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8F" w:rsidRDefault="00A0038F" w:rsidP="00D201F9">
      <w:pPr>
        <w:spacing w:line="360" w:lineRule="auto"/>
        <w:rPr>
          <w:rFonts w:ascii="Arial" w:hAnsi="Arial" w:cs="Arial"/>
          <w:sz w:val="24"/>
          <w:szCs w:val="24"/>
        </w:rPr>
      </w:pPr>
      <w:bookmarkStart w:id="0" w:name="_GoBack"/>
      <w:bookmarkEnd w:id="0"/>
    </w:p>
    <w:p w:rsidR="00A0038F" w:rsidRDefault="00C37E7B" w:rsidP="00C37E7B">
      <w:pPr>
        <w:spacing w:line="360" w:lineRule="auto"/>
        <w:jc w:val="center"/>
        <w:rPr>
          <w:rFonts w:ascii="Arial" w:hAnsi="Arial" w:cs="Arial"/>
          <w:sz w:val="24"/>
          <w:szCs w:val="24"/>
        </w:rPr>
      </w:pPr>
      <w:r>
        <w:rPr>
          <w:rFonts w:ascii="Arial" w:hAnsi="Arial" w:cs="Arial"/>
          <w:b/>
          <w:noProof/>
          <w:sz w:val="24"/>
          <w:szCs w:val="24"/>
          <w:lang w:val="en-ZA" w:eastAsia="en-ZA"/>
        </w:rPr>
        <w:drawing>
          <wp:anchor distT="0" distB="0" distL="114300" distR="114300" simplePos="0" relativeHeight="251661312" behindDoc="0" locked="0" layoutInCell="1" allowOverlap="1">
            <wp:simplePos x="0" y="0"/>
            <wp:positionH relativeFrom="column">
              <wp:posOffset>2693670</wp:posOffset>
            </wp:positionH>
            <wp:positionV relativeFrom="paragraph">
              <wp:posOffset>-22225</wp:posOffset>
            </wp:positionV>
            <wp:extent cx="1228725" cy="1266825"/>
            <wp:effectExtent l="0" t="0" r="0" b="0"/>
            <wp:wrapNone/>
            <wp:docPr id="2" name="Picture 2" descr="A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 Logo"/>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266825"/>
                    </a:xfrm>
                    <a:prstGeom prst="rect">
                      <a:avLst/>
                    </a:prstGeom>
                    <a:noFill/>
                    <a:ln>
                      <a:noFill/>
                    </a:ln>
                  </pic:spPr>
                </pic:pic>
              </a:graphicData>
            </a:graphic>
          </wp:anchor>
        </w:drawing>
      </w:r>
    </w:p>
    <w:p w:rsidR="00F70BE1" w:rsidRDefault="00F70BE1" w:rsidP="00F70BE1">
      <w:pPr>
        <w:spacing w:after="200" w:line="360" w:lineRule="auto"/>
        <w:rPr>
          <w:rFonts w:ascii="Arial" w:hAnsi="Arial" w:cs="Arial"/>
          <w:sz w:val="24"/>
          <w:szCs w:val="24"/>
        </w:rPr>
      </w:pPr>
    </w:p>
    <w:p w:rsidR="00F70BE1" w:rsidRDefault="00F70BE1" w:rsidP="00F70BE1">
      <w:pPr>
        <w:spacing w:after="200" w:line="360" w:lineRule="auto"/>
        <w:rPr>
          <w:rFonts w:ascii="Arial" w:hAnsi="Arial" w:cs="Arial"/>
          <w:sz w:val="24"/>
          <w:szCs w:val="24"/>
        </w:rPr>
      </w:pPr>
    </w:p>
    <w:p w:rsidR="00C37E7B" w:rsidRDefault="00C37E7B" w:rsidP="00F70BE1">
      <w:pPr>
        <w:spacing w:after="200" w:line="360" w:lineRule="auto"/>
        <w:rPr>
          <w:rFonts w:ascii="Arial" w:hAnsi="Arial" w:cs="Arial"/>
          <w:sz w:val="24"/>
          <w:szCs w:val="24"/>
        </w:rPr>
      </w:pPr>
    </w:p>
    <w:p w:rsidR="00C37E7B" w:rsidRDefault="00C37E7B" w:rsidP="00F70BE1">
      <w:pPr>
        <w:spacing w:after="200" w:line="360" w:lineRule="auto"/>
        <w:rPr>
          <w:rFonts w:ascii="Arial" w:hAnsi="Arial" w:cs="Arial"/>
          <w:sz w:val="24"/>
          <w:szCs w:val="24"/>
        </w:rPr>
      </w:pPr>
    </w:p>
    <w:p w:rsidR="00F70BE1" w:rsidRPr="00820D14" w:rsidRDefault="00F70BE1" w:rsidP="00F70BE1">
      <w:pPr>
        <w:spacing w:after="200" w:line="360" w:lineRule="auto"/>
        <w:jc w:val="center"/>
        <w:rPr>
          <w:rFonts w:ascii="Arial" w:hAnsi="Arial" w:cs="Arial"/>
          <w:b/>
          <w:sz w:val="28"/>
          <w:szCs w:val="28"/>
        </w:rPr>
      </w:pPr>
      <w:r w:rsidRPr="00820D14">
        <w:rPr>
          <w:rFonts w:ascii="Arial" w:hAnsi="Arial" w:cs="Arial"/>
          <w:b/>
          <w:sz w:val="28"/>
          <w:szCs w:val="28"/>
        </w:rPr>
        <w:t>ANC Submission to the Subcommittee on Review of Rules of the NA</w:t>
      </w:r>
    </w:p>
    <w:p w:rsidR="0091410E" w:rsidRPr="0091410E" w:rsidRDefault="0091410E" w:rsidP="0091410E">
      <w:pPr>
        <w:spacing w:after="200" w:line="360" w:lineRule="auto"/>
        <w:jc w:val="right"/>
        <w:rPr>
          <w:rFonts w:ascii="Arial" w:hAnsi="Arial" w:cs="Arial"/>
          <w:sz w:val="24"/>
          <w:szCs w:val="24"/>
        </w:rPr>
      </w:pPr>
      <w:r>
        <w:rPr>
          <w:rFonts w:ascii="Arial" w:hAnsi="Arial" w:cs="Arial"/>
          <w:sz w:val="24"/>
          <w:szCs w:val="24"/>
        </w:rPr>
        <w:t>9</w:t>
      </w:r>
      <w:r w:rsidRPr="0091410E">
        <w:rPr>
          <w:rFonts w:ascii="Arial" w:hAnsi="Arial" w:cs="Arial"/>
          <w:sz w:val="24"/>
          <w:szCs w:val="24"/>
          <w:vertAlign w:val="superscript"/>
        </w:rPr>
        <w:t>th</w:t>
      </w:r>
      <w:r>
        <w:rPr>
          <w:rFonts w:ascii="Arial" w:hAnsi="Arial" w:cs="Arial"/>
          <w:sz w:val="24"/>
          <w:szCs w:val="24"/>
        </w:rPr>
        <w:t xml:space="preserve"> September, 2015</w:t>
      </w:r>
    </w:p>
    <w:p w:rsidR="00F70BE1" w:rsidRPr="00834136" w:rsidRDefault="00305D6C" w:rsidP="00F70BE1">
      <w:pPr>
        <w:spacing w:after="200" w:line="360" w:lineRule="auto"/>
        <w:rPr>
          <w:rFonts w:ascii="Arial" w:hAnsi="Arial" w:cs="Arial"/>
          <w:sz w:val="24"/>
          <w:szCs w:val="24"/>
        </w:rPr>
      </w:pPr>
      <w:r>
        <w:rPr>
          <w:rFonts w:ascii="Arial" w:hAnsi="Arial" w:cs="Arial"/>
          <w:sz w:val="24"/>
          <w:szCs w:val="24"/>
        </w:rPr>
        <w:t>In the main the ANC</w:t>
      </w:r>
      <w:r w:rsidR="00F70BE1">
        <w:rPr>
          <w:rFonts w:ascii="Arial" w:hAnsi="Arial" w:cs="Arial"/>
          <w:sz w:val="24"/>
          <w:szCs w:val="24"/>
        </w:rPr>
        <w:t xml:space="preserve"> </w:t>
      </w:r>
      <w:r>
        <w:rPr>
          <w:rFonts w:ascii="Arial" w:hAnsi="Arial" w:cs="Arial"/>
          <w:sz w:val="24"/>
          <w:szCs w:val="24"/>
        </w:rPr>
        <w:t>discussed the report of the Subcommittee on the Review of Rules of National Assembly (from henceforth the Subcommittee) with relative</w:t>
      </w:r>
      <w:r w:rsidR="00F70BE1">
        <w:rPr>
          <w:rFonts w:ascii="Arial" w:hAnsi="Arial" w:cs="Arial"/>
          <w:sz w:val="24"/>
          <w:szCs w:val="24"/>
        </w:rPr>
        <w:t xml:space="preserve"> res</w:t>
      </w:r>
      <w:r>
        <w:rPr>
          <w:rFonts w:ascii="Arial" w:hAnsi="Arial" w:cs="Arial"/>
          <w:sz w:val="24"/>
          <w:szCs w:val="24"/>
        </w:rPr>
        <w:t>traint from entering the province</w:t>
      </w:r>
      <w:r w:rsidR="00F70BE1">
        <w:rPr>
          <w:rFonts w:ascii="Arial" w:hAnsi="Arial" w:cs="Arial"/>
          <w:sz w:val="24"/>
          <w:szCs w:val="24"/>
        </w:rPr>
        <w:t xml:space="preserve"> of technical drafting of Rules. The general </w:t>
      </w:r>
      <w:r w:rsidR="00C836E8">
        <w:rPr>
          <w:rFonts w:ascii="Arial" w:hAnsi="Arial" w:cs="Arial"/>
          <w:sz w:val="24"/>
          <w:szCs w:val="24"/>
        </w:rPr>
        <w:t>method adopted was to</w:t>
      </w:r>
      <w:r w:rsidR="00F70BE1">
        <w:rPr>
          <w:rFonts w:ascii="Arial" w:hAnsi="Arial" w:cs="Arial"/>
          <w:sz w:val="24"/>
          <w:szCs w:val="24"/>
        </w:rPr>
        <w:t xml:space="preserve"> politically</w:t>
      </w:r>
      <w:r w:rsidR="00C836E8">
        <w:rPr>
          <w:rFonts w:ascii="Arial" w:hAnsi="Arial" w:cs="Arial"/>
          <w:sz w:val="24"/>
          <w:szCs w:val="24"/>
        </w:rPr>
        <w:t xml:space="preserve"> amend Rules with the understanding that </w:t>
      </w:r>
      <w:r w:rsidR="00F70BE1">
        <w:rPr>
          <w:rFonts w:ascii="Arial" w:hAnsi="Arial" w:cs="Arial"/>
          <w:sz w:val="24"/>
          <w:szCs w:val="24"/>
        </w:rPr>
        <w:t>technical support staff of the Rules Committee would codify the stated political intent.</w:t>
      </w:r>
      <w:r w:rsidR="00CE7FF2">
        <w:rPr>
          <w:rFonts w:ascii="Arial" w:hAnsi="Arial" w:cs="Arial"/>
          <w:sz w:val="24"/>
          <w:szCs w:val="24"/>
        </w:rPr>
        <w:t xml:space="preserve"> Members who wished to contribute to the</w:t>
      </w:r>
      <w:r>
        <w:rPr>
          <w:rFonts w:ascii="Arial" w:hAnsi="Arial" w:cs="Arial"/>
          <w:sz w:val="24"/>
          <w:szCs w:val="24"/>
        </w:rPr>
        <w:t xml:space="preserve"> improvement of language of </w:t>
      </w:r>
      <w:r w:rsidR="00CE7FF2">
        <w:rPr>
          <w:rFonts w:ascii="Arial" w:hAnsi="Arial" w:cs="Arial"/>
          <w:sz w:val="24"/>
          <w:szCs w:val="24"/>
        </w:rPr>
        <w:t>proposed Rules</w:t>
      </w:r>
      <w:r>
        <w:rPr>
          <w:rFonts w:ascii="Arial" w:hAnsi="Arial" w:cs="Arial"/>
          <w:sz w:val="24"/>
          <w:szCs w:val="24"/>
        </w:rPr>
        <w:t xml:space="preserve"> and amendments thereof</w:t>
      </w:r>
      <w:r w:rsidR="00CE7FF2">
        <w:rPr>
          <w:rFonts w:ascii="Arial" w:hAnsi="Arial" w:cs="Arial"/>
          <w:sz w:val="24"/>
          <w:szCs w:val="24"/>
        </w:rPr>
        <w:t xml:space="preserve"> were invited to do so with the proviso</w:t>
      </w:r>
      <w:r>
        <w:rPr>
          <w:rFonts w:ascii="Arial" w:hAnsi="Arial" w:cs="Arial"/>
          <w:sz w:val="24"/>
          <w:szCs w:val="24"/>
        </w:rPr>
        <w:t xml:space="preserve"> that they would not alter the</w:t>
      </w:r>
      <w:r w:rsidR="00CE7FF2">
        <w:rPr>
          <w:rFonts w:ascii="Arial" w:hAnsi="Arial" w:cs="Arial"/>
          <w:sz w:val="24"/>
          <w:szCs w:val="24"/>
        </w:rPr>
        <w:t xml:space="preserve"> essence.</w:t>
      </w:r>
    </w:p>
    <w:p w:rsidR="00F70BE1" w:rsidRDefault="003A6985" w:rsidP="00F70BE1">
      <w:pPr>
        <w:spacing w:after="200" w:line="360" w:lineRule="auto"/>
        <w:rPr>
          <w:rFonts w:ascii="Arial" w:hAnsi="Arial" w:cs="Arial"/>
          <w:sz w:val="24"/>
          <w:szCs w:val="24"/>
        </w:rPr>
      </w:pPr>
      <w:r>
        <w:rPr>
          <w:rFonts w:ascii="Arial" w:hAnsi="Arial" w:cs="Arial"/>
          <w:sz w:val="24"/>
          <w:szCs w:val="24"/>
        </w:rPr>
        <w:t>In the main the ANC</w:t>
      </w:r>
      <w:r w:rsidR="00305D6C">
        <w:rPr>
          <w:rFonts w:ascii="Arial" w:hAnsi="Arial" w:cs="Arial"/>
          <w:sz w:val="24"/>
          <w:szCs w:val="24"/>
        </w:rPr>
        <w:t xml:space="preserve"> agrees</w:t>
      </w:r>
      <w:r w:rsidR="00F70BE1">
        <w:rPr>
          <w:rFonts w:ascii="Arial" w:hAnsi="Arial" w:cs="Arial"/>
          <w:sz w:val="24"/>
          <w:szCs w:val="24"/>
        </w:rPr>
        <w:t xml:space="preserve"> with the thrust of </w:t>
      </w:r>
      <w:r>
        <w:rPr>
          <w:rFonts w:ascii="Arial" w:hAnsi="Arial" w:cs="Arial"/>
          <w:sz w:val="24"/>
          <w:szCs w:val="24"/>
        </w:rPr>
        <w:t xml:space="preserve">the Subcommittee proposals and </w:t>
      </w:r>
      <w:r w:rsidR="00305D6C">
        <w:rPr>
          <w:rFonts w:ascii="Arial" w:hAnsi="Arial" w:cs="Arial"/>
          <w:sz w:val="24"/>
          <w:szCs w:val="24"/>
        </w:rPr>
        <w:t>has to this effect proposed</w:t>
      </w:r>
      <w:r w:rsidR="00F70BE1">
        <w:rPr>
          <w:rFonts w:ascii="Arial" w:hAnsi="Arial" w:cs="Arial"/>
          <w:sz w:val="24"/>
          <w:szCs w:val="24"/>
        </w:rPr>
        <w:t xml:space="preserve"> necessary </w:t>
      </w:r>
      <w:r>
        <w:rPr>
          <w:rFonts w:ascii="Arial" w:hAnsi="Arial" w:cs="Arial"/>
          <w:sz w:val="24"/>
          <w:szCs w:val="24"/>
        </w:rPr>
        <w:t>Rule amendments</w:t>
      </w:r>
      <w:r w:rsidR="00F70BE1">
        <w:rPr>
          <w:rFonts w:ascii="Arial" w:hAnsi="Arial" w:cs="Arial"/>
          <w:sz w:val="24"/>
          <w:szCs w:val="24"/>
        </w:rPr>
        <w:t>. Below a</w:t>
      </w:r>
      <w:r w:rsidR="00305D6C">
        <w:rPr>
          <w:rFonts w:ascii="Arial" w:hAnsi="Arial" w:cs="Arial"/>
          <w:sz w:val="24"/>
          <w:szCs w:val="24"/>
        </w:rPr>
        <w:t>re specific</w:t>
      </w:r>
      <w:r>
        <w:rPr>
          <w:rFonts w:ascii="Arial" w:hAnsi="Arial" w:cs="Arial"/>
          <w:sz w:val="24"/>
          <w:szCs w:val="24"/>
        </w:rPr>
        <w:t xml:space="preserve"> proposals</w:t>
      </w:r>
      <w:r w:rsidR="00F70BE1">
        <w:rPr>
          <w:rFonts w:ascii="Arial" w:hAnsi="Arial" w:cs="Arial"/>
          <w:sz w:val="24"/>
          <w:szCs w:val="24"/>
        </w:rPr>
        <w:t xml:space="preserve"> on the 15 chapters of the National Assembly Rule</w:t>
      </w:r>
      <w:r>
        <w:rPr>
          <w:rFonts w:ascii="Arial" w:hAnsi="Arial" w:cs="Arial"/>
          <w:sz w:val="24"/>
          <w:szCs w:val="24"/>
        </w:rPr>
        <w:t xml:space="preserve"> Book</w:t>
      </w:r>
      <w:r w:rsidR="00305D6C">
        <w:rPr>
          <w:rFonts w:ascii="Arial" w:hAnsi="Arial" w:cs="Arial"/>
          <w:sz w:val="24"/>
          <w:szCs w:val="24"/>
        </w:rPr>
        <w:t xml:space="preserve"> as proposed </w:t>
      </w:r>
      <w:r w:rsidR="009041E6">
        <w:rPr>
          <w:rFonts w:ascii="Arial" w:hAnsi="Arial" w:cs="Arial"/>
          <w:sz w:val="24"/>
          <w:szCs w:val="24"/>
        </w:rPr>
        <w:t>to be amended by the Subcommittee</w:t>
      </w:r>
      <w:r>
        <w:rPr>
          <w:rFonts w:ascii="Arial" w:hAnsi="Arial" w:cs="Arial"/>
          <w:sz w:val="24"/>
          <w:szCs w:val="24"/>
        </w:rPr>
        <w:t>, and</w:t>
      </w:r>
      <w:r w:rsidR="00305D6C">
        <w:rPr>
          <w:rFonts w:ascii="Arial" w:hAnsi="Arial" w:cs="Arial"/>
          <w:sz w:val="24"/>
          <w:szCs w:val="24"/>
        </w:rPr>
        <w:t xml:space="preserve"> the</w:t>
      </w:r>
      <w:r>
        <w:rPr>
          <w:rFonts w:ascii="Arial" w:hAnsi="Arial" w:cs="Arial"/>
          <w:sz w:val="24"/>
          <w:szCs w:val="24"/>
        </w:rPr>
        <w:t xml:space="preserve"> general position </w:t>
      </w:r>
      <w:r w:rsidR="009041E6">
        <w:rPr>
          <w:rFonts w:ascii="Arial" w:hAnsi="Arial" w:cs="Arial"/>
          <w:sz w:val="24"/>
          <w:szCs w:val="24"/>
        </w:rPr>
        <w:t xml:space="preserve">the ANC holds </w:t>
      </w:r>
      <w:r>
        <w:rPr>
          <w:rFonts w:ascii="Arial" w:hAnsi="Arial" w:cs="Arial"/>
          <w:sz w:val="24"/>
          <w:szCs w:val="24"/>
        </w:rPr>
        <w:t>on each</w:t>
      </w:r>
      <w:r w:rsidR="00F70BE1">
        <w:rPr>
          <w:rFonts w:ascii="Arial" w:hAnsi="Arial" w:cs="Arial"/>
          <w:sz w:val="24"/>
          <w:szCs w:val="24"/>
        </w:rPr>
        <w:t>.</w:t>
      </w:r>
    </w:p>
    <w:p w:rsidR="00F70BE1" w:rsidRDefault="00F70BE1" w:rsidP="00D201F9">
      <w:pPr>
        <w:spacing w:line="360" w:lineRule="auto"/>
        <w:jc w:val="center"/>
        <w:rPr>
          <w:rFonts w:ascii="Arial" w:hAnsi="Arial" w:cs="Arial"/>
          <w:b/>
          <w:sz w:val="24"/>
          <w:szCs w:val="24"/>
        </w:rPr>
      </w:pPr>
    </w:p>
    <w:p w:rsidR="001D41DF" w:rsidRDefault="00A82B9A" w:rsidP="00D201F9">
      <w:pPr>
        <w:spacing w:line="360" w:lineRule="auto"/>
        <w:jc w:val="center"/>
        <w:rPr>
          <w:rFonts w:ascii="Arial" w:hAnsi="Arial" w:cs="Arial"/>
          <w:b/>
          <w:sz w:val="24"/>
          <w:szCs w:val="24"/>
        </w:rPr>
      </w:pPr>
      <w:r>
        <w:rPr>
          <w:rFonts w:ascii="Arial" w:hAnsi="Arial" w:cs="Arial"/>
          <w:b/>
          <w:sz w:val="24"/>
          <w:szCs w:val="24"/>
        </w:rPr>
        <w:t>CHAPTER 1</w:t>
      </w:r>
      <w:r w:rsidR="00F70BE1">
        <w:rPr>
          <w:rFonts w:ascii="Arial" w:hAnsi="Arial" w:cs="Arial"/>
          <w:b/>
          <w:sz w:val="24"/>
          <w:szCs w:val="24"/>
        </w:rPr>
        <w:t xml:space="preserve"> </w:t>
      </w:r>
      <w:r w:rsidR="00F70BE1" w:rsidRPr="00B27513">
        <w:rPr>
          <w:rFonts w:ascii="Arial" w:hAnsi="Arial" w:cs="Arial"/>
          <w:i/>
          <w:sz w:val="24"/>
          <w:szCs w:val="24"/>
        </w:rPr>
        <w:t>(Rules 1 – 6)</w:t>
      </w:r>
    </w:p>
    <w:p w:rsidR="00A82B9A" w:rsidRDefault="00A82B9A" w:rsidP="00D201F9">
      <w:pPr>
        <w:spacing w:line="360" w:lineRule="auto"/>
        <w:jc w:val="center"/>
        <w:rPr>
          <w:rFonts w:ascii="Arial" w:hAnsi="Arial" w:cs="Arial"/>
          <w:b/>
          <w:sz w:val="24"/>
          <w:szCs w:val="24"/>
        </w:rPr>
      </w:pPr>
      <w:r>
        <w:rPr>
          <w:rFonts w:ascii="Arial" w:hAnsi="Arial" w:cs="Arial"/>
          <w:b/>
          <w:sz w:val="24"/>
          <w:szCs w:val="24"/>
        </w:rPr>
        <w:t>SOURCES OF AUTHORITY OF ASSEMBLY AND THEIR APPLICATION</w:t>
      </w:r>
    </w:p>
    <w:p w:rsidR="003C07B0" w:rsidRDefault="00FE7862" w:rsidP="003C07B0">
      <w:pPr>
        <w:spacing w:line="360" w:lineRule="auto"/>
        <w:jc w:val="center"/>
        <w:rPr>
          <w:rFonts w:ascii="Arial" w:hAnsi="Arial" w:cs="Arial"/>
          <w:b/>
          <w:sz w:val="24"/>
          <w:szCs w:val="24"/>
        </w:rPr>
      </w:pPr>
      <w:r>
        <w:rPr>
          <w:rFonts w:ascii="Arial" w:hAnsi="Arial" w:cs="Arial"/>
          <w:b/>
          <w:sz w:val="24"/>
          <w:szCs w:val="24"/>
          <w:u w:val="single"/>
        </w:rPr>
        <w:t>General p</w:t>
      </w:r>
      <w:r w:rsidR="00F70BE1" w:rsidRPr="000322E3">
        <w:rPr>
          <w:rFonts w:ascii="Arial" w:hAnsi="Arial" w:cs="Arial"/>
          <w:b/>
          <w:sz w:val="24"/>
          <w:szCs w:val="24"/>
          <w:u w:val="single"/>
        </w:rPr>
        <w:t>osition</w:t>
      </w:r>
    </w:p>
    <w:p w:rsidR="00F70BE1" w:rsidRDefault="00041C14" w:rsidP="00F70BE1">
      <w:pPr>
        <w:spacing w:line="360" w:lineRule="auto"/>
        <w:rPr>
          <w:rFonts w:ascii="Arial" w:hAnsi="Arial" w:cs="Arial"/>
          <w:sz w:val="24"/>
          <w:szCs w:val="24"/>
        </w:rPr>
      </w:pPr>
      <w:r>
        <w:rPr>
          <w:rFonts w:ascii="Arial" w:hAnsi="Arial" w:cs="Arial"/>
          <w:sz w:val="24"/>
          <w:szCs w:val="24"/>
        </w:rPr>
        <w:t xml:space="preserve">Bar </w:t>
      </w:r>
      <w:r w:rsidR="003C07B0">
        <w:rPr>
          <w:rFonts w:ascii="Arial" w:hAnsi="Arial" w:cs="Arial"/>
          <w:sz w:val="24"/>
          <w:szCs w:val="24"/>
        </w:rPr>
        <w:t xml:space="preserve">amendments below </w:t>
      </w:r>
      <w:r>
        <w:rPr>
          <w:rFonts w:ascii="Arial" w:hAnsi="Arial" w:cs="Arial"/>
          <w:sz w:val="24"/>
          <w:szCs w:val="24"/>
        </w:rPr>
        <w:t>the thrust of</w:t>
      </w:r>
      <w:r w:rsidR="000E35F7">
        <w:rPr>
          <w:rFonts w:ascii="Arial" w:hAnsi="Arial" w:cs="Arial"/>
          <w:sz w:val="24"/>
          <w:szCs w:val="24"/>
        </w:rPr>
        <w:t xml:space="preserve"> the chapter i</w:t>
      </w:r>
      <w:r w:rsidR="00F70BE1">
        <w:rPr>
          <w:rFonts w:ascii="Arial" w:hAnsi="Arial" w:cs="Arial"/>
          <w:sz w:val="24"/>
          <w:szCs w:val="24"/>
        </w:rPr>
        <w:t>s accepted.</w:t>
      </w:r>
    </w:p>
    <w:p w:rsidR="000322E3" w:rsidRDefault="000322E3" w:rsidP="00F70BE1">
      <w:pPr>
        <w:spacing w:line="360" w:lineRule="auto"/>
        <w:rPr>
          <w:rFonts w:ascii="Arial" w:hAnsi="Arial" w:cs="Arial"/>
          <w:sz w:val="24"/>
          <w:szCs w:val="24"/>
        </w:rPr>
      </w:pPr>
    </w:p>
    <w:p w:rsidR="000322E3" w:rsidRPr="000322E3" w:rsidRDefault="00FE7862" w:rsidP="003C07B0">
      <w:pPr>
        <w:spacing w:line="360" w:lineRule="auto"/>
        <w:jc w:val="center"/>
        <w:rPr>
          <w:rFonts w:ascii="Arial" w:hAnsi="Arial" w:cs="Arial"/>
          <w:b/>
          <w:sz w:val="24"/>
          <w:szCs w:val="24"/>
          <w:u w:val="single"/>
        </w:rPr>
      </w:pPr>
      <w:r>
        <w:rPr>
          <w:rFonts w:ascii="Arial" w:hAnsi="Arial" w:cs="Arial"/>
          <w:b/>
          <w:sz w:val="24"/>
          <w:szCs w:val="24"/>
          <w:u w:val="single"/>
        </w:rPr>
        <w:t>Specific a</w:t>
      </w:r>
      <w:r w:rsidR="000322E3">
        <w:rPr>
          <w:rFonts w:ascii="Arial" w:hAnsi="Arial" w:cs="Arial"/>
          <w:b/>
          <w:sz w:val="24"/>
          <w:szCs w:val="24"/>
          <w:u w:val="single"/>
        </w:rPr>
        <w:t>mendments</w:t>
      </w:r>
    </w:p>
    <w:p w:rsidR="00A82B9A" w:rsidRDefault="00A82B9A" w:rsidP="00D201F9">
      <w:pPr>
        <w:spacing w:line="360" w:lineRule="auto"/>
        <w:jc w:val="center"/>
        <w:rPr>
          <w:rFonts w:ascii="Arial" w:hAnsi="Arial" w:cs="Arial"/>
          <w:b/>
          <w:i/>
          <w:sz w:val="24"/>
          <w:szCs w:val="24"/>
        </w:rPr>
      </w:pPr>
      <w:r>
        <w:rPr>
          <w:rFonts w:ascii="Arial" w:hAnsi="Arial" w:cs="Arial"/>
          <w:b/>
          <w:i/>
          <w:sz w:val="24"/>
          <w:szCs w:val="24"/>
        </w:rPr>
        <w:t>Part 1: Definitions</w:t>
      </w:r>
    </w:p>
    <w:p w:rsidR="004160CE" w:rsidRDefault="00AA0A6B" w:rsidP="00D201F9">
      <w:pPr>
        <w:spacing w:line="360" w:lineRule="auto"/>
        <w:rPr>
          <w:rFonts w:ascii="Arial" w:hAnsi="Arial" w:cs="Arial"/>
          <w:sz w:val="24"/>
          <w:szCs w:val="24"/>
        </w:rPr>
      </w:pPr>
      <w:r>
        <w:rPr>
          <w:rFonts w:ascii="Arial" w:hAnsi="Arial" w:cs="Arial"/>
          <w:b/>
          <w:sz w:val="24"/>
          <w:szCs w:val="24"/>
        </w:rPr>
        <w:t xml:space="preserve"> </w:t>
      </w:r>
      <w:r w:rsidR="004160CE">
        <w:rPr>
          <w:rFonts w:ascii="Arial" w:hAnsi="Arial" w:cs="Arial"/>
          <w:b/>
          <w:sz w:val="24"/>
          <w:szCs w:val="24"/>
        </w:rPr>
        <w:t xml:space="preserve">“parliamentary protection services”- </w:t>
      </w:r>
      <w:r w:rsidR="00005922">
        <w:rPr>
          <w:rFonts w:ascii="Arial" w:hAnsi="Arial" w:cs="Arial"/>
          <w:sz w:val="24"/>
          <w:szCs w:val="24"/>
        </w:rPr>
        <w:t>new Rule 53A defines parliamentary protection services.</w:t>
      </w:r>
    </w:p>
    <w:p w:rsidR="00005922" w:rsidRPr="008D5631" w:rsidRDefault="00005922" w:rsidP="00D201F9">
      <w:pPr>
        <w:spacing w:line="360" w:lineRule="auto"/>
        <w:rPr>
          <w:rFonts w:ascii="Arial" w:hAnsi="Arial" w:cs="Arial"/>
        </w:rPr>
      </w:pPr>
      <w:r w:rsidRPr="008D5631">
        <w:rPr>
          <w:rFonts w:ascii="Arial" w:hAnsi="Arial" w:cs="Arial"/>
        </w:rPr>
        <w:t xml:space="preserve">Proposal: adopt the thrust of the definition above </w:t>
      </w:r>
      <w:r w:rsidR="00AA0A6B" w:rsidRPr="008D5631">
        <w:rPr>
          <w:rFonts w:ascii="Arial" w:hAnsi="Arial" w:cs="Arial"/>
        </w:rPr>
        <w:t>and</w:t>
      </w:r>
      <w:r w:rsidRPr="008D5631">
        <w:rPr>
          <w:rFonts w:ascii="Arial" w:hAnsi="Arial" w:cs="Arial"/>
        </w:rPr>
        <w:t xml:space="preserve"> chang</w:t>
      </w:r>
      <w:r w:rsidR="00AA0A6B" w:rsidRPr="008D5631">
        <w:rPr>
          <w:rFonts w:ascii="Arial" w:hAnsi="Arial" w:cs="Arial"/>
        </w:rPr>
        <w:t>e</w:t>
      </w:r>
      <w:r w:rsidRPr="008D5631">
        <w:rPr>
          <w:rFonts w:ascii="Arial" w:hAnsi="Arial" w:cs="Arial"/>
        </w:rPr>
        <w:t xml:space="preserve"> what is necessary to be changed.</w:t>
      </w:r>
    </w:p>
    <w:p w:rsidR="00FF4402" w:rsidRDefault="00FF4402" w:rsidP="00D201F9">
      <w:pPr>
        <w:spacing w:line="360" w:lineRule="auto"/>
        <w:rPr>
          <w:rFonts w:ascii="Arial" w:hAnsi="Arial" w:cs="Arial"/>
          <w:sz w:val="24"/>
          <w:szCs w:val="24"/>
        </w:rPr>
      </w:pPr>
      <w:r>
        <w:rPr>
          <w:rFonts w:ascii="Arial" w:hAnsi="Arial" w:cs="Arial"/>
          <w:b/>
          <w:sz w:val="24"/>
          <w:szCs w:val="24"/>
        </w:rPr>
        <w:t xml:space="preserve">“privilege”- </w:t>
      </w:r>
      <w:r>
        <w:rPr>
          <w:rFonts w:ascii="Arial" w:hAnsi="Arial" w:cs="Arial"/>
          <w:sz w:val="24"/>
          <w:szCs w:val="24"/>
        </w:rPr>
        <w:t xml:space="preserve">the Rules in their current form do not define privilege. </w:t>
      </w:r>
      <w:r w:rsidR="006A4C4B">
        <w:rPr>
          <w:rFonts w:ascii="Arial" w:hAnsi="Arial" w:cs="Arial"/>
          <w:sz w:val="24"/>
          <w:szCs w:val="24"/>
        </w:rPr>
        <w:t>Rules of debate exclude a point of privilege, therefore the definition should confine privilege to a specific meaning that excludes the rules of debate.</w:t>
      </w:r>
    </w:p>
    <w:p w:rsidR="006A4C4B" w:rsidRPr="008D5631" w:rsidRDefault="006A4C4B" w:rsidP="00D201F9">
      <w:pPr>
        <w:spacing w:line="360" w:lineRule="auto"/>
        <w:rPr>
          <w:rFonts w:ascii="Arial" w:hAnsi="Arial" w:cs="Arial"/>
          <w:color w:val="000000" w:themeColor="text1"/>
        </w:rPr>
      </w:pPr>
      <w:r w:rsidRPr="008D5631">
        <w:rPr>
          <w:rFonts w:ascii="Arial" w:hAnsi="Arial" w:cs="Arial"/>
          <w:color w:val="000000" w:themeColor="text1"/>
        </w:rPr>
        <w:t>Proposal: define pr</w:t>
      </w:r>
      <w:r w:rsidR="0068640D" w:rsidRPr="008D5631">
        <w:rPr>
          <w:rFonts w:ascii="Arial" w:hAnsi="Arial" w:cs="Arial"/>
          <w:color w:val="000000" w:themeColor="text1"/>
        </w:rPr>
        <w:t>ivilege outside the realm</w:t>
      </w:r>
      <w:r w:rsidR="00B30BB0" w:rsidRPr="008D5631">
        <w:rPr>
          <w:rFonts w:ascii="Arial" w:hAnsi="Arial" w:cs="Arial"/>
          <w:color w:val="000000" w:themeColor="text1"/>
        </w:rPr>
        <w:t xml:space="preserve"> of the </w:t>
      </w:r>
      <w:r w:rsidRPr="008D5631">
        <w:rPr>
          <w:rFonts w:ascii="Arial" w:hAnsi="Arial" w:cs="Arial"/>
          <w:color w:val="000000" w:themeColor="text1"/>
        </w:rPr>
        <w:t>rules of debate.</w:t>
      </w:r>
    </w:p>
    <w:p w:rsidR="006A4C4B" w:rsidRPr="00FF4402" w:rsidRDefault="006A4C4B" w:rsidP="00D201F9">
      <w:pPr>
        <w:spacing w:line="360" w:lineRule="auto"/>
        <w:rPr>
          <w:rFonts w:ascii="Arial" w:hAnsi="Arial" w:cs="Arial"/>
          <w:sz w:val="24"/>
          <w:szCs w:val="24"/>
        </w:rPr>
      </w:pPr>
    </w:p>
    <w:p w:rsidR="004160CE" w:rsidRDefault="004160CE" w:rsidP="00D201F9">
      <w:pPr>
        <w:spacing w:line="360" w:lineRule="auto"/>
        <w:rPr>
          <w:rFonts w:ascii="Arial" w:hAnsi="Arial" w:cs="Arial"/>
          <w:sz w:val="24"/>
          <w:szCs w:val="24"/>
        </w:rPr>
      </w:pPr>
      <w:r>
        <w:rPr>
          <w:rFonts w:ascii="Arial" w:hAnsi="Arial" w:cs="Arial"/>
          <w:b/>
          <w:sz w:val="24"/>
          <w:szCs w:val="24"/>
        </w:rPr>
        <w:t xml:space="preserve">“secretary of the National Assembly”- </w:t>
      </w:r>
      <w:r>
        <w:rPr>
          <w:rFonts w:ascii="Arial" w:hAnsi="Arial" w:cs="Arial"/>
          <w:sz w:val="24"/>
          <w:szCs w:val="24"/>
        </w:rPr>
        <w:t xml:space="preserve">the Rules in the current form define the secretary as the secretary of Parliament. </w:t>
      </w:r>
      <w:r w:rsidR="00433E9A">
        <w:rPr>
          <w:rFonts w:ascii="Arial" w:hAnsi="Arial" w:cs="Arial"/>
          <w:sz w:val="24"/>
          <w:szCs w:val="24"/>
        </w:rPr>
        <w:t>T</w:t>
      </w:r>
      <w:r>
        <w:rPr>
          <w:rFonts w:ascii="Arial" w:hAnsi="Arial" w:cs="Arial"/>
          <w:sz w:val="24"/>
          <w:szCs w:val="24"/>
        </w:rPr>
        <w:t xml:space="preserve">he secretary of the National Assembly is distinct from that of Parliament. </w:t>
      </w:r>
      <w:r w:rsidR="00433E9A">
        <w:rPr>
          <w:rFonts w:ascii="Arial" w:hAnsi="Arial" w:cs="Arial"/>
          <w:sz w:val="24"/>
          <w:szCs w:val="24"/>
        </w:rPr>
        <w:t>However</w:t>
      </w:r>
      <w:r>
        <w:rPr>
          <w:rFonts w:ascii="Arial" w:hAnsi="Arial" w:cs="Arial"/>
          <w:sz w:val="24"/>
          <w:szCs w:val="24"/>
        </w:rPr>
        <w:t xml:space="preserve"> Rules do not de</w:t>
      </w:r>
      <w:r w:rsidR="004746FA">
        <w:rPr>
          <w:rFonts w:ascii="Arial" w:hAnsi="Arial" w:cs="Arial"/>
          <w:sz w:val="24"/>
          <w:szCs w:val="24"/>
        </w:rPr>
        <w:t>fine the secretary of the National Assembly</w:t>
      </w:r>
      <w:r>
        <w:rPr>
          <w:rFonts w:ascii="Arial" w:hAnsi="Arial" w:cs="Arial"/>
          <w:sz w:val="24"/>
          <w:szCs w:val="24"/>
        </w:rPr>
        <w:t>.</w:t>
      </w:r>
    </w:p>
    <w:p w:rsidR="004160CE" w:rsidRPr="008D5631" w:rsidRDefault="00433E9A" w:rsidP="00D201F9">
      <w:pPr>
        <w:spacing w:line="360" w:lineRule="auto"/>
        <w:rPr>
          <w:rFonts w:ascii="Arial" w:hAnsi="Arial" w:cs="Arial"/>
        </w:rPr>
      </w:pPr>
      <w:r w:rsidRPr="008D5631">
        <w:rPr>
          <w:rFonts w:ascii="Arial" w:hAnsi="Arial" w:cs="Arial"/>
        </w:rPr>
        <w:t>Proposal: d</w:t>
      </w:r>
      <w:r w:rsidR="004160CE" w:rsidRPr="008D5631">
        <w:rPr>
          <w:rFonts w:ascii="Arial" w:hAnsi="Arial" w:cs="Arial"/>
        </w:rPr>
        <w:t>efine the secretary of the National Assembly.</w:t>
      </w:r>
    </w:p>
    <w:p w:rsidR="0068640D" w:rsidRPr="004160CE" w:rsidRDefault="0068640D" w:rsidP="00D201F9">
      <w:pPr>
        <w:spacing w:line="360" w:lineRule="auto"/>
        <w:rPr>
          <w:rFonts w:ascii="Arial" w:hAnsi="Arial" w:cs="Arial"/>
          <w:b/>
          <w:i/>
          <w:color w:val="00B050"/>
          <w:sz w:val="24"/>
          <w:szCs w:val="24"/>
          <w:u w:val="single"/>
        </w:rPr>
      </w:pPr>
    </w:p>
    <w:p w:rsidR="00A63838" w:rsidRDefault="00A63838" w:rsidP="00D201F9">
      <w:pPr>
        <w:spacing w:line="360" w:lineRule="auto"/>
        <w:rPr>
          <w:rFonts w:ascii="Arial" w:hAnsi="Arial" w:cs="Arial"/>
          <w:sz w:val="24"/>
          <w:szCs w:val="24"/>
        </w:rPr>
      </w:pPr>
      <w:r>
        <w:rPr>
          <w:rFonts w:ascii="Arial" w:hAnsi="Arial" w:cs="Arial"/>
          <w:b/>
          <w:sz w:val="24"/>
          <w:szCs w:val="24"/>
        </w:rPr>
        <w:t xml:space="preserve">“substantive motion”- </w:t>
      </w:r>
      <w:r w:rsidR="009930D4">
        <w:rPr>
          <w:rFonts w:ascii="Arial" w:hAnsi="Arial" w:cs="Arial"/>
          <w:sz w:val="24"/>
          <w:szCs w:val="24"/>
        </w:rPr>
        <w:t xml:space="preserve">the </w:t>
      </w:r>
      <w:r w:rsidR="0068640D">
        <w:rPr>
          <w:rFonts w:ascii="Arial" w:hAnsi="Arial" w:cs="Arial"/>
          <w:sz w:val="24"/>
          <w:szCs w:val="24"/>
        </w:rPr>
        <w:t>purpose of the motion is</w:t>
      </w:r>
      <w:r>
        <w:rPr>
          <w:rFonts w:ascii="Arial" w:hAnsi="Arial" w:cs="Arial"/>
          <w:sz w:val="24"/>
          <w:szCs w:val="24"/>
        </w:rPr>
        <w:t xml:space="preserve"> to ensure that any allegations levelled against any member are substantiat</w:t>
      </w:r>
      <w:r w:rsidR="009603BC">
        <w:rPr>
          <w:rFonts w:ascii="Arial" w:hAnsi="Arial" w:cs="Arial"/>
          <w:sz w:val="24"/>
          <w:szCs w:val="24"/>
        </w:rPr>
        <w:t>ed. The provision should in this regard</w:t>
      </w:r>
      <w:r>
        <w:rPr>
          <w:rFonts w:ascii="Arial" w:hAnsi="Arial" w:cs="Arial"/>
          <w:sz w:val="24"/>
          <w:szCs w:val="24"/>
        </w:rPr>
        <w:t xml:space="preserve"> curb </w:t>
      </w:r>
      <w:r w:rsidR="009930D4">
        <w:rPr>
          <w:rFonts w:ascii="Arial" w:hAnsi="Arial" w:cs="Arial"/>
          <w:sz w:val="24"/>
          <w:szCs w:val="24"/>
        </w:rPr>
        <w:t>the tendency to make negative reflections on members</w:t>
      </w:r>
      <w:r>
        <w:rPr>
          <w:rFonts w:ascii="Arial" w:hAnsi="Arial" w:cs="Arial"/>
          <w:sz w:val="24"/>
          <w:szCs w:val="24"/>
        </w:rPr>
        <w:t xml:space="preserve"> without</w:t>
      </w:r>
      <w:r w:rsidR="00433E9A">
        <w:rPr>
          <w:rFonts w:ascii="Arial" w:hAnsi="Arial" w:cs="Arial"/>
          <w:sz w:val="24"/>
          <w:szCs w:val="24"/>
        </w:rPr>
        <w:t xml:space="preserve"> basis for such</w:t>
      </w:r>
      <w:r w:rsidR="008B2ACE">
        <w:rPr>
          <w:rFonts w:ascii="Arial" w:hAnsi="Arial" w:cs="Arial"/>
          <w:sz w:val="24"/>
          <w:szCs w:val="24"/>
        </w:rPr>
        <w:t>.</w:t>
      </w:r>
    </w:p>
    <w:p w:rsidR="008B2ACE" w:rsidRDefault="009930D4" w:rsidP="00D201F9">
      <w:pPr>
        <w:spacing w:line="360" w:lineRule="auto"/>
        <w:rPr>
          <w:rFonts w:ascii="Arial" w:hAnsi="Arial" w:cs="Arial"/>
          <w:sz w:val="24"/>
          <w:szCs w:val="24"/>
        </w:rPr>
      </w:pPr>
      <w:r>
        <w:rPr>
          <w:rFonts w:ascii="Arial" w:hAnsi="Arial" w:cs="Arial"/>
          <w:sz w:val="24"/>
          <w:szCs w:val="24"/>
        </w:rPr>
        <w:t xml:space="preserve">However the </w:t>
      </w:r>
      <w:r w:rsidR="008B2ACE">
        <w:rPr>
          <w:rFonts w:ascii="Arial" w:hAnsi="Arial" w:cs="Arial"/>
          <w:sz w:val="24"/>
          <w:szCs w:val="24"/>
        </w:rPr>
        <w:t xml:space="preserve">definition </w:t>
      </w:r>
      <w:r>
        <w:rPr>
          <w:rFonts w:ascii="Arial" w:hAnsi="Arial" w:cs="Arial"/>
          <w:sz w:val="24"/>
          <w:szCs w:val="24"/>
        </w:rPr>
        <w:t xml:space="preserve">in its current form </w:t>
      </w:r>
      <w:r w:rsidR="008B2ACE">
        <w:rPr>
          <w:rFonts w:ascii="Arial" w:hAnsi="Arial" w:cs="Arial"/>
          <w:sz w:val="24"/>
          <w:szCs w:val="24"/>
        </w:rPr>
        <w:t xml:space="preserve">does not clearly disclose the </w:t>
      </w:r>
      <w:r w:rsidR="00F618F5">
        <w:rPr>
          <w:rFonts w:ascii="Arial" w:hAnsi="Arial" w:cs="Arial"/>
          <w:sz w:val="24"/>
          <w:szCs w:val="24"/>
        </w:rPr>
        <w:t>purpose of</w:t>
      </w:r>
      <w:r w:rsidR="008B2ACE">
        <w:rPr>
          <w:rFonts w:ascii="Arial" w:hAnsi="Arial" w:cs="Arial"/>
          <w:sz w:val="24"/>
          <w:szCs w:val="24"/>
        </w:rPr>
        <w:t xml:space="preserve"> the motion.</w:t>
      </w:r>
    </w:p>
    <w:p w:rsidR="008B2ACE" w:rsidRPr="008D5631" w:rsidRDefault="00335FA6" w:rsidP="00D201F9">
      <w:pPr>
        <w:spacing w:line="360" w:lineRule="auto"/>
        <w:rPr>
          <w:rFonts w:ascii="Arial" w:hAnsi="Arial" w:cs="Arial"/>
        </w:rPr>
      </w:pPr>
      <w:r w:rsidRPr="008D5631">
        <w:rPr>
          <w:rFonts w:ascii="Arial" w:hAnsi="Arial" w:cs="Arial"/>
        </w:rPr>
        <w:t>Recommendation</w:t>
      </w:r>
      <w:r w:rsidR="008B2ACE" w:rsidRPr="008D5631">
        <w:rPr>
          <w:rFonts w:ascii="Arial" w:hAnsi="Arial" w:cs="Arial"/>
        </w:rPr>
        <w:t>: the definition should be r</w:t>
      </w:r>
      <w:r w:rsidR="008F6D94" w:rsidRPr="008D5631">
        <w:rPr>
          <w:rFonts w:ascii="Arial" w:hAnsi="Arial" w:cs="Arial"/>
        </w:rPr>
        <w:t xml:space="preserve">eworked to clarify the rationale </w:t>
      </w:r>
      <w:r w:rsidR="00F618F5" w:rsidRPr="008D5631">
        <w:rPr>
          <w:rFonts w:ascii="Arial" w:hAnsi="Arial" w:cs="Arial"/>
        </w:rPr>
        <w:t>behind</w:t>
      </w:r>
      <w:r w:rsidR="008B2ACE" w:rsidRPr="008D5631">
        <w:rPr>
          <w:rFonts w:ascii="Arial" w:hAnsi="Arial" w:cs="Arial"/>
        </w:rPr>
        <w:t xml:space="preserve"> the motion.</w:t>
      </w:r>
    </w:p>
    <w:p w:rsidR="008B2ACE" w:rsidRDefault="008B2ACE" w:rsidP="00D201F9">
      <w:pPr>
        <w:spacing w:line="360" w:lineRule="auto"/>
        <w:rPr>
          <w:rFonts w:ascii="Arial" w:hAnsi="Arial" w:cs="Arial"/>
          <w:b/>
          <w:i/>
          <w:color w:val="FF0000"/>
          <w:sz w:val="24"/>
          <w:szCs w:val="24"/>
        </w:rPr>
      </w:pPr>
    </w:p>
    <w:p w:rsidR="008B2ACE" w:rsidRDefault="008B2ACE" w:rsidP="00D201F9">
      <w:pPr>
        <w:spacing w:line="360" w:lineRule="auto"/>
        <w:rPr>
          <w:rFonts w:ascii="Arial" w:hAnsi="Arial" w:cs="Arial"/>
          <w:sz w:val="24"/>
          <w:szCs w:val="24"/>
        </w:rPr>
      </w:pPr>
      <w:r>
        <w:rPr>
          <w:rFonts w:ascii="Arial" w:hAnsi="Arial" w:cs="Arial"/>
          <w:b/>
          <w:sz w:val="24"/>
          <w:szCs w:val="24"/>
        </w:rPr>
        <w:t xml:space="preserve">“working day” – </w:t>
      </w:r>
      <w:r>
        <w:rPr>
          <w:rFonts w:ascii="Arial" w:hAnsi="Arial" w:cs="Arial"/>
          <w:sz w:val="24"/>
          <w:szCs w:val="24"/>
        </w:rPr>
        <w:t>in order to meet tight deadlines, comm</w:t>
      </w:r>
      <w:r w:rsidR="006456C9">
        <w:rPr>
          <w:rFonts w:ascii="Arial" w:hAnsi="Arial" w:cs="Arial"/>
          <w:sz w:val="24"/>
          <w:szCs w:val="24"/>
        </w:rPr>
        <w:t xml:space="preserve">ittees </w:t>
      </w:r>
      <w:r w:rsidR="007E2587">
        <w:rPr>
          <w:rFonts w:ascii="Arial" w:hAnsi="Arial" w:cs="Arial"/>
          <w:sz w:val="24"/>
          <w:szCs w:val="24"/>
        </w:rPr>
        <w:t>sometimes si</w:t>
      </w:r>
      <w:r w:rsidR="006456C9">
        <w:rPr>
          <w:rFonts w:ascii="Arial" w:hAnsi="Arial" w:cs="Arial"/>
          <w:sz w:val="24"/>
          <w:szCs w:val="24"/>
        </w:rPr>
        <w:t>t over week</w:t>
      </w:r>
      <w:r>
        <w:rPr>
          <w:rFonts w:ascii="Arial" w:hAnsi="Arial" w:cs="Arial"/>
          <w:sz w:val="24"/>
          <w:szCs w:val="24"/>
        </w:rPr>
        <w:t xml:space="preserve">ends and/or public holidays. </w:t>
      </w:r>
      <w:r w:rsidR="009603BC">
        <w:rPr>
          <w:rFonts w:ascii="Arial" w:hAnsi="Arial" w:cs="Arial"/>
          <w:sz w:val="24"/>
          <w:szCs w:val="24"/>
        </w:rPr>
        <w:t>On the one hand l</w:t>
      </w:r>
      <w:r>
        <w:rPr>
          <w:rFonts w:ascii="Arial" w:hAnsi="Arial" w:cs="Arial"/>
          <w:sz w:val="24"/>
          <w:szCs w:val="24"/>
        </w:rPr>
        <w:t xml:space="preserve">iteral interpretation of the definition </w:t>
      </w:r>
      <w:r>
        <w:rPr>
          <w:rFonts w:ascii="Arial" w:hAnsi="Arial" w:cs="Arial"/>
          <w:sz w:val="24"/>
          <w:szCs w:val="24"/>
        </w:rPr>
        <w:lastRenderedPageBreak/>
        <w:t>could</w:t>
      </w:r>
      <w:r w:rsidR="007E2587">
        <w:rPr>
          <w:rFonts w:ascii="Arial" w:hAnsi="Arial" w:cs="Arial"/>
          <w:sz w:val="24"/>
          <w:szCs w:val="24"/>
        </w:rPr>
        <w:t xml:space="preserve"> prevent committees from sitting</w:t>
      </w:r>
      <w:r>
        <w:rPr>
          <w:rFonts w:ascii="Arial" w:hAnsi="Arial" w:cs="Arial"/>
          <w:sz w:val="24"/>
          <w:szCs w:val="24"/>
        </w:rPr>
        <w:t xml:space="preserve"> outside </w:t>
      </w:r>
      <w:r w:rsidR="002D408F">
        <w:rPr>
          <w:rFonts w:ascii="Arial" w:hAnsi="Arial" w:cs="Arial"/>
          <w:sz w:val="24"/>
          <w:szCs w:val="24"/>
        </w:rPr>
        <w:t>w</w:t>
      </w:r>
      <w:r w:rsidR="007E2587">
        <w:rPr>
          <w:rFonts w:ascii="Arial" w:hAnsi="Arial" w:cs="Arial"/>
          <w:sz w:val="24"/>
          <w:szCs w:val="24"/>
        </w:rPr>
        <w:t>orking days or if committees si</w:t>
      </w:r>
      <w:r w:rsidR="002D408F">
        <w:rPr>
          <w:rFonts w:ascii="Arial" w:hAnsi="Arial" w:cs="Arial"/>
          <w:sz w:val="24"/>
          <w:szCs w:val="24"/>
        </w:rPr>
        <w:t>t despite the defin</w:t>
      </w:r>
      <w:r w:rsidR="007E2587">
        <w:rPr>
          <w:rFonts w:ascii="Arial" w:hAnsi="Arial" w:cs="Arial"/>
          <w:sz w:val="24"/>
          <w:szCs w:val="24"/>
        </w:rPr>
        <w:t xml:space="preserve">ition in its current form, </w:t>
      </w:r>
      <w:r w:rsidR="002D408F">
        <w:rPr>
          <w:rFonts w:ascii="Arial" w:hAnsi="Arial" w:cs="Arial"/>
          <w:sz w:val="24"/>
          <w:szCs w:val="24"/>
        </w:rPr>
        <w:t xml:space="preserve">decisions </w:t>
      </w:r>
      <w:r w:rsidR="006456C9">
        <w:rPr>
          <w:rFonts w:ascii="Arial" w:hAnsi="Arial" w:cs="Arial"/>
          <w:sz w:val="24"/>
          <w:szCs w:val="24"/>
        </w:rPr>
        <w:t xml:space="preserve">such meetings take </w:t>
      </w:r>
      <w:r w:rsidR="002D408F">
        <w:rPr>
          <w:rFonts w:ascii="Arial" w:hAnsi="Arial" w:cs="Arial"/>
          <w:sz w:val="24"/>
          <w:szCs w:val="24"/>
        </w:rPr>
        <w:t>could be invalidated by literal interpretation of the definition.</w:t>
      </w:r>
    </w:p>
    <w:p w:rsidR="002D408F" w:rsidRDefault="009603BC" w:rsidP="00D201F9">
      <w:pPr>
        <w:spacing w:line="360" w:lineRule="auto"/>
        <w:rPr>
          <w:rFonts w:ascii="Arial" w:hAnsi="Arial" w:cs="Arial"/>
          <w:sz w:val="24"/>
          <w:szCs w:val="24"/>
        </w:rPr>
      </w:pPr>
      <w:r>
        <w:rPr>
          <w:rFonts w:ascii="Arial" w:hAnsi="Arial" w:cs="Arial"/>
          <w:sz w:val="24"/>
          <w:szCs w:val="24"/>
        </w:rPr>
        <w:t>On the other hand</w:t>
      </w:r>
      <w:r w:rsidR="002D408F">
        <w:rPr>
          <w:rFonts w:ascii="Arial" w:hAnsi="Arial" w:cs="Arial"/>
          <w:sz w:val="24"/>
          <w:szCs w:val="24"/>
        </w:rPr>
        <w:t xml:space="preserve"> if the definit</w:t>
      </w:r>
      <w:r w:rsidR="00C13110">
        <w:rPr>
          <w:rFonts w:ascii="Arial" w:hAnsi="Arial" w:cs="Arial"/>
          <w:sz w:val="24"/>
          <w:szCs w:val="24"/>
        </w:rPr>
        <w:t>ion is extended to include week</w:t>
      </w:r>
      <w:r w:rsidR="002D408F">
        <w:rPr>
          <w:rFonts w:ascii="Arial" w:hAnsi="Arial" w:cs="Arial"/>
          <w:sz w:val="24"/>
          <w:szCs w:val="24"/>
        </w:rPr>
        <w:t>ends and public holidays</w:t>
      </w:r>
      <w:r w:rsidR="00C13110">
        <w:rPr>
          <w:rFonts w:ascii="Arial" w:hAnsi="Arial" w:cs="Arial"/>
          <w:sz w:val="24"/>
          <w:szCs w:val="24"/>
        </w:rPr>
        <w:t>,</w:t>
      </w:r>
      <w:r w:rsidR="00916FBF">
        <w:rPr>
          <w:rFonts w:ascii="Arial" w:hAnsi="Arial" w:cs="Arial"/>
          <w:sz w:val="24"/>
          <w:szCs w:val="24"/>
        </w:rPr>
        <w:t xml:space="preserve"> memos could be sent out during</w:t>
      </w:r>
      <w:r w:rsidR="002D408F">
        <w:rPr>
          <w:rFonts w:ascii="Arial" w:hAnsi="Arial" w:cs="Arial"/>
          <w:sz w:val="24"/>
          <w:szCs w:val="24"/>
        </w:rPr>
        <w:t xml:space="preserve"> those days and members be </w:t>
      </w:r>
      <w:r w:rsidR="00916FBF">
        <w:rPr>
          <w:rFonts w:ascii="Arial" w:hAnsi="Arial" w:cs="Arial"/>
          <w:sz w:val="24"/>
          <w:szCs w:val="24"/>
        </w:rPr>
        <w:t>deemed to have received them. It could also be that</w:t>
      </w:r>
      <w:r w:rsidR="002D408F">
        <w:rPr>
          <w:rFonts w:ascii="Arial" w:hAnsi="Arial" w:cs="Arial"/>
          <w:sz w:val="24"/>
          <w:szCs w:val="24"/>
        </w:rPr>
        <w:t xml:space="preserve"> members who are suspended for specific nu</w:t>
      </w:r>
      <w:r w:rsidR="00916FBF">
        <w:rPr>
          <w:rFonts w:ascii="Arial" w:hAnsi="Arial" w:cs="Arial"/>
          <w:sz w:val="24"/>
          <w:szCs w:val="24"/>
        </w:rPr>
        <w:t>mber of days also</w:t>
      </w:r>
      <w:r w:rsidR="00C13110">
        <w:rPr>
          <w:rFonts w:ascii="Arial" w:hAnsi="Arial" w:cs="Arial"/>
          <w:sz w:val="24"/>
          <w:szCs w:val="24"/>
        </w:rPr>
        <w:t xml:space="preserve"> include week</w:t>
      </w:r>
      <w:r w:rsidR="002D408F">
        <w:rPr>
          <w:rFonts w:ascii="Arial" w:hAnsi="Arial" w:cs="Arial"/>
          <w:sz w:val="24"/>
          <w:szCs w:val="24"/>
        </w:rPr>
        <w:t>ends and public holidays when counting their days of suspension.</w:t>
      </w:r>
    </w:p>
    <w:p w:rsidR="002D408F" w:rsidRPr="00E9231C" w:rsidRDefault="003658AE" w:rsidP="00D201F9">
      <w:pPr>
        <w:spacing w:line="360" w:lineRule="auto"/>
        <w:rPr>
          <w:rFonts w:ascii="Arial" w:hAnsi="Arial" w:cs="Arial"/>
          <w:u w:val="single"/>
        </w:rPr>
      </w:pPr>
      <w:r w:rsidRPr="00E9231C">
        <w:rPr>
          <w:rFonts w:ascii="Arial" w:hAnsi="Arial" w:cs="Arial"/>
          <w:u w:val="single"/>
        </w:rPr>
        <w:t>Recommendation</w:t>
      </w:r>
      <w:r w:rsidR="002D408F" w:rsidRPr="00E9231C">
        <w:rPr>
          <w:rFonts w:ascii="Arial" w:hAnsi="Arial" w:cs="Arial"/>
          <w:u w:val="single"/>
        </w:rPr>
        <w:t xml:space="preserve">: provide for exceptional circumstances while obviating </w:t>
      </w:r>
      <w:r w:rsidR="00910059" w:rsidRPr="00E9231C">
        <w:rPr>
          <w:rFonts w:ascii="Arial" w:hAnsi="Arial" w:cs="Arial"/>
          <w:u w:val="single"/>
        </w:rPr>
        <w:t xml:space="preserve">possible </w:t>
      </w:r>
      <w:r w:rsidR="002D408F" w:rsidRPr="00E9231C">
        <w:rPr>
          <w:rFonts w:ascii="Arial" w:hAnsi="Arial" w:cs="Arial"/>
          <w:u w:val="single"/>
        </w:rPr>
        <w:t xml:space="preserve">abuse of </w:t>
      </w:r>
      <w:r w:rsidR="00065D57" w:rsidRPr="00E9231C">
        <w:rPr>
          <w:rFonts w:ascii="Arial" w:hAnsi="Arial" w:cs="Arial"/>
          <w:u w:val="single"/>
        </w:rPr>
        <w:t xml:space="preserve">the </w:t>
      </w:r>
      <w:r w:rsidR="002D408F" w:rsidRPr="00E9231C">
        <w:rPr>
          <w:rFonts w:ascii="Arial" w:hAnsi="Arial" w:cs="Arial"/>
          <w:u w:val="single"/>
        </w:rPr>
        <w:t>provision by suspended members.</w:t>
      </w:r>
    </w:p>
    <w:p w:rsidR="000804C1" w:rsidRDefault="000804C1" w:rsidP="00D201F9">
      <w:pPr>
        <w:spacing w:line="360" w:lineRule="auto"/>
        <w:rPr>
          <w:rFonts w:ascii="Arial" w:hAnsi="Arial" w:cs="Arial"/>
          <w:b/>
          <w:i/>
          <w:color w:val="FF0000"/>
          <w:sz w:val="24"/>
          <w:szCs w:val="24"/>
        </w:rPr>
      </w:pPr>
    </w:p>
    <w:p w:rsidR="00F90843" w:rsidRDefault="00F90843" w:rsidP="00D201F9">
      <w:pPr>
        <w:spacing w:line="360" w:lineRule="auto"/>
        <w:rPr>
          <w:rFonts w:ascii="Arial" w:hAnsi="Arial" w:cs="Arial"/>
          <w:b/>
          <w:i/>
          <w:color w:val="FF0000"/>
          <w:sz w:val="24"/>
          <w:szCs w:val="24"/>
        </w:rPr>
      </w:pPr>
    </w:p>
    <w:p w:rsidR="000804C1" w:rsidRDefault="000804C1" w:rsidP="00D201F9">
      <w:pPr>
        <w:spacing w:line="360" w:lineRule="auto"/>
        <w:jc w:val="center"/>
        <w:rPr>
          <w:rFonts w:ascii="Arial" w:hAnsi="Arial" w:cs="Arial"/>
          <w:b/>
          <w:i/>
          <w:sz w:val="24"/>
          <w:szCs w:val="24"/>
        </w:rPr>
      </w:pPr>
      <w:r>
        <w:rPr>
          <w:rFonts w:ascii="Arial" w:hAnsi="Arial" w:cs="Arial"/>
          <w:b/>
          <w:i/>
          <w:sz w:val="24"/>
          <w:szCs w:val="24"/>
        </w:rPr>
        <w:t>Part 2: Sources of Authority of National Assembly</w:t>
      </w:r>
    </w:p>
    <w:p w:rsidR="000804C1" w:rsidRDefault="000804C1" w:rsidP="00D201F9">
      <w:pPr>
        <w:spacing w:line="360" w:lineRule="auto"/>
        <w:rPr>
          <w:rFonts w:ascii="Arial" w:hAnsi="Arial" w:cs="Arial"/>
          <w:b/>
          <w:sz w:val="24"/>
          <w:szCs w:val="24"/>
          <w:u w:val="single"/>
        </w:rPr>
      </w:pPr>
      <w:r>
        <w:rPr>
          <w:rFonts w:ascii="Arial" w:hAnsi="Arial" w:cs="Arial"/>
          <w:b/>
          <w:sz w:val="24"/>
          <w:szCs w:val="24"/>
          <w:u w:val="single"/>
        </w:rPr>
        <w:t>5. Unforeseen eventualities</w:t>
      </w:r>
    </w:p>
    <w:p w:rsidR="00420459" w:rsidRDefault="00420459" w:rsidP="00D201F9">
      <w:pPr>
        <w:spacing w:line="360" w:lineRule="auto"/>
        <w:rPr>
          <w:rFonts w:ascii="Arial" w:hAnsi="Arial" w:cs="Arial"/>
          <w:sz w:val="24"/>
          <w:szCs w:val="24"/>
        </w:rPr>
      </w:pPr>
      <w:r>
        <w:rPr>
          <w:rFonts w:ascii="Arial" w:hAnsi="Arial" w:cs="Arial"/>
          <w:sz w:val="24"/>
          <w:szCs w:val="24"/>
        </w:rPr>
        <w:t xml:space="preserve">(1) – the </w:t>
      </w:r>
      <w:r w:rsidR="00B501F5">
        <w:rPr>
          <w:rFonts w:ascii="Arial" w:hAnsi="Arial" w:cs="Arial"/>
          <w:sz w:val="24"/>
          <w:szCs w:val="24"/>
        </w:rPr>
        <w:t>Rule should</w:t>
      </w:r>
      <w:r>
        <w:rPr>
          <w:rFonts w:ascii="Arial" w:hAnsi="Arial" w:cs="Arial"/>
          <w:sz w:val="24"/>
          <w:szCs w:val="24"/>
        </w:rPr>
        <w:t xml:space="preserve"> empower the Speaker to </w:t>
      </w:r>
      <w:r w:rsidR="00F90843">
        <w:rPr>
          <w:rFonts w:ascii="Arial" w:hAnsi="Arial" w:cs="Arial"/>
          <w:sz w:val="24"/>
          <w:szCs w:val="24"/>
        </w:rPr>
        <w:t>rule</w:t>
      </w:r>
      <w:r>
        <w:rPr>
          <w:rFonts w:ascii="Arial" w:hAnsi="Arial" w:cs="Arial"/>
          <w:sz w:val="24"/>
          <w:szCs w:val="24"/>
        </w:rPr>
        <w:t xml:space="preserve"> with a view to protect the dignity and decorum of the House </w:t>
      </w:r>
      <w:r w:rsidR="00B501F5">
        <w:rPr>
          <w:rFonts w:ascii="Arial" w:hAnsi="Arial" w:cs="Arial"/>
          <w:sz w:val="24"/>
          <w:szCs w:val="24"/>
        </w:rPr>
        <w:t xml:space="preserve">in the event of unforeseen eventualities. This is to empower the Speaker to </w:t>
      </w:r>
      <w:r w:rsidR="004D17FA">
        <w:rPr>
          <w:rFonts w:ascii="Arial" w:hAnsi="Arial" w:cs="Arial"/>
          <w:sz w:val="24"/>
          <w:szCs w:val="24"/>
        </w:rPr>
        <w:t>stop</w:t>
      </w:r>
      <w:r w:rsidR="00B501F5">
        <w:rPr>
          <w:rFonts w:ascii="Arial" w:hAnsi="Arial" w:cs="Arial"/>
          <w:sz w:val="24"/>
          <w:szCs w:val="24"/>
        </w:rPr>
        <w:t xml:space="preserve"> any unforeseen atte</w:t>
      </w:r>
      <w:r w:rsidR="00F90843">
        <w:rPr>
          <w:rFonts w:ascii="Arial" w:hAnsi="Arial" w:cs="Arial"/>
          <w:sz w:val="24"/>
          <w:szCs w:val="24"/>
        </w:rPr>
        <w:t>mpt at</w:t>
      </w:r>
      <w:r w:rsidR="000A17A3">
        <w:rPr>
          <w:rFonts w:ascii="Arial" w:hAnsi="Arial" w:cs="Arial"/>
          <w:sz w:val="24"/>
          <w:szCs w:val="24"/>
        </w:rPr>
        <w:t xml:space="preserve"> impair</w:t>
      </w:r>
      <w:r w:rsidR="00F90843">
        <w:rPr>
          <w:rFonts w:ascii="Arial" w:hAnsi="Arial" w:cs="Arial"/>
          <w:sz w:val="24"/>
          <w:szCs w:val="24"/>
        </w:rPr>
        <w:t>ing</w:t>
      </w:r>
      <w:r w:rsidR="000A17A3">
        <w:rPr>
          <w:rFonts w:ascii="Arial" w:hAnsi="Arial" w:cs="Arial"/>
          <w:sz w:val="24"/>
          <w:szCs w:val="24"/>
        </w:rPr>
        <w:t xml:space="preserve"> the dignity</w:t>
      </w:r>
      <w:r w:rsidR="00F90843">
        <w:rPr>
          <w:rFonts w:ascii="Arial" w:hAnsi="Arial" w:cs="Arial"/>
          <w:sz w:val="24"/>
          <w:szCs w:val="24"/>
        </w:rPr>
        <w:t xml:space="preserve"> and/or undermining</w:t>
      </w:r>
      <w:r w:rsidR="00B501F5">
        <w:rPr>
          <w:rFonts w:ascii="Arial" w:hAnsi="Arial" w:cs="Arial"/>
          <w:sz w:val="24"/>
          <w:szCs w:val="24"/>
        </w:rPr>
        <w:t xml:space="preserve"> the decorum of the House.</w:t>
      </w:r>
    </w:p>
    <w:p w:rsidR="00B501F5" w:rsidRPr="00E9231C" w:rsidRDefault="00F90843" w:rsidP="00D201F9">
      <w:pPr>
        <w:spacing w:line="360" w:lineRule="auto"/>
        <w:rPr>
          <w:rFonts w:ascii="Arial" w:hAnsi="Arial" w:cs="Arial"/>
          <w:u w:val="single"/>
        </w:rPr>
      </w:pPr>
      <w:r w:rsidRPr="008D5631">
        <w:rPr>
          <w:rFonts w:ascii="Arial" w:hAnsi="Arial" w:cs="Arial"/>
        </w:rPr>
        <w:t>Recommendation</w:t>
      </w:r>
      <w:r w:rsidR="00B501F5" w:rsidRPr="008D5631">
        <w:rPr>
          <w:rFonts w:ascii="Arial" w:hAnsi="Arial" w:cs="Arial"/>
        </w:rPr>
        <w:t xml:space="preserve"> – insert the following words after the word “</w:t>
      </w:r>
      <w:r w:rsidR="00AA78D4" w:rsidRPr="008D5631">
        <w:rPr>
          <w:rFonts w:ascii="Arial" w:hAnsi="Arial" w:cs="Arial"/>
        </w:rPr>
        <w:t>eventuality “in</w:t>
      </w:r>
      <w:r w:rsidR="00B501F5" w:rsidRPr="008D5631">
        <w:rPr>
          <w:rFonts w:ascii="Arial" w:hAnsi="Arial" w:cs="Arial"/>
        </w:rPr>
        <w:t xml:space="preserve"> </w:t>
      </w:r>
      <w:r w:rsidR="000A17A3" w:rsidRPr="008D5631">
        <w:rPr>
          <w:rFonts w:ascii="Arial" w:hAnsi="Arial" w:cs="Arial"/>
        </w:rPr>
        <w:t xml:space="preserve">the </w:t>
      </w:r>
      <w:r w:rsidR="00B501F5" w:rsidRPr="008D5631">
        <w:rPr>
          <w:rFonts w:ascii="Arial" w:hAnsi="Arial" w:cs="Arial"/>
        </w:rPr>
        <w:t>first line</w:t>
      </w:r>
      <w:r w:rsidR="00B501F5" w:rsidRPr="00E9231C">
        <w:rPr>
          <w:rFonts w:ascii="Arial" w:hAnsi="Arial" w:cs="Arial"/>
          <w:u w:val="single"/>
        </w:rPr>
        <w:t>: “including protecting the dignity and decorum of the House”.</w:t>
      </w:r>
    </w:p>
    <w:p w:rsidR="00542EFC" w:rsidRDefault="00542EFC" w:rsidP="00D201F9">
      <w:pPr>
        <w:spacing w:line="360" w:lineRule="auto"/>
        <w:rPr>
          <w:rFonts w:ascii="Arial" w:hAnsi="Arial" w:cs="Arial"/>
          <w:sz w:val="24"/>
          <w:szCs w:val="24"/>
        </w:rPr>
      </w:pPr>
    </w:p>
    <w:p w:rsidR="00B501F5" w:rsidRDefault="00542EFC" w:rsidP="00D201F9">
      <w:pPr>
        <w:spacing w:line="360" w:lineRule="auto"/>
        <w:rPr>
          <w:rFonts w:ascii="Arial" w:hAnsi="Arial" w:cs="Arial"/>
          <w:sz w:val="24"/>
          <w:szCs w:val="24"/>
        </w:rPr>
      </w:pPr>
      <w:r>
        <w:rPr>
          <w:rFonts w:ascii="Arial" w:hAnsi="Arial" w:cs="Arial"/>
          <w:sz w:val="24"/>
          <w:szCs w:val="24"/>
        </w:rPr>
        <w:t>It is tautology</w:t>
      </w:r>
      <w:r w:rsidR="00B501F5">
        <w:rPr>
          <w:rFonts w:ascii="Arial" w:hAnsi="Arial" w:cs="Arial"/>
          <w:sz w:val="24"/>
          <w:szCs w:val="24"/>
        </w:rPr>
        <w:t xml:space="preserve"> to restate the provisions of the Constitution.</w:t>
      </w:r>
    </w:p>
    <w:p w:rsidR="008E68DC" w:rsidRPr="008D5631" w:rsidRDefault="00AA78D4" w:rsidP="00D201F9">
      <w:pPr>
        <w:spacing w:line="360" w:lineRule="auto"/>
        <w:rPr>
          <w:rFonts w:ascii="Arial" w:hAnsi="Arial" w:cs="Arial"/>
        </w:rPr>
      </w:pPr>
      <w:r w:rsidRPr="008D5631">
        <w:rPr>
          <w:rFonts w:ascii="Arial" w:hAnsi="Arial" w:cs="Arial"/>
        </w:rPr>
        <w:t>Recommendation</w:t>
      </w:r>
      <w:r w:rsidR="00B501F5" w:rsidRPr="008D5631">
        <w:rPr>
          <w:rFonts w:ascii="Arial" w:hAnsi="Arial" w:cs="Arial"/>
        </w:rPr>
        <w:t xml:space="preserve"> – delete every word after the word </w:t>
      </w:r>
      <w:r w:rsidR="008E68DC" w:rsidRPr="008D5631">
        <w:rPr>
          <w:rFonts w:ascii="Arial" w:hAnsi="Arial" w:cs="Arial"/>
        </w:rPr>
        <w:t>“</w:t>
      </w:r>
      <w:r w:rsidR="00E3281A" w:rsidRPr="008D5631">
        <w:rPr>
          <w:rFonts w:ascii="Arial" w:hAnsi="Arial" w:cs="Arial"/>
        </w:rPr>
        <w:t>House “in</w:t>
      </w:r>
      <w:r w:rsidR="008E68DC" w:rsidRPr="008D5631">
        <w:rPr>
          <w:rFonts w:ascii="Arial" w:hAnsi="Arial" w:cs="Arial"/>
        </w:rPr>
        <w:t xml:space="preserve"> the third line.</w:t>
      </w:r>
    </w:p>
    <w:p w:rsidR="004D17FA" w:rsidRDefault="004D17FA" w:rsidP="00D201F9">
      <w:pPr>
        <w:spacing w:line="360" w:lineRule="auto"/>
        <w:rPr>
          <w:rFonts w:ascii="Arial" w:hAnsi="Arial" w:cs="Arial"/>
          <w:b/>
          <w:i/>
          <w:color w:val="00B050"/>
          <w:sz w:val="24"/>
          <w:szCs w:val="24"/>
          <w:u w:val="single"/>
        </w:rPr>
      </w:pPr>
    </w:p>
    <w:p w:rsidR="008D5631" w:rsidRDefault="008D5631" w:rsidP="00D201F9">
      <w:pPr>
        <w:spacing w:line="360" w:lineRule="auto"/>
        <w:rPr>
          <w:rFonts w:ascii="Arial" w:hAnsi="Arial" w:cs="Arial"/>
          <w:b/>
          <w:i/>
          <w:color w:val="00B050"/>
          <w:sz w:val="24"/>
          <w:szCs w:val="24"/>
          <w:u w:val="single"/>
        </w:rPr>
      </w:pPr>
    </w:p>
    <w:p w:rsidR="008D5631" w:rsidRDefault="008D5631" w:rsidP="00D201F9">
      <w:pPr>
        <w:spacing w:line="360" w:lineRule="auto"/>
        <w:rPr>
          <w:rFonts w:ascii="Arial" w:hAnsi="Arial" w:cs="Arial"/>
          <w:b/>
          <w:i/>
          <w:color w:val="00B050"/>
          <w:sz w:val="24"/>
          <w:szCs w:val="24"/>
          <w:u w:val="single"/>
        </w:rPr>
      </w:pPr>
    </w:p>
    <w:p w:rsidR="008D5631" w:rsidRDefault="008D5631" w:rsidP="00D201F9">
      <w:pPr>
        <w:spacing w:line="360" w:lineRule="auto"/>
        <w:rPr>
          <w:rFonts w:ascii="Arial" w:hAnsi="Arial" w:cs="Arial"/>
          <w:b/>
          <w:i/>
          <w:color w:val="00B050"/>
          <w:sz w:val="24"/>
          <w:szCs w:val="24"/>
          <w:u w:val="single"/>
        </w:rPr>
      </w:pPr>
    </w:p>
    <w:p w:rsidR="004D17FA" w:rsidRPr="004D17FA" w:rsidRDefault="004D17FA" w:rsidP="004D17FA">
      <w:pPr>
        <w:spacing w:line="360" w:lineRule="auto"/>
        <w:jc w:val="center"/>
        <w:rPr>
          <w:rFonts w:ascii="Arial" w:hAnsi="Arial" w:cs="Arial"/>
          <w:i/>
          <w:sz w:val="24"/>
          <w:szCs w:val="24"/>
        </w:rPr>
      </w:pPr>
      <w:r>
        <w:rPr>
          <w:rFonts w:ascii="Arial" w:hAnsi="Arial" w:cs="Arial"/>
          <w:b/>
          <w:sz w:val="24"/>
          <w:szCs w:val="24"/>
        </w:rPr>
        <w:lastRenderedPageBreak/>
        <w:t xml:space="preserve">CHAPTER 2 </w:t>
      </w:r>
      <w:r>
        <w:rPr>
          <w:rFonts w:ascii="Arial" w:hAnsi="Arial" w:cs="Arial"/>
          <w:i/>
          <w:sz w:val="24"/>
          <w:szCs w:val="24"/>
        </w:rPr>
        <w:t>(Rules 7 – 12)</w:t>
      </w:r>
    </w:p>
    <w:p w:rsidR="004D17FA" w:rsidRDefault="004D17FA" w:rsidP="004D17FA">
      <w:pPr>
        <w:spacing w:line="360" w:lineRule="auto"/>
        <w:jc w:val="center"/>
        <w:rPr>
          <w:rFonts w:ascii="Arial" w:hAnsi="Arial" w:cs="Arial"/>
          <w:b/>
          <w:sz w:val="24"/>
          <w:szCs w:val="24"/>
        </w:rPr>
      </w:pPr>
      <w:r>
        <w:rPr>
          <w:rFonts w:ascii="Arial" w:hAnsi="Arial" w:cs="Arial"/>
          <w:b/>
          <w:sz w:val="24"/>
          <w:szCs w:val="24"/>
        </w:rPr>
        <w:t>PROCEEDINGS IN CONNECTION WITH COMMENCEMENT OF SESSION</w:t>
      </w:r>
    </w:p>
    <w:p w:rsidR="00C833CF" w:rsidRPr="00C833CF" w:rsidRDefault="00C833CF" w:rsidP="003C07B0">
      <w:pPr>
        <w:spacing w:line="360" w:lineRule="auto"/>
        <w:jc w:val="center"/>
        <w:rPr>
          <w:rFonts w:ascii="Arial" w:hAnsi="Arial" w:cs="Arial"/>
          <w:b/>
          <w:sz w:val="24"/>
          <w:szCs w:val="24"/>
          <w:u w:val="single"/>
        </w:rPr>
      </w:pPr>
      <w:r>
        <w:rPr>
          <w:rFonts w:ascii="Arial" w:hAnsi="Arial" w:cs="Arial"/>
          <w:b/>
          <w:sz w:val="24"/>
          <w:szCs w:val="24"/>
          <w:u w:val="single"/>
        </w:rPr>
        <w:t>General position</w:t>
      </w:r>
    </w:p>
    <w:p w:rsidR="004D17FA" w:rsidRPr="004D17FA" w:rsidRDefault="004D17FA" w:rsidP="004D17FA">
      <w:pPr>
        <w:spacing w:line="360" w:lineRule="auto"/>
        <w:rPr>
          <w:rFonts w:ascii="Arial" w:hAnsi="Arial" w:cs="Arial"/>
          <w:sz w:val="24"/>
          <w:szCs w:val="24"/>
        </w:rPr>
      </w:pPr>
      <w:r>
        <w:rPr>
          <w:rFonts w:ascii="Arial" w:hAnsi="Arial" w:cs="Arial"/>
          <w:sz w:val="24"/>
          <w:szCs w:val="24"/>
        </w:rPr>
        <w:t>The proposal that the President should formally ópen’ each new Parliament once immediately</w:t>
      </w:r>
      <w:r w:rsidR="001329F6">
        <w:rPr>
          <w:rFonts w:ascii="Arial" w:hAnsi="Arial" w:cs="Arial"/>
          <w:sz w:val="24"/>
          <w:szCs w:val="24"/>
        </w:rPr>
        <w:t xml:space="preserve"> after every general election</w:t>
      </w:r>
      <w:r w:rsidR="00857CF2">
        <w:rPr>
          <w:rFonts w:ascii="Arial" w:hAnsi="Arial" w:cs="Arial"/>
          <w:sz w:val="24"/>
          <w:szCs w:val="24"/>
        </w:rPr>
        <w:t>,</w:t>
      </w:r>
      <w:r w:rsidR="001329F6">
        <w:rPr>
          <w:rFonts w:ascii="Arial" w:hAnsi="Arial" w:cs="Arial"/>
          <w:sz w:val="24"/>
          <w:szCs w:val="24"/>
        </w:rPr>
        <w:t xml:space="preserve"> i</w:t>
      </w:r>
      <w:r>
        <w:rPr>
          <w:rFonts w:ascii="Arial" w:hAnsi="Arial" w:cs="Arial"/>
          <w:sz w:val="24"/>
          <w:szCs w:val="24"/>
        </w:rPr>
        <w:t>s accepted.</w:t>
      </w:r>
    </w:p>
    <w:p w:rsidR="0013568F" w:rsidRDefault="0013568F" w:rsidP="00581DFA">
      <w:pPr>
        <w:spacing w:line="360" w:lineRule="auto"/>
        <w:rPr>
          <w:rFonts w:ascii="Arial" w:hAnsi="Arial" w:cs="Arial"/>
          <w:b/>
          <w:sz w:val="24"/>
          <w:szCs w:val="24"/>
        </w:rPr>
      </w:pPr>
    </w:p>
    <w:p w:rsidR="00B501F5" w:rsidRPr="004B5135" w:rsidRDefault="008E68DC" w:rsidP="00D201F9">
      <w:pPr>
        <w:spacing w:line="360" w:lineRule="auto"/>
        <w:jc w:val="center"/>
        <w:rPr>
          <w:rFonts w:ascii="Arial" w:hAnsi="Arial" w:cs="Arial"/>
          <w:i/>
          <w:sz w:val="24"/>
          <w:szCs w:val="24"/>
        </w:rPr>
      </w:pPr>
      <w:r>
        <w:rPr>
          <w:rFonts w:ascii="Arial" w:hAnsi="Arial" w:cs="Arial"/>
          <w:b/>
          <w:sz w:val="24"/>
          <w:szCs w:val="24"/>
        </w:rPr>
        <w:t>CHAPTER 3</w:t>
      </w:r>
      <w:r w:rsidR="004B5135">
        <w:rPr>
          <w:rFonts w:ascii="Arial" w:hAnsi="Arial" w:cs="Arial"/>
          <w:b/>
          <w:sz w:val="24"/>
          <w:szCs w:val="24"/>
        </w:rPr>
        <w:t xml:space="preserve"> </w:t>
      </w:r>
      <w:r w:rsidR="004B5135">
        <w:rPr>
          <w:rFonts w:ascii="Arial" w:hAnsi="Arial" w:cs="Arial"/>
          <w:i/>
          <w:sz w:val="24"/>
          <w:szCs w:val="24"/>
        </w:rPr>
        <w:t>(Rules 13 – 21CG)</w:t>
      </w:r>
    </w:p>
    <w:p w:rsidR="008E68DC" w:rsidRDefault="008E68DC" w:rsidP="00D201F9">
      <w:pPr>
        <w:spacing w:line="360" w:lineRule="auto"/>
        <w:jc w:val="center"/>
        <w:rPr>
          <w:rFonts w:ascii="Arial" w:hAnsi="Arial" w:cs="Arial"/>
          <w:b/>
          <w:sz w:val="24"/>
          <w:szCs w:val="24"/>
        </w:rPr>
      </w:pPr>
      <w:r>
        <w:rPr>
          <w:rFonts w:ascii="Arial" w:hAnsi="Arial" w:cs="Arial"/>
          <w:b/>
          <w:sz w:val="24"/>
          <w:szCs w:val="24"/>
        </w:rPr>
        <w:t>PRESIDING OFFICERS AND MEMBERS</w:t>
      </w:r>
    </w:p>
    <w:p w:rsidR="000322E3" w:rsidRPr="000322E3" w:rsidRDefault="00FE7862" w:rsidP="003C07B0">
      <w:pPr>
        <w:spacing w:line="360" w:lineRule="auto"/>
        <w:jc w:val="center"/>
        <w:rPr>
          <w:rFonts w:ascii="Arial" w:hAnsi="Arial" w:cs="Arial"/>
          <w:b/>
          <w:sz w:val="24"/>
          <w:szCs w:val="24"/>
          <w:u w:val="single"/>
        </w:rPr>
      </w:pPr>
      <w:r>
        <w:rPr>
          <w:rFonts w:ascii="Arial" w:hAnsi="Arial" w:cs="Arial"/>
          <w:b/>
          <w:sz w:val="24"/>
          <w:szCs w:val="24"/>
          <w:u w:val="single"/>
        </w:rPr>
        <w:t>General p</w:t>
      </w:r>
      <w:r w:rsidR="000322E3" w:rsidRPr="000322E3">
        <w:rPr>
          <w:rFonts w:ascii="Arial" w:hAnsi="Arial" w:cs="Arial"/>
          <w:b/>
          <w:sz w:val="24"/>
          <w:szCs w:val="24"/>
          <w:u w:val="single"/>
        </w:rPr>
        <w:t>osition</w:t>
      </w:r>
    </w:p>
    <w:p w:rsidR="00C906A0" w:rsidRDefault="00C906A0" w:rsidP="00C906A0">
      <w:pPr>
        <w:pStyle w:val="ListParagraph"/>
        <w:numPr>
          <w:ilvl w:val="0"/>
          <w:numId w:val="16"/>
        </w:numPr>
        <w:spacing w:line="360" w:lineRule="auto"/>
        <w:rPr>
          <w:rFonts w:ascii="Arial" w:hAnsi="Arial" w:cs="Arial"/>
          <w:sz w:val="24"/>
          <w:szCs w:val="24"/>
        </w:rPr>
      </w:pPr>
      <w:r w:rsidRPr="00C906A0">
        <w:rPr>
          <w:rFonts w:ascii="Arial" w:hAnsi="Arial" w:cs="Arial"/>
          <w:sz w:val="24"/>
          <w:szCs w:val="24"/>
        </w:rPr>
        <w:t xml:space="preserve">Rule 18A process </w:t>
      </w:r>
      <w:r w:rsidRPr="0031758B">
        <w:rPr>
          <w:rFonts w:ascii="Arial" w:hAnsi="Arial" w:cs="Arial"/>
          <w:b/>
          <w:sz w:val="24"/>
          <w:szCs w:val="24"/>
        </w:rPr>
        <w:t>to remove the Speaker or Deputy Speaker from office</w:t>
      </w:r>
      <w:r w:rsidR="00FB49CE">
        <w:rPr>
          <w:rFonts w:ascii="Arial" w:hAnsi="Arial" w:cs="Arial"/>
          <w:sz w:val="24"/>
          <w:szCs w:val="24"/>
        </w:rPr>
        <w:t xml:space="preserve"> i</w:t>
      </w:r>
      <w:r w:rsidRPr="00C906A0">
        <w:rPr>
          <w:rFonts w:ascii="Arial" w:hAnsi="Arial" w:cs="Arial"/>
          <w:sz w:val="24"/>
          <w:szCs w:val="24"/>
        </w:rPr>
        <w:t>s accepted.</w:t>
      </w:r>
    </w:p>
    <w:p w:rsidR="00C906A0" w:rsidRDefault="00C906A0" w:rsidP="00C906A0">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Rule 19B formal process for </w:t>
      </w:r>
      <w:r w:rsidRPr="0031758B">
        <w:rPr>
          <w:rFonts w:ascii="Arial" w:hAnsi="Arial" w:cs="Arial"/>
          <w:b/>
          <w:sz w:val="24"/>
          <w:szCs w:val="24"/>
        </w:rPr>
        <w:t>raising a question of privilege</w:t>
      </w:r>
      <w:r w:rsidR="00FB49CE">
        <w:rPr>
          <w:rFonts w:ascii="Arial" w:hAnsi="Arial" w:cs="Arial"/>
          <w:sz w:val="24"/>
          <w:szCs w:val="24"/>
        </w:rPr>
        <w:t xml:space="preserve"> i</w:t>
      </w:r>
      <w:r>
        <w:rPr>
          <w:rFonts w:ascii="Arial" w:hAnsi="Arial" w:cs="Arial"/>
          <w:sz w:val="24"/>
          <w:szCs w:val="24"/>
        </w:rPr>
        <w:t>s accepted.</w:t>
      </w:r>
    </w:p>
    <w:p w:rsidR="00C906A0" w:rsidRDefault="00C906A0" w:rsidP="00C906A0">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Rule 21A provision for </w:t>
      </w:r>
      <w:r w:rsidRPr="0031758B">
        <w:rPr>
          <w:rFonts w:ascii="Arial" w:hAnsi="Arial" w:cs="Arial"/>
          <w:b/>
          <w:sz w:val="24"/>
          <w:szCs w:val="24"/>
        </w:rPr>
        <w:t>appointment of party whips</w:t>
      </w:r>
      <w:r w:rsidR="00FB49CE">
        <w:rPr>
          <w:rFonts w:ascii="Arial" w:hAnsi="Arial" w:cs="Arial"/>
          <w:sz w:val="24"/>
          <w:szCs w:val="24"/>
        </w:rPr>
        <w:t xml:space="preserve"> i</w:t>
      </w:r>
      <w:r>
        <w:rPr>
          <w:rFonts w:ascii="Arial" w:hAnsi="Arial" w:cs="Arial"/>
          <w:sz w:val="24"/>
          <w:szCs w:val="24"/>
        </w:rPr>
        <w:t>s accepted.</w:t>
      </w:r>
    </w:p>
    <w:p w:rsidR="00C906A0" w:rsidRDefault="00C906A0" w:rsidP="00C906A0">
      <w:pPr>
        <w:pStyle w:val="ListParagraph"/>
        <w:numPr>
          <w:ilvl w:val="0"/>
          <w:numId w:val="16"/>
        </w:numPr>
        <w:spacing w:line="360" w:lineRule="auto"/>
        <w:rPr>
          <w:rFonts w:ascii="Arial" w:hAnsi="Arial" w:cs="Arial"/>
          <w:sz w:val="24"/>
          <w:szCs w:val="24"/>
        </w:rPr>
      </w:pPr>
      <w:r>
        <w:rPr>
          <w:rFonts w:ascii="Arial" w:hAnsi="Arial" w:cs="Arial"/>
          <w:sz w:val="24"/>
          <w:szCs w:val="24"/>
        </w:rPr>
        <w:t xml:space="preserve">Rules covering </w:t>
      </w:r>
      <w:r w:rsidRPr="0031758B">
        <w:rPr>
          <w:rFonts w:ascii="Arial" w:hAnsi="Arial" w:cs="Arial"/>
          <w:b/>
          <w:sz w:val="24"/>
          <w:szCs w:val="24"/>
        </w:rPr>
        <w:t xml:space="preserve">members’ attendance </w:t>
      </w:r>
      <w:r w:rsidR="00FB49CE">
        <w:rPr>
          <w:rFonts w:ascii="Arial" w:hAnsi="Arial" w:cs="Arial"/>
          <w:sz w:val="24"/>
          <w:szCs w:val="24"/>
        </w:rPr>
        <w:t>a</w:t>
      </w:r>
      <w:r>
        <w:rPr>
          <w:rFonts w:ascii="Arial" w:hAnsi="Arial" w:cs="Arial"/>
          <w:sz w:val="24"/>
          <w:szCs w:val="24"/>
        </w:rPr>
        <w:t>re accepted.</w:t>
      </w:r>
    </w:p>
    <w:p w:rsidR="000322E3" w:rsidRDefault="000322E3" w:rsidP="000322E3">
      <w:pPr>
        <w:pStyle w:val="ListParagraph"/>
        <w:spacing w:line="360" w:lineRule="auto"/>
        <w:rPr>
          <w:rFonts w:ascii="Arial" w:hAnsi="Arial" w:cs="Arial"/>
          <w:sz w:val="24"/>
          <w:szCs w:val="24"/>
        </w:rPr>
      </w:pPr>
    </w:p>
    <w:p w:rsidR="000322E3" w:rsidRPr="000322E3" w:rsidRDefault="00FE7862" w:rsidP="003C07B0">
      <w:pPr>
        <w:spacing w:line="360" w:lineRule="auto"/>
        <w:jc w:val="center"/>
        <w:rPr>
          <w:rFonts w:ascii="Arial" w:hAnsi="Arial" w:cs="Arial"/>
          <w:b/>
          <w:sz w:val="24"/>
          <w:szCs w:val="24"/>
          <w:u w:val="single"/>
        </w:rPr>
      </w:pPr>
      <w:r>
        <w:rPr>
          <w:rFonts w:ascii="Arial" w:hAnsi="Arial" w:cs="Arial"/>
          <w:b/>
          <w:sz w:val="24"/>
          <w:szCs w:val="24"/>
          <w:u w:val="single"/>
        </w:rPr>
        <w:t>Specific a</w:t>
      </w:r>
      <w:r w:rsidR="000322E3" w:rsidRPr="000322E3">
        <w:rPr>
          <w:rFonts w:ascii="Arial" w:hAnsi="Arial" w:cs="Arial"/>
          <w:b/>
          <w:sz w:val="24"/>
          <w:szCs w:val="24"/>
          <w:u w:val="single"/>
        </w:rPr>
        <w:t>mendments</w:t>
      </w:r>
    </w:p>
    <w:p w:rsidR="008E68DC" w:rsidRDefault="008E68DC" w:rsidP="000322E3">
      <w:pPr>
        <w:spacing w:line="360" w:lineRule="auto"/>
        <w:jc w:val="center"/>
        <w:rPr>
          <w:rFonts w:ascii="Arial" w:hAnsi="Arial" w:cs="Arial"/>
          <w:b/>
          <w:i/>
          <w:sz w:val="24"/>
          <w:szCs w:val="24"/>
        </w:rPr>
      </w:pPr>
      <w:r>
        <w:rPr>
          <w:rFonts w:ascii="Arial" w:hAnsi="Arial" w:cs="Arial"/>
          <w:b/>
          <w:i/>
          <w:sz w:val="24"/>
          <w:szCs w:val="24"/>
        </w:rPr>
        <w:t>Part 1: Presiding Officers</w:t>
      </w:r>
    </w:p>
    <w:p w:rsidR="008E68DC" w:rsidRDefault="008E68DC" w:rsidP="00D201F9">
      <w:pPr>
        <w:spacing w:line="360" w:lineRule="auto"/>
        <w:rPr>
          <w:rFonts w:ascii="Arial" w:hAnsi="Arial" w:cs="Arial"/>
          <w:b/>
          <w:sz w:val="24"/>
          <w:szCs w:val="24"/>
          <w:u w:val="single"/>
        </w:rPr>
      </w:pPr>
      <w:r>
        <w:rPr>
          <w:rFonts w:ascii="Arial" w:hAnsi="Arial" w:cs="Arial"/>
          <w:b/>
          <w:sz w:val="24"/>
          <w:szCs w:val="24"/>
          <w:u w:val="single"/>
        </w:rPr>
        <w:t>17A. General Authority and responsibility of Speaker</w:t>
      </w:r>
    </w:p>
    <w:p w:rsidR="008E68DC" w:rsidRDefault="008E68DC" w:rsidP="00D201F9">
      <w:pPr>
        <w:spacing w:line="360" w:lineRule="auto"/>
        <w:rPr>
          <w:rFonts w:ascii="Arial" w:hAnsi="Arial" w:cs="Arial"/>
          <w:sz w:val="24"/>
          <w:szCs w:val="24"/>
        </w:rPr>
      </w:pPr>
      <w:r>
        <w:rPr>
          <w:rFonts w:ascii="Arial" w:hAnsi="Arial" w:cs="Arial"/>
          <w:sz w:val="24"/>
          <w:szCs w:val="24"/>
        </w:rPr>
        <w:t xml:space="preserve">(b) – the </w:t>
      </w:r>
      <w:r w:rsidR="005A2499">
        <w:rPr>
          <w:rFonts w:ascii="Arial" w:hAnsi="Arial" w:cs="Arial"/>
          <w:sz w:val="24"/>
          <w:szCs w:val="24"/>
        </w:rPr>
        <w:t>R</w:t>
      </w:r>
      <w:r>
        <w:rPr>
          <w:rFonts w:ascii="Arial" w:hAnsi="Arial" w:cs="Arial"/>
          <w:sz w:val="24"/>
          <w:szCs w:val="24"/>
        </w:rPr>
        <w:t xml:space="preserve">ule casts an </w:t>
      </w:r>
      <w:r w:rsidR="00AF397C">
        <w:rPr>
          <w:rFonts w:ascii="Arial" w:hAnsi="Arial" w:cs="Arial"/>
          <w:sz w:val="24"/>
          <w:szCs w:val="24"/>
        </w:rPr>
        <w:t>unreasonably</w:t>
      </w:r>
      <w:r>
        <w:rPr>
          <w:rFonts w:ascii="Arial" w:hAnsi="Arial" w:cs="Arial"/>
          <w:sz w:val="24"/>
          <w:szCs w:val="24"/>
        </w:rPr>
        <w:t xml:space="preserve"> onerous burden on the Speaker </w:t>
      </w:r>
      <w:r w:rsidR="00C363A5">
        <w:rPr>
          <w:rFonts w:ascii="Arial" w:hAnsi="Arial" w:cs="Arial"/>
          <w:sz w:val="24"/>
          <w:szCs w:val="24"/>
        </w:rPr>
        <w:t>in respect of participation of political parties.</w:t>
      </w:r>
    </w:p>
    <w:p w:rsidR="00AF397C" w:rsidRPr="00E9231C" w:rsidRDefault="00AF397C" w:rsidP="00D201F9">
      <w:pPr>
        <w:spacing w:line="360" w:lineRule="auto"/>
        <w:rPr>
          <w:rFonts w:ascii="Arial" w:hAnsi="Arial" w:cs="Arial"/>
          <w:u w:val="single"/>
        </w:rPr>
      </w:pPr>
      <w:r w:rsidRPr="00E9231C">
        <w:rPr>
          <w:rFonts w:ascii="Arial" w:hAnsi="Arial" w:cs="Arial"/>
          <w:u w:val="single"/>
        </w:rPr>
        <w:t xml:space="preserve">Recommendation: </w:t>
      </w:r>
    </w:p>
    <w:p w:rsidR="00AF397C" w:rsidRPr="00E9231C" w:rsidRDefault="005A44CE" w:rsidP="00D201F9">
      <w:pPr>
        <w:pStyle w:val="ListParagraph"/>
        <w:numPr>
          <w:ilvl w:val="0"/>
          <w:numId w:val="2"/>
        </w:numPr>
        <w:spacing w:line="360" w:lineRule="auto"/>
        <w:rPr>
          <w:rFonts w:ascii="Arial" w:hAnsi="Arial" w:cs="Arial"/>
          <w:u w:val="single"/>
        </w:rPr>
      </w:pPr>
      <w:r w:rsidRPr="008D5631">
        <w:rPr>
          <w:rFonts w:ascii="Arial" w:hAnsi="Arial" w:cs="Arial"/>
        </w:rPr>
        <w:t>D</w:t>
      </w:r>
      <w:r w:rsidR="00AF397C" w:rsidRPr="008D5631">
        <w:rPr>
          <w:rFonts w:ascii="Arial" w:hAnsi="Arial" w:cs="Arial"/>
        </w:rPr>
        <w:t xml:space="preserve">elete the word </w:t>
      </w:r>
      <w:r w:rsidR="008D5631" w:rsidRPr="008D5631">
        <w:rPr>
          <w:rFonts w:ascii="Arial" w:hAnsi="Arial" w:cs="Arial"/>
          <w:b/>
        </w:rPr>
        <w:t>[</w:t>
      </w:r>
      <w:r w:rsidR="00AF397C" w:rsidRPr="008D5631">
        <w:rPr>
          <w:rFonts w:ascii="Arial" w:hAnsi="Arial" w:cs="Arial"/>
          <w:b/>
        </w:rPr>
        <w:t>“all”</w:t>
      </w:r>
      <w:r w:rsidR="008D5631" w:rsidRPr="008D5631">
        <w:rPr>
          <w:rFonts w:ascii="Arial" w:hAnsi="Arial" w:cs="Arial"/>
          <w:b/>
        </w:rPr>
        <w:t>]</w:t>
      </w:r>
      <w:r w:rsidR="00E9231C" w:rsidRPr="008D5631">
        <w:rPr>
          <w:rFonts w:ascii="Arial" w:hAnsi="Arial" w:cs="Arial"/>
        </w:rPr>
        <w:t xml:space="preserve"> </w:t>
      </w:r>
      <w:r w:rsidR="00AF397C" w:rsidRPr="008D5631">
        <w:rPr>
          <w:rFonts w:ascii="Arial" w:hAnsi="Arial" w:cs="Arial"/>
        </w:rPr>
        <w:t>after the words “ensure that”.</w:t>
      </w:r>
      <w:r w:rsidR="00AF397C" w:rsidRPr="00E9231C">
        <w:rPr>
          <w:rFonts w:ascii="Arial" w:hAnsi="Arial" w:cs="Arial"/>
          <w:u w:val="single"/>
        </w:rPr>
        <w:t xml:space="preserve"> </w:t>
      </w:r>
    </w:p>
    <w:p w:rsidR="00AF397C" w:rsidRPr="00E9231C" w:rsidRDefault="00AF397C" w:rsidP="00D201F9">
      <w:pPr>
        <w:pStyle w:val="ListParagraph"/>
        <w:numPr>
          <w:ilvl w:val="0"/>
          <w:numId w:val="2"/>
        </w:numPr>
        <w:spacing w:line="360" w:lineRule="auto"/>
        <w:rPr>
          <w:rFonts w:ascii="Arial" w:hAnsi="Arial" w:cs="Arial"/>
          <w:u w:val="single"/>
        </w:rPr>
      </w:pPr>
      <w:r w:rsidRPr="008D5631">
        <w:rPr>
          <w:rFonts w:ascii="Arial" w:hAnsi="Arial" w:cs="Arial"/>
        </w:rPr>
        <w:t xml:space="preserve">Delete the words </w:t>
      </w:r>
      <w:r w:rsidR="008D5631" w:rsidRPr="008D5631">
        <w:rPr>
          <w:rFonts w:ascii="Arial" w:hAnsi="Arial" w:cs="Arial"/>
          <w:b/>
        </w:rPr>
        <w:t>[</w:t>
      </w:r>
      <w:r w:rsidRPr="008D5631">
        <w:rPr>
          <w:rFonts w:ascii="Arial" w:hAnsi="Arial" w:cs="Arial"/>
          <w:b/>
        </w:rPr>
        <w:t xml:space="preserve">“effectively and </w:t>
      </w:r>
      <w:r w:rsidR="00E3281A" w:rsidRPr="008D5631">
        <w:rPr>
          <w:rFonts w:ascii="Arial" w:hAnsi="Arial" w:cs="Arial"/>
          <w:b/>
        </w:rPr>
        <w:t>efficiently “</w:t>
      </w:r>
      <w:r w:rsidR="008D5631" w:rsidRPr="008D5631">
        <w:rPr>
          <w:rFonts w:ascii="Arial" w:hAnsi="Arial" w:cs="Arial"/>
          <w:b/>
        </w:rPr>
        <w:t>]</w:t>
      </w:r>
      <w:r w:rsidR="008D5631">
        <w:rPr>
          <w:rFonts w:ascii="Arial" w:hAnsi="Arial" w:cs="Arial"/>
        </w:rPr>
        <w:t xml:space="preserve"> </w:t>
      </w:r>
      <w:r w:rsidR="00E3281A" w:rsidRPr="008D5631">
        <w:rPr>
          <w:rFonts w:ascii="Arial" w:hAnsi="Arial" w:cs="Arial"/>
        </w:rPr>
        <w:t>after</w:t>
      </w:r>
      <w:r w:rsidRPr="008D5631">
        <w:rPr>
          <w:rFonts w:ascii="Arial" w:hAnsi="Arial" w:cs="Arial"/>
        </w:rPr>
        <w:t xml:space="preserve"> the words “National Assembly </w:t>
      </w:r>
      <w:r w:rsidR="005A2499" w:rsidRPr="008D5631">
        <w:rPr>
          <w:rFonts w:ascii="Arial" w:hAnsi="Arial" w:cs="Arial"/>
        </w:rPr>
        <w:t>participate”.</w:t>
      </w:r>
    </w:p>
    <w:p w:rsidR="005A2499" w:rsidRDefault="005A2499" w:rsidP="00D201F9">
      <w:pPr>
        <w:spacing w:line="360" w:lineRule="auto"/>
        <w:rPr>
          <w:rFonts w:ascii="Arial" w:hAnsi="Arial" w:cs="Arial"/>
          <w:sz w:val="24"/>
          <w:szCs w:val="24"/>
        </w:rPr>
      </w:pPr>
      <w:r>
        <w:rPr>
          <w:rFonts w:ascii="Arial" w:hAnsi="Arial" w:cs="Arial"/>
          <w:sz w:val="24"/>
          <w:szCs w:val="24"/>
        </w:rPr>
        <w:lastRenderedPageBreak/>
        <w:t xml:space="preserve">(d) – similar to (b) above, the Rule unnecessarily compounds the Speaker’s responsibility by adding words which if interpreted literally by the courts would expose the Speaker </w:t>
      </w:r>
      <w:r w:rsidR="00015B7A">
        <w:rPr>
          <w:rFonts w:ascii="Arial" w:hAnsi="Arial" w:cs="Arial"/>
          <w:sz w:val="24"/>
          <w:szCs w:val="24"/>
        </w:rPr>
        <w:t>to allegations of failure to fulfil</w:t>
      </w:r>
      <w:r>
        <w:rPr>
          <w:rFonts w:ascii="Arial" w:hAnsi="Arial" w:cs="Arial"/>
          <w:sz w:val="24"/>
          <w:szCs w:val="24"/>
        </w:rPr>
        <w:t xml:space="preserve"> her/his responsibility.</w:t>
      </w:r>
    </w:p>
    <w:p w:rsidR="005A2499" w:rsidRPr="00E9231C" w:rsidRDefault="005A2499" w:rsidP="00D201F9">
      <w:pPr>
        <w:spacing w:line="360" w:lineRule="auto"/>
        <w:rPr>
          <w:rFonts w:ascii="Arial" w:hAnsi="Arial" w:cs="Arial"/>
          <w:u w:val="single"/>
        </w:rPr>
      </w:pPr>
      <w:r w:rsidRPr="00E9231C">
        <w:rPr>
          <w:rFonts w:ascii="Arial" w:hAnsi="Arial" w:cs="Arial"/>
          <w:u w:val="single"/>
        </w:rPr>
        <w:t>Recommendation:</w:t>
      </w:r>
    </w:p>
    <w:p w:rsidR="005A2499" w:rsidRPr="008D5631" w:rsidRDefault="00834136" w:rsidP="00D201F9">
      <w:pPr>
        <w:pStyle w:val="ListParagraph"/>
        <w:numPr>
          <w:ilvl w:val="0"/>
          <w:numId w:val="3"/>
        </w:numPr>
        <w:spacing w:line="360" w:lineRule="auto"/>
        <w:rPr>
          <w:rFonts w:ascii="Arial" w:hAnsi="Arial" w:cs="Arial"/>
        </w:rPr>
      </w:pPr>
      <w:r w:rsidRPr="008D5631">
        <w:rPr>
          <w:rFonts w:ascii="Arial" w:hAnsi="Arial" w:cs="Arial"/>
        </w:rPr>
        <w:t>Insert</w:t>
      </w:r>
      <w:r w:rsidR="005A2499" w:rsidRPr="008D5631">
        <w:rPr>
          <w:rFonts w:ascii="Arial" w:hAnsi="Arial" w:cs="Arial"/>
        </w:rPr>
        <w:t xml:space="preserve"> the word </w:t>
      </w:r>
      <w:r w:rsidR="005A2499" w:rsidRPr="008D5631">
        <w:rPr>
          <w:rFonts w:ascii="Arial" w:hAnsi="Arial" w:cs="Arial"/>
          <w:u w:val="single"/>
        </w:rPr>
        <w:t>“may”</w:t>
      </w:r>
      <w:r w:rsidR="00E9231C" w:rsidRPr="008D5631">
        <w:rPr>
          <w:rFonts w:ascii="Arial" w:hAnsi="Arial" w:cs="Arial"/>
        </w:rPr>
        <w:t xml:space="preserve"> </w:t>
      </w:r>
      <w:r w:rsidR="005A2499" w:rsidRPr="008D5631">
        <w:rPr>
          <w:rFonts w:ascii="Arial" w:hAnsi="Arial" w:cs="Arial"/>
        </w:rPr>
        <w:t>after the word “possible”.</w:t>
      </w:r>
    </w:p>
    <w:p w:rsidR="005A2499" w:rsidRPr="008D5631" w:rsidRDefault="005A2499" w:rsidP="00D201F9">
      <w:pPr>
        <w:pStyle w:val="ListParagraph"/>
        <w:numPr>
          <w:ilvl w:val="0"/>
          <w:numId w:val="3"/>
        </w:numPr>
        <w:spacing w:line="360" w:lineRule="auto"/>
        <w:rPr>
          <w:rFonts w:ascii="Arial" w:hAnsi="Arial" w:cs="Arial"/>
        </w:rPr>
      </w:pPr>
      <w:r w:rsidRPr="008D5631">
        <w:rPr>
          <w:rFonts w:ascii="Arial" w:hAnsi="Arial" w:cs="Arial"/>
        </w:rPr>
        <w:t>Delete all the words after</w:t>
      </w:r>
      <w:r w:rsidR="00A478CF" w:rsidRPr="008D5631">
        <w:rPr>
          <w:rFonts w:ascii="Arial" w:hAnsi="Arial" w:cs="Arial"/>
        </w:rPr>
        <w:t xml:space="preserve"> the word</w:t>
      </w:r>
      <w:r w:rsidRPr="008D5631">
        <w:rPr>
          <w:rFonts w:ascii="Arial" w:hAnsi="Arial" w:cs="Arial"/>
        </w:rPr>
        <w:t xml:space="preserve"> “</w:t>
      </w:r>
      <w:r w:rsidR="00A478CF" w:rsidRPr="008D5631">
        <w:rPr>
          <w:rFonts w:ascii="Arial" w:hAnsi="Arial" w:cs="Arial"/>
        </w:rPr>
        <w:t>office-bearers”.</w:t>
      </w:r>
    </w:p>
    <w:p w:rsidR="00A478CF" w:rsidRDefault="00A478CF" w:rsidP="00D201F9">
      <w:pPr>
        <w:spacing w:line="360" w:lineRule="auto"/>
        <w:rPr>
          <w:rFonts w:ascii="Arial" w:hAnsi="Arial" w:cs="Arial"/>
          <w:b/>
          <w:i/>
          <w:color w:val="FF0000"/>
          <w:sz w:val="24"/>
          <w:szCs w:val="24"/>
          <w:u w:val="single"/>
        </w:rPr>
      </w:pPr>
    </w:p>
    <w:p w:rsidR="00A478CF" w:rsidRDefault="00A478CF" w:rsidP="00D201F9">
      <w:pPr>
        <w:spacing w:line="360" w:lineRule="auto"/>
        <w:jc w:val="center"/>
        <w:rPr>
          <w:rFonts w:ascii="Arial" w:hAnsi="Arial" w:cs="Arial"/>
          <w:b/>
          <w:i/>
          <w:sz w:val="24"/>
          <w:szCs w:val="24"/>
        </w:rPr>
      </w:pPr>
      <w:r>
        <w:rPr>
          <w:rFonts w:ascii="Arial" w:hAnsi="Arial" w:cs="Arial"/>
          <w:b/>
          <w:i/>
          <w:sz w:val="24"/>
          <w:szCs w:val="24"/>
        </w:rPr>
        <w:t>Part 2: Members</w:t>
      </w:r>
    </w:p>
    <w:p w:rsidR="00A478CF" w:rsidRDefault="00A478CF" w:rsidP="00D201F9">
      <w:pPr>
        <w:spacing w:line="360" w:lineRule="auto"/>
        <w:rPr>
          <w:rFonts w:ascii="Arial" w:hAnsi="Arial" w:cs="Arial"/>
          <w:b/>
          <w:sz w:val="24"/>
          <w:szCs w:val="24"/>
          <w:u w:val="single"/>
        </w:rPr>
      </w:pPr>
      <w:r>
        <w:rPr>
          <w:rFonts w:ascii="Arial" w:hAnsi="Arial" w:cs="Arial"/>
          <w:b/>
          <w:sz w:val="24"/>
          <w:szCs w:val="24"/>
          <w:u w:val="single"/>
        </w:rPr>
        <w:t>21CC. Absence from sittings of the House</w:t>
      </w:r>
    </w:p>
    <w:p w:rsidR="00A478CF" w:rsidRDefault="00B45AC1" w:rsidP="00D201F9">
      <w:pPr>
        <w:spacing w:line="360" w:lineRule="auto"/>
        <w:rPr>
          <w:rFonts w:ascii="Arial" w:hAnsi="Arial" w:cs="Arial"/>
          <w:sz w:val="24"/>
          <w:szCs w:val="24"/>
        </w:rPr>
      </w:pPr>
      <w:r>
        <w:rPr>
          <w:rFonts w:ascii="Arial" w:hAnsi="Arial" w:cs="Arial"/>
          <w:sz w:val="24"/>
          <w:szCs w:val="24"/>
        </w:rPr>
        <w:t>(1)- It is noted</w:t>
      </w:r>
      <w:r w:rsidR="008D5631">
        <w:rPr>
          <w:rFonts w:ascii="Arial" w:hAnsi="Arial" w:cs="Arial"/>
          <w:sz w:val="24"/>
          <w:szCs w:val="24"/>
        </w:rPr>
        <w:t xml:space="preserve"> that the Rule does</w:t>
      </w:r>
      <w:r w:rsidR="00A478CF">
        <w:rPr>
          <w:rFonts w:ascii="Arial" w:hAnsi="Arial" w:cs="Arial"/>
          <w:sz w:val="24"/>
          <w:szCs w:val="24"/>
        </w:rPr>
        <w:t xml:space="preserve"> not make provision </w:t>
      </w:r>
      <w:r w:rsidR="00B42E4A">
        <w:rPr>
          <w:rFonts w:ascii="Arial" w:hAnsi="Arial" w:cs="Arial"/>
          <w:sz w:val="24"/>
          <w:szCs w:val="24"/>
        </w:rPr>
        <w:t xml:space="preserve">for leave granted on production of a </w:t>
      </w:r>
      <w:r w:rsidR="00A478CF">
        <w:rPr>
          <w:rFonts w:ascii="Arial" w:hAnsi="Arial" w:cs="Arial"/>
          <w:sz w:val="24"/>
          <w:szCs w:val="24"/>
        </w:rPr>
        <w:t>medical certifi</w:t>
      </w:r>
      <w:r w:rsidR="00B42E4A">
        <w:rPr>
          <w:rFonts w:ascii="Arial" w:hAnsi="Arial" w:cs="Arial"/>
          <w:sz w:val="24"/>
          <w:szCs w:val="24"/>
        </w:rPr>
        <w:t>cate</w:t>
      </w:r>
      <w:r>
        <w:rPr>
          <w:rFonts w:ascii="Arial" w:hAnsi="Arial" w:cs="Arial"/>
          <w:sz w:val="24"/>
          <w:szCs w:val="24"/>
        </w:rPr>
        <w:t>. It i</w:t>
      </w:r>
      <w:r w:rsidR="00A478CF">
        <w:rPr>
          <w:rFonts w:ascii="Arial" w:hAnsi="Arial" w:cs="Arial"/>
          <w:sz w:val="24"/>
          <w:szCs w:val="24"/>
        </w:rPr>
        <w:t xml:space="preserve">s </w:t>
      </w:r>
      <w:r>
        <w:rPr>
          <w:rFonts w:ascii="Arial" w:hAnsi="Arial" w:cs="Arial"/>
          <w:sz w:val="24"/>
          <w:szCs w:val="24"/>
        </w:rPr>
        <w:t>further noted that all leave matters a</w:t>
      </w:r>
      <w:r w:rsidR="00A478CF">
        <w:rPr>
          <w:rFonts w:ascii="Arial" w:hAnsi="Arial" w:cs="Arial"/>
          <w:sz w:val="24"/>
          <w:szCs w:val="24"/>
        </w:rPr>
        <w:t>re comprehensively provided for in the leave policy.</w:t>
      </w:r>
    </w:p>
    <w:p w:rsidR="00B42E4A" w:rsidRPr="008D114A" w:rsidRDefault="00B42E4A" w:rsidP="00D201F9">
      <w:pPr>
        <w:spacing w:line="360" w:lineRule="auto"/>
        <w:rPr>
          <w:rFonts w:ascii="Arial" w:hAnsi="Arial" w:cs="Arial"/>
        </w:rPr>
      </w:pPr>
      <w:r w:rsidRPr="008D114A">
        <w:rPr>
          <w:rFonts w:ascii="Arial" w:hAnsi="Arial" w:cs="Arial"/>
        </w:rPr>
        <w:t xml:space="preserve">Recommendation: </w:t>
      </w:r>
    </w:p>
    <w:p w:rsidR="00A478CF" w:rsidRPr="008D114A" w:rsidRDefault="00BA7E9D" w:rsidP="00D201F9">
      <w:pPr>
        <w:pStyle w:val="ListParagraph"/>
        <w:numPr>
          <w:ilvl w:val="0"/>
          <w:numId w:val="5"/>
        </w:numPr>
        <w:spacing w:line="360" w:lineRule="auto"/>
        <w:rPr>
          <w:rFonts w:ascii="Arial" w:hAnsi="Arial" w:cs="Arial"/>
        </w:rPr>
      </w:pPr>
      <w:r w:rsidRPr="008D114A">
        <w:rPr>
          <w:rFonts w:ascii="Arial" w:hAnsi="Arial" w:cs="Arial"/>
        </w:rPr>
        <w:t>I</w:t>
      </w:r>
      <w:r w:rsidR="00B42E4A" w:rsidRPr="008D114A">
        <w:rPr>
          <w:rFonts w:ascii="Arial" w:hAnsi="Arial" w:cs="Arial"/>
        </w:rPr>
        <w:t>f the leave pol</w:t>
      </w:r>
      <w:r w:rsidR="005A44CE" w:rsidRPr="008D114A">
        <w:rPr>
          <w:rFonts w:ascii="Arial" w:hAnsi="Arial" w:cs="Arial"/>
        </w:rPr>
        <w:t xml:space="preserve">icy provides adequately for the requirement </w:t>
      </w:r>
      <w:r w:rsidR="00AA25C8" w:rsidRPr="008D114A">
        <w:rPr>
          <w:rFonts w:ascii="Arial" w:hAnsi="Arial" w:cs="Arial"/>
        </w:rPr>
        <w:t xml:space="preserve">for a </w:t>
      </w:r>
      <w:r w:rsidR="00B42E4A" w:rsidRPr="008D114A">
        <w:rPr>
          <w:rFonts w:ascii="Arial" w:hAnsi="Arial" w:cs="Arial"/>
        </w:rPr>
        <w:t>medical c</w:t>
      </w:r>
      <w:r w:rsidR="005A44CE" w:rsidRPr="008D114A">
        <w:rPr>
          <w:rFonts w:ascii="Arial" w:hAnsi="Arial" w:cs="Arial"/>
        </w:rPr>
        <w:t>ertificate</w:t>
      </w:r>
      <w:r w:rsidR="00AA25C8" w:rsidRPr="008D114A">
        <w:rPr>
          <w:rFonts w:ascii="Arial" w:hAnsi="Arial" w:cs="Arial"/>
        </w:rPr>
        <w:t xml:space="preserve"> to be produced</w:t>
      </w:r>
      <w:r w:rsidR="005A44CE" w:rsidRPr="008D114A">
        <w:rPr>
          <w:rFonts w:ascii="Arial" w:hAnsi="Arial" w:cs="Arial"/>
        </w:rPr>
        <w:t xml:space="preserve"> before </w:t>
      </w:r>
      <w:r w:rsidR="00AA25C8" w:rsidRPr="008D114A">
        <w:rPr>
          <w:rFonts w:ascii="Arial" w:hAnsi="Arial" w:cs="Arial"/>
        </w:rPr>
        <w:t>leave is granted</w:t>
      </w:r>
      <w:r w:rsidRPr="008D114A">
        <w:rPr>
          <w:rFonts w:ascii="Arial" w:hAnsi="Arial" w:cs="Arial"/>
        </w:rPr>
        <w:t>, cross-referen</w:t>
      </w:r>
      <w:r w:rsidR="008D114A">
        <w:rPr>
          <w:rFonts w:ascii="Arial" w:hAnsi="Arial" w:cs="Arial"/>
        </w:rPr>
        <w:t>ce the Rule to the leave policy; or</w:t>
      </w:r>
    </w:p>
    <w:p w:rsidR="00B42E4A" w:rsidRPr="008D114A" w:rsidRDefault="008D114A" w:rsidP="00D201F9">
      <w:pPr>
        <w:pStyle w:val="ListParagraph"/>
        <w:numPr>
          <w:ilvl w:val="0"/>
          <w:numId w:val="5"/>
        </w:numPr>
        <w:spacing w:line="360" w:lineRule="auto"/>
        <w:rPr>
          <w:rFonts w:ascii="Arial" w:hAnsi="Arial" w:cs="Arial"/>
        </w:rPr>
      </w:pPr>
      <w:r>
        <w:rPr>
          <w:rFonts w:ascii="Arial" w:hAnsi="Arial" w:cs="Arial"/>
        </w:rPr>
        <w:t>I</w:t>
      </w:r>
      <w:r w:rsidR="00820335" w:rsidRPr="008D114A">
        <w:rPr>
          <w:rFonts w:ascii="Arial" w:hAnsi="Arial" w:cs="Arial"/>
        </w:rPr>
        <w:t>f the leave policy does not adequately provide</w:t>
      </w:r>
      <w:r w:rsidR="00BD317A" w:rsidRPr="008D114A">
        <w:rPr>
          <w:rFonts w:ascii="Arial" w:hAnsi="Arial" w:cs="Arial"/>
        </w:rPr>
        <w:t xml:space="preserve"> for the above</w:t>
      </w:r>
      <w:r w:rsidR="00820335" w:rsidRPr="008D114A">
        <w:rPr>
          <w:rFonts w:ascii="Arial" w:hAnsi="Arial" w:cs="Arial"/>
        </w:rPr>
        <w:t>,</w:t>
      </w:r>
      <w:r w:rsidR="00B42E4A" w:rsidRPr="008D114A">
        <w:rPr>
          <w:rFonts w:ascii="Arial" w:hAnsi="Arial" w:cs="Arial"/>
        </w:rPr>
        <w:t xml:space="preserve"> include </w:t>
      </w:r>
      <w:r w:rsidR="00BA7E9D" w:rsidRPr="008D114A">
        <w:rPr>
          <w:rFonts w:ascii="Arial" w:hAnsi="Arial" w:cs="Arial"/>
        </w:rPr>
        <w:t xml:space="preserve">the </w:t>
      </w:r>
      <w:r w:rsidR="00BD317A" w:rsidRPr="008D114A">
        <w:rPr>
          <w:rFonts w:ascii="Arial" w:hAnsi="Arial" w:cs="Arial"/>
        </w:rPr>
        <w:t xml:space="preserve">requirement for a </w:t>
      </w:r>
      <w:r w:rsidR="00B42E4A" w:rsidRPr="008D114A">
        <w:rPr>
          <w:rFonts w:ascii="Arial" w:hAnsi="Arial" w:cs="Arial"/>
        </w:rPr>
        <w:t xml:space="preserve">medical certificate </w:t>
      </w:r>
      <w:r w:rsidR="00BD317A" w:rsidRPr="008D114A">
        <w:rPr>
          <w:rFonts w:ascii="Arial" w:hAnsi="Arial" w:cs="Arial"/>
        </w:rPr>
        <w:t>to be produced</w:t>
      </w:r>
      <w:r w:rsidR="00BA7E9D" w:rsidRPr="008D114A">
        <w:rPr>
          <w:rFonts w:ascii="Arial" w:hAnsi="Arial" w:cs="Arial"/>
        </w:rPr>
        <w:t>,</w:t>
      </w:r>
      <w:r w:rsidR="00B42E4A" w:rsidRPr="008D114A">
        <w:rPr>
          <w:rFonts w:ascii="Arial" w:hAnsi="Arial" w:cs="Arial"/>
        </w:rPr>
        <w:t xml:space="preserve"> </w:t>
      </w:r>
      <w:r w:rsidR="00BD317A" w:rsidRPr="008D114A">
        <w:rPr>
          <w:rFonts w:ascii="Arial" w:hAnsi="Arial" w:cs="Arial"/>
        </w:rPr>
        <w:t xml:space="preserve">and </w:t>
      </w:r>
      <w:r w:rsidR="00BA7E9D" w:rsidRPr="008D114A">
        <w:rPr>
          <w:rFonts w:ascii="Arial" w:hAnsi="Arial" w:cs="Arial"/>
        </w:rPr>
        <w:t xml:space="preserve">subsequently </w:t>
      </w:r>
      <w:r w:rsidR="00BD317A" w:rsidRPr="008D114A">
        <w:rPr>
          <w:rFonts w:ascii="Arial" w:hAnsi="Arial" w:cs="Arial"/>
        </w:rPr>
        <w:t>effect</w:t>
      </w:r>
      <w:r w:rsidR="00820335" w:rsidRPr="008D114A">
        <w:rPr>
          <w:rFonts w:ascii="Arial" w:hAnsi="Arial" w:cs="Arial"/>
        </w:rPr>
        <w:t xml:space="preserve"> consequential amendment</w:t>
      </w:r>
      <w:r w:rsidR="00BD317A" w:rsidRPr="008D114A">
        <w:rPr>
          <w:rFonts w:ascii="Arial" w:hAnsi="Arial" w:cs="Arial"/>
        </w:rPr>
        <w:t>s</w:t>
      </w:r>
      <w:r w:rsidR="00820335" w:rsidRPr="008D114A">
        <w:rPr>
          <w:rFonts w:ascii="Arial" w:hAnsi="Arial" w:cs="Arial"/>
        </w:rPr>
        <w:t xml:space="preserve"> in the leave policy</w:t>
      </w:r>
      <w:r w:rsidR="00BD317A" w:rsidRPr="008D114A">
        <w:rPr>
          <w:rFonts w:ascii="Arial" w:hAnsi="Arial" w:cs="Arial"/>
        </w:rPr>
        <w:t xml:space="preserve"> to align it to Rules</w:t>
      </w:r>
      <w:r w:rsidR="00820335" w:rsidRPr="008D114A">
        <w:rPr>
          <w:rFonts w:ascii="Arial" w:hAnsi="Arial" w:cs="Arial"/>
        </w:rPr>
        <w:t>.</w:t>
      </w:r>
    </w:p>
    <w:p w:rsidR="00C55918" w:rsidRDefault="00C55918" w:rsidP="00D201F9">
      <w:pPr>
        <w:spacing w:line="360" w:lineRule="auto"/>
        <w:rPr>
          <w:rFonts w:ascii="Arial" w:hAnsi="Arial" w:cs="Arial"/>
          <w:b/>
          <w:i/>
          <w:color w:val="FF0000"/>
          <w:sz w:val="24"/>
          <w:szCs w:val="24"/>
          <w:u w:val="single"/>
        </w:rPr>
      </w:pPr>
    </w:p>
    <w:p w:rsidR="00C55918" w:rsidRDefault="00C55918" w:rsidP="00D201F9">
      <w:pPr>
        <w:spacing w:line="360" w:lineRule="auto"/>
        <w:rPr>
          <w:rFonts w:ascii="Arial" w:hAnsi="Arial" w:cs="Arial"/>
          <w:b/>
          <w:sz w:val="24"/>
          <w:szCs w:val="24"/>
          <w:u w:val="single"/>
        </w:rPr>
      </w:pPr>
      <w:r>
        <w:rPr>
          <w:rFonts w:ascii="Arial" w:hAnsi="Arial" w:cs="Arial"/>
          <w:b/>
          <w:sz w:val="24"/>
          <w:szCs w:val="24"/>
          <w:u w:val="single"/>
        </w:rPr>
        <w:t>21CE. Absence from meetings of a committee</w:t>
      </w:r>
    </w:p>
    <w:p w:rsidR="00C55918" w:rsidRDefault="00DE7E06" w:rsidP="00D201F9">
      <w:pPr>
        <w:spacing w:line="360" w:lineRule="auto"/>
        <w:rPr>
          <w:rFonts w:ascii="Arial" w:hAnsi="Arial" w:cs="Arial"/>
          <w:sz w:val="24"/>
          <w:szCs w:val="24"/>
        </w:rPr>
      </w:pPr>
      <w:r>
        <w:rPr>
          <w:rFonts w:ascii="Arial" w:hAnsi="Arial" w:cs="Arial"/>
          <w:sz w:val="24"/>
          <w:szCs w:val="24"/>
        </w:rPr>
        <w:t>The general p</w:t>
      </w:r>
      <w:r w:rsidR="00B45AC1">
        <w:rPr>
          <w:rFonts w:ascii="Arial" w:hAnsi="Arial" w:cs="Arial"/>
          <w:sz w:val="24"/>
          <w:szCs w:val="24"/>
        </w:rPr>
        <w:t xml:space="preserve">rinciple </w:t>
      </w:r>
      <w:r w:rsidR="00C55918">
        <w:rPr>
          <w:rFonts w:ascii="Arial" w:hAnsi="Arial" w:cs="Arial"/>
          <w:sz w:val="24"/>
          <w:szCs w:val="24"/>
        </w:rPr>
        <w:t xml:space="preserve">that all members of parliament should </w:t>
      </w:r>
      <w:r w:rsidR="008E729B">
        <w:rPr>
          <w:rFonts w:ascii="Arial" w:hAnsi="Arial" w:cs="Arial"/>
          <w:sz w:val="24"/>
          <w:szCs w:val="24"/>
        </w:rPr>
        <w:t xml:space="preserve">effectively </w:t>
      </w:r>
      <w:r w:rsidR="00C55918">
        <w:rPr>
          <w:rFonts w:ascii="Arial" w:hAnsi="Arial" w:cs="Arial"/>
          <w:sz w:val="24"/>
          <w:szCs w:val="24"/>
        </w:rPr>
        <w:t>parti</w:t>
      </w:r>
      <w:r w:rsidR="008E729B">
        <w:rPr>
          <w:rFonts w:ascii="Arial" w:hAnsi="Arial" w:cs="Arial"/>
          <w:sz w:val="24"/>
          <w:szCs w:val="24"/>
        </w:rPr>
        <w:t>cipate in committee work irrespective of</w:t>
      </w:r>
      <w:r w:rsidR="00C55918">
        <w:rPr>
          <w:rFonts w:ascii="Arial" w:hAnsi="Arial" w:cs="Arial"/>
          <w:sz w:val="24"/>
          <w:szCs w:val="24"/>
        </w:rPr>
        <w:t xml:space="preserve"> the size of </w:t>
      </w:r>
      <w:r w:rsidR="008E729B">
        <w:rPr>
          <w:rFonts w:ascii="Arial" w:hAnsi="Arial" w:cs="Arial"/>
          <w:sz w:val="24"/>
          <w:szCs w:val="24"/>
        </w:rPr>
        <w:t xml:space="preserve">the political </w:t>
      </w:r>
      <w:r w:rsidR="00C55918">
        <w:rPr>
          <w:rFonts w:ascii="Arial" w:hAnsi="Arial" w:cs="Arial"/>
          <w:sz w:val="24"/>
          <w:szCs w:val="24"/>
        </w:rPr>
        <w:t>party they belong to</w:t>
      </w:r>
      <w:r w:rsidR="00B45AC1">
        <w:rPr>
          <w:rFonts w:ascii="Arial" w:hAnsi="Arial" w:cs="Arial"/>
          <w:sz w:val="24"/>
          <w:szCs w:val="24"/>
        </w:rPr>
        <w:t xml:space="preserve"> is noted</w:t>
      </w:r>
      <w:r w:rsidR="00C55918">
        <w:rPr>
          <w:rFonts w:ascii="Arial" w:hAnsi="Arial" w:cs="Arial"/>
          <w:sz w:val="24"/>
          <w:szCs w:val="24"/>
        </w:rPr>
        <w:t>. Pursuant to the aforementioned princi</w:t>
      </w:r>
      <w:r w:rsidR="00B45AC1">
        <w:rPr>
          <w:rFonts w:ascii="Arial" w:hAnsi="Arial" w:cs="Arial"/>
          <w:sz w:val="24"/>
          <w:szCs w:val="24"/>
        </w:rPr>
        <w:t>ple is believed</w:t>
      </w:r>
      <w:r w:rsidR="008E729B">
        <w:rPr>
          <w:rFonts w:ascii="Arial" w:hAnsi="Arial" w:cs="Arial"/>
          <w:sz w:val="24"/>
          <w:szCs w:val="24"/>
        </w:rPr>
        <w:t xml:space="preserve"> that chair</w:t>
      </w:r>
      <w:r w:rsidR="00C55918">
        <w:rPr>
          <w:rFonts w:ascii="Arial" w:hAnsi="Arial" w:cs="Arial"/>
          <w:sz w:val="24"/>
          <w:szCs w:val="24"/>
        </w:rPr>
        <w:t xml:space="preserve">persons </w:t>
      </w:r>
      <w:r w:rsidR="00492723">
        <w:rPr>
          <w:rFonts w:ascii="Arial" w:hAnsi="Arial" w:cs="Arial"/>
          <w:sz w:val="24"/>
          <w:szCs w:val="24"/>
        </w:rPr>
        <w:t>of committees should be vested with a</w:t>
      </w:r>
      <w:r w:rsidR="00124BB8">
        <w:rPr>
          <w:rFonts w:ascii="Arial" w:hAnsi="Arial" w:cs="Arial"/>
          <w:sz w:val="24"/>
          <w:szCs w:val="24"/>
        </w:rPr>
        <w:t xml:space="preserve"> reasonable amount</w:t>
      </w:r>
      <w:r w:rsidR="00492723">
        <w:rPr>
          <w:rFonts w:ascii="Arial" w:hAnsi="Arial" w:cs="Arial"/>
          <w:sz w:val="24"/>
          <w:szCs w:val="24"/>
        </w:rPr>
        <w:t xml:space="preserve"> of</w:t>
      </w:r>
      <w:r w:rsidR="008E729B">
        <w:rPr>
          <w:rFonts w:ascii="Arial" w:hAnsi="Arial" w:cs="Arial"/>
          <w:sz w:val="24"/>
          <w:szCs w:val="24"/>
        </w:rPr>
        <w:t xml:space="preserve"> authority in relation to </w:t>
      </w:r>
      <w:r w:rsidR="00C55918">
        <w:rPr>
          <w:rFonts w:ascii="Arial" w:hAnsi="Arial" w:cs="Arial"/>
          <w:sz w:val="24"/>
          <w:szCs w:val="24"/>
        </w:rPr>
        <w:t>absence of members</w:t>
      </w:r>
      <w:r w:rsidR="00E75146">
        <w:rPr>
          <w:rFonts w:ascii="Arial" w:hAnsi="Arial" w:cs="Arial"/>
          <w:sz w:val="24"/>
          <w:szCs w:val="24"/>
        </w:rPr>
        <w:t xml:space="preserve"> from meetings instead of </w:t>
      </w:r>
      <w:r w:rsidR="007D73BD">
        <w:rPr>
          <w:rFonts w:ascii="Arial" w:hAnsi="Arial" w:cs="Arial"/>
          <w:sz w:val="24"/>
          <w:szCs w:val="24"/>
        </w:rPr>
        <w:t xml:space="preserve">such </w:t>
      </w:r>
      <w:r w:rsidR="00E75146">
        <w:rPr>
          <w:rFonts w:ascii="Arial" w:hAnsi="Arial" w:cs="Arial"/>
          <w:sz w:val="24"/>
          <w:szCs w:val="24"/>
        </w:rPr>
        <w:t>authority being the sole preserve of political</w:t>
      </w:r>
      <w:r w:rsidR="00C55918">
        <w:rPr>
          <w:rFonts w:ascii="Arial" w:hAnsi="Arial" w:cs="Arial"/>
          <w:sz w:val="24"/>
          <w:szCs w:val="24"/>
        </w:rPr>
        <w:t xml:space="preserve"> parties. </w:t>
      </w:r>
      <w:r w:rsidR="00C1640B">
        <w:rPr>
          <w:rFonts w:ascii="Arial" w:hAnsi="Arial" w:cs="Arial"/>
          <w:sz w:val="24"/>
          <w:szCs w:val="24"/>
        </w:rPr>
        <w:t>In this regard each member should com</w:t>
      </w:r>
      <w:r w:rsidR="00E75146">
        <w:rPr>
          <w:rFonts w:ascii="Arial" w:hAnsi="Arial" w:cs="Arial"/>
          <w:sz w:val="24"/>
          <w:szCs w:val="24"/>
        </w:rPr>
        <w:t>mit to full-time membership of two</w:t>
      </w:r>
      <w:r w:rsidR="00C1640B">
        <w:rPr>
          <w:rFonts w:ascii="Arial" w:hAnsi="Arial" w:cs="Arial"/>
          <w:sz w:val="24"/>
          <w:szCs w:val="24"/>
        </w:rPr>
        <w:t xml:space="preserve"> portfolio committee</w:t>
      </w:r>
      <w:r w:rsidR="00E75146">
        <w:rPr>
          <w:rFonts w:ascii="Arial" w:hAnsi="Arial" w:cs="Arial"/>
          <w:sz w:val="24"/>
          <w:szCs w:val="24"/>
        </w:rPr>
        <w:t>s</w:t>
      </w:r>
      <w:r w:rsidR="00C1640B">
        <w:rPr>
          <w:rFonts w:ascii="Arial" w:hAnsi="Arial" w:cs="Arial"/>
          <w:sz w:val="24"/>
          <w:szCs w:val="24"/>
        </w:rPr>
        <w:t>.</w:t>
      </w:r>
      <w:r w:rsidR="00374FD6">
        <w:rPr>
          <w:rFonts w:ascii="Arial" w:hAnsi="Arial" w:cs="Arial"/>
          <w:sz w:val="24"/>
          <w:szCs w:val="24"/>
        </w:rPr>
        <w:t xml:space="preserve"> It </w:t>
      </w:r>
      <w:r w:rsidR="00B45AC1">
        <w:rPr>
          <w:rFonts w:ascii="Arial" w:hAnsi="Arial" w:cs="Arial"/>
          <w:sz w:val="24"/>
          <w:szCs w:val="24"/>
        </w:rPr>
        <w:t>is further noted</w:t>
      </w:r>
      <w:r w:rsidR="00D172A0">
        <w:rPr>
          <w:rFonts w:ascii="Arial" w:hAnsi="Arial" w:cs="Arial"/>
          <w:sz w:val="24"/>
          <w:szCs w:val="24"/>
        </w:rPr>
        <w:t xml:space="preserve"> that some</w:t>
      </w:r>
      <w:r w:rsidR="00374FD6">
        <w:rPr>
          <w:rFonts w:ascii="Arial" w:hAnsi="Arial" w:cs="Arial"/>
          <w:sz w:val="24"/>
          <w:szCs w:val="24"/>
        </w:rPr>
        <w:t xml:space="preserve"> parties often do not attend to portfolio </w:t>
      </w:r>
      <w:r w:rsidR="00124BB8">
        <w:rPr>
          <w:rFonts w:ascii="Arial" w:hAnsi="Arial" w:cs="Arial"/>
          <w:sz w:val="24"/>
          <w:szCs w:val="24"/>
        </w:rPr>
        <w:lastRenderedPageBreak/>
        <w:t>committee business</w:t>
      </w:r>
      <w:r w:rsidR="00374FD6">
        <w:rPr>
          <w:rFonts w:ascii="Arial" w:hAnsi="Arial" w:cs="Arial"/>
          <w:sz w:val="24"/>
          <w:szCs w:val="24"/>
        </w:rPr>
        <w:t xml:space="preserve"> and as </w:t>
      </w:r>
      <w:r w:rsidR="00E75146">
        <w:rPr>
          <w:rFonts w:ascii="Arial" w:hAnsi="Arial" w:cs="Arial"/>
          <w:sz w:val="24"/>
          <w:szCs w:val="24"/>
        </w:rPr>
        <w:t xml:space="preserve">a </w:t>
      </w:r>
      <w:r w:rsidR="00374FD6">
        <w:rPr>
          <w:rFonts w:ascii="Arial" w:hAnsi="Arial" w:cs="Arial"/>
          <w:sz w:val="24"/>
          <w:szCs w:val="24"/>
        </w:rPr>
        <w:t xml:space="preserve">consequence </w:t>
      </w:r>
      <w:r w:rsidR="0084673C">
        <w:rPr>
          <w:rFonts w:ascii="Arial" w:hAnsi="Arial" w:cs="Arial"/>
          <w:sz w:val="24"/>
          <w:szCs w:val="24"/>
        </w:rPr>
        <w:t>debate from an uninformed position</w:t>
      </w:r>
      <w:r w:rsidR="00E75146">
        <w:rPr>
          <w:rFonts w:ascii="Arial" w:hAnsi="Arial" w:cs="Arial"/>
          <w:sz w:val="24"/>
          <w:szCs w:val="24"/>
        </w:rPr>
        <w:t xml:space="preserve"> in the House</w:t>
      </w:r>
      <w:r w:rsidR="00374FD6">
        <w:rPr>
          <w:rFonts w:ascii="Arial" w:hAnsi="Arial" w:cs="Arial"/>
          <w:sz w:val="24"/>
          <w:szCs w:val="24"/>
        </w:rPr>
        <w:t>.</w:t>
      </w:r>
    </w:p>
    <w:p w:rsidR="00C1640B" w:rsidRDefault="00C1640B" w:rsidP="00D201F9">
      <w:pPr>
        <w:spacing w:line="360" w:lineRule="auto"/>
        <w:rPr>
          <w:rFonts w:ascii="Arial" w:hAnsi="Arial" w:cs="Arial"/>
          <w:sz w:val="24"/>
          <w:szCs w:val="24"/>
        </w:rPr>
      </w:pPr>
      <w:r>
        <w:rPr>
          <w:rFonts w:ascii="Arial" w:hAnsi="Arial" w:cs="Arial"/>
          <w:sz w:val="24"/>
          <w:szCs w:val="24"/>
        </w:rPr>
        <w:t>However anothe</w:t>
      </w:r>
      <w:r w:rsidR="00B45AC1">
        <w:rPr>
          <w:rFonts w:ascii="Arial" w:hAnsi="Arial" w:cs="Arial"/>
          <w:sz w:val="24"/>
          <w:szCs w:val="24"/>
        </w:rPr>
        <w:t>r general principle is also</w:t>
      </w:r>
      <w:r w:rsidR="00DE7E06">
        <w:rPr>
          <w:rFonts w:ascii="Arial" w:hAnsi="Arial" w:cs="Arial"/>
          <w:sz w:val="24"/>
          <w:szCs w:val="24"/>
        </w:rPr>
        <w:t xml:space="preserve"> noted</w:t>
      </w:r>
      <w:r>
        <w:rPr>
          <w:rFonts w:ascii="Arial" w:hAnsi="Arial" w:cs="Arial"/>
          <w:sz w:val="24"/>
          <w:szCs w:val="24"/>
        </w:rPr>
        <w:t xml:space="preserve"> that members should spend more time in constituencies than in Parliament. As a corollary</w:t>
      </w:r>
      <w:r w:rsidR="00B45AC1">
        <w:rPr>
          <w:rFonts w:ascii="Arial" w:hAnsi="Arial" w:cs="Arial"/>
          <w:sz w:val="24"/>
          <w:szCs w:val="24"/>
        </w:rPr>
        <w:t>,</w:t>
      </w:r>
      <w:r>
        <w:rPr>
          <w:rFonts w:ascii="Arial" w:hAnsi="Arial" w:cs="Arial"/>
          <w:sz w:val="24"/>
          <w:szCs w:val="24"/>
        </w:rPr>
        <w:t xml:space="preserve"> delegating manage</w:t>
      </w:r>
      <w:r w:rsidR="00B45AC1">
        <w:rPr>
          <w:rFonts w:ascii="Arial" w:hAnsi="Arial" w:cs="Arial"/>
          <w:sz w:val="24"/>
          <w:szCs w:val="24"/>
        </w:rPr>
        <w:t xml:space="preserve">ment of attendance to </w:t>
      </w:r>
      <w:r>
        <w:rPr>
          <w:rFonts w:ascii="Arial" w:hAnsi="Arial" w:cs="Arial"/>
          <w:sz w:val="24"/>
          <w:szCs w:val="24"/>
        </w:rPr>
        <w:t>parties ensures deployment of members to do political work per permissi</w:t>
      </w:r>
      <w:r w:rsidR="00E75146">
        <w:rPr>
          <w:rFonts w:ascii="Arial" w:hAnsi="Arial" w:cs="Arial"/>
          <w:sz w:val="24"/>
          <w:szCs w:val="24"/>
        </w:rPr>
        <w:t xml:space="preserve">on of party </w:t>
      </w:r>
      <w:r>
        <w:rPr>
          <w:rFonts w:ascii="Arial" w:hAnsi="Arial" w:cs="Arial"/>
          <w:sz w:val="24"/>
          <w:szCs w:val="24"/>
        </w:rPr>
        <w:t>Chief Whips.</w:t>
      </w:r>
      <w:r w:rsidR="00B45AC1">
        <w:rPr>
          <w:rFonts w:ascii="Arial" w:hAnsi="Arial" w:cs="Arial"/>
          <w:sz w:val="24"/>
          <w:szCs w:val="24"/>
        </w:rPr>
        <w:t xml:space="preserve"> In this regard it is believed</w:t>
      </w:r>
      <w:r>
        <w:rPr>
          <w:rFonts w:ascii="Arial" w:hAnsi="Arial" w:cs="Arial"/>
          <w:sz w:val="24"/>
          <w:szCs w:val="24"/>
        </w:rPr>
        <w:t xml:space="preserve"> that mi</w:t>
      </w:r>
      <w:r w:rsidR="00E75146">
        <w:rPr>
          <w:rFonts w:ascii="Arial" w:hAnsi="Arial" w:cs="Arial"/>
          <w:sz w:val="24"/>
          <w:szCs w:val="24"/>
        </w:rPr>
        <w:t xml:space="preserve">cromanaging </w:t>
      </w:r>
      <w:r w:rsidR="007D73BD">
        <w:rPr>
          <w:rFonts w:ascii="Arial" w:hAnsi="Arial" w:cs="Arial"/>
          <w:sz w:val="24"/>
          <w:szCs w:val="24"/>
        </w:rPr>
        <w:t xml:space="preserve">political </w:t>
      </w:r>
      <w:r w:rsidR="00E75146">
        <w:rPr>
          <w:rFonts w:ascii="Arial" w:hAnsi="Arial" w:cs="Arial"/>
          <w:sz w:val="24"/>
          <w:szCs w:val="24"/>
        </w:rPr>
        <w:t xml:space="preserve">parties regarding </w:t>
      </w:r>
      <w:r>
        <w:rPr>
          <w:rFonts w:ascii="Arial" w:hAnsi="Arial" w:cs="Arial"/>
          <w:sz w:val="24"/>
          <w:szCs w:val="24"/>
        </w:rPr>
        <w:t>participation in portfo</w:t>
      </w:r>
      <w:r w:rsidR="00B45AC1">
        <w:rPr>
          <w:rFonts w:ascii="Arial" w:hAnsi="Arial" w:cs="Arial"/>
          <w:sz w:val="24"/>
          <w:szCs w:val="24"/>
        </w:rPr>
        <w:t>lio committees i</w:t>
      </w:r>
      <w:r w:rsidR="00E75146">
        <w:rPr>
          <w:rFonts w:ascii="Arial" w:hAnsi="Arial" w:cs="Arial"/>
          <w:sz w:val="24"/>
          <w:szCs w:val="24"/>
        </w:rPr>
        <w:t>s not only un</w:t>
      </w:r>
      <w:r>
        <w:rPr>
          <w:rFonts w:ascii="Arial" w:hAnsi="Arial" w:cs="Arial"/>
          <w:sz w:val="24"/>
          <w:szCs w:val="24"/>
        </w:rPr>
        <w:t>des</w:t>
      </w:r>
      <w:r w:rsidR="00E75146">
        <w:rPr>
          <w:rFonts w:ascii="Arial" w:hAnsi="Arial" w:cs="Arial"/>
          <w:sz w:val="24"/>
          <w:szCs w:val="24"/>
        </w:rPr>
        <w:t>irable but cumbersome</w:t>
      </w:r>
      <w:r w:rsidR="00B45AC1">
        <w:rPr>
          <w:rFonts w:ascii="Arial" w:hAnsi="Arial" w:cs="Arial"/>
          <w:sz w:val="24"/>
          <w:szCs w:val="24"/>
        </w:rPr>
        <w:t xml:space="preserve"> as well</w:t>
      </w:r>
      <w:r w:rsidR="00E75146">
        <w:rPr>
          <w:rFonts w:ascii="Arial" w:hAnsi="Arial" w:cs="Arial"/>
          <w:sz w:val="24"/>
          <w:szCs w:val="24"/>
        </w:rPr>
        <w:t xml:space="preserve"> as </w:t>
      </w:r>
      <w:r w:rsidR="00072C67">
        <w:rPr>
          <w:rFonts w:ascii="Arial" w:hAnsi="Arial" w:cs="Arial"/>
          <w:sz w:val="24"/>
          <w:szCs w:val="24"/>
        </w:rPr>
        <w:t xml:space="preserve">some </w:t>
      </w:r>
      <w:r w:rsidR="00E75146">
        <w:rPr>
          <w:rFonts w:ascii="Arial" w:hAnsi="Arial" w:cs="Arial"/>
          <w:sz w:val="24"/>
          <w:szCs w:val="24"/>
        </w:rPr>
        <w:t>members would</w:t>
      </w:r>
      <w:r w:rsidR="00072C67">
        <w:rPr>
          <w:rFonts w:ascii="Arial" w:hAnsi="Arial" w:cs="Arial"/>
          <w:sz w:val="24"/>
          <w:szCs w:val="24"/>
        </w:rPr>
        <w:t xml:space="preserve"> </w:t>
      </w:r>
      <w:r w:rsidR="00B45AC1">
        <w:rPr>
          <w:rFonts w:ascii="Arial" w:hAnsi="Arial" w:cs="Arial"/>
          <w:sz w:val="24"/>
          <w:szCs w:val="24"/>
        </w:rPr>
        <w:t xml:space="preserve">depending on </w:t>
      </w:r>
      <w:r w:rsidR="00E75146">
        <w:rPr>
          <w:rFonts w:ascii="Arial" w:hAnsi="Arial" w:cs="Arial"/>
          <w:sz w:val="24"/>
          <w:szCs w:val="24"/>
        </w:rPr>
        <w:t xml:space="preserve">political interests </w:t>
      </w:r>
      <w:r w:rsidR="00B45AC1">
        <w:rPr>
          <w:rFonts w:ascii="Arial" w:hAnsi="Arial" w:cs="Arial"/>
          <w:sz w:val="24"/>
          <w:szCs w:val="24"/>
        </w:rPr>
        <w:t xml:space="preserve">at times </w:t>
      </w:r>
      <w:r w:rsidR="00E75146">
        <w:rPr>
          <w:rFonts w:ascii="Arial" w:hAnsi="Arial" w:cs="Arial"/>
          <w:sz w:val="24"/>
          <w:szCs w:val="24"/>
        </w:rPr>
        <w:t>prefer to shuttle</w:t>
      </w:r>
      <w:r>
        <w:rPr>
          <w:rFonts w:ascii="Arial" w:hAnsi="Arial" w:cs="Arial"/>
          <w:sz w:val="24"/>
          <w:szCs w:val="24"/>
        </w:rPr>
        <w:t xml:space="preserve"> between </w:t>
      </w:r>
      <w:r w:rsidR="00E75146">
        <w:rPr>
          <w:rFonts w:ascii="Arial" w:hAnsi="Arial" w:cs="Arial"/>
          <w:sz w:val="24"/>
          <w:szCs w:val="24"/>
        </w:rPr>
        <w:t>portfolio committees</w:t>
      </w:r>
      <w:r w:rsidR="00496592">
        <w:rPr>
          <w:rFonts w:ascii="Arial" w:hAnsi="Arial" w:cs="Arial"/>
          <w:sz w:val="24"/>
          <w:szCs w:val="24"/>
        </w:rPr>
        <w:t>.</w:t>
      </w:r>
    </w:p>
    <w:p w:rsidR="00374FD6" w:rsidRPr="005E4468" w:rsidRDefault="005E4468" w:rsidP="00D201F9">
      <w:pPr>
        <w:spacing w:line="360" w:lineRule="auto"/>
        <w:rPr>
          <w:rFonts w:ascii="Arial" w:hAnsi="Arial" w:cs="Arial"/>
        </w:rPr>
      </w:pPr>
      <w:r>
        <w:rPr>
          <w:rFonts w:ascii="Arial" w:hAnsi="Arial" w:cs="Arial"/>
        </w:rPr>
        <w:t>Recommendation: r</w:t>
      </w:r>
      <w:r w:rsidR="007D73BD" w:rsidRPr="005E4468">
        <w:rPr>
          <w:rFonts w:ascii="Arial" w:hAnsi="Arial" w:cs="Arial"/>
        </w:rPr>
        <w:t>evisit the provision</w:t>
      </w:r>
      <w:r w:rsidR="00577CF3" w:rsidRPr="005E4468">
        <w:rPr>
          <w:rFonts w:ascii="Arial" w:hAnsi="Arial" w:cs="Arial"/>
        </w:rPr>
        <w:t>.</w:t>
      </w:r>
    </w:p>
    <w:p w:rsidR="00EA10C6" w:rsidRDefault="00EA10C6" w:rsidP="00D201F9">
      <w:pPr>
        <w:spacing w:line="360" w:lineRule="auto"/>
        <w:rPr>
          <w:rFonts w:ascii="Arial" w:hAnsi="Arial" w:cs="Arial"/>
          <w:b/>
          <w:i/>
          <w:color w:val="FF0000"/>
          <w:sz w:val="24"/>
          <w:szCs w:val="24"/>
          <w:u w:val="single"/>
        </w:rPr>
      </w:pPr>
    </w:p>
    <w:p w:rsidR="004C105D" w:rsidRDefault="004C105D" w:rsidP="004C105D">
      <w:pPr>
        <w:spacing w:line="360" w:lineRule="auto"/>
        <w:jc w:val="center"/>
        <w:rPr>
          <w:rFonts w:ascii="Arial" w:hAnsi="Arial" w:cs="Arial"/>
          <w:i/>
          <w:sz w:val="24"/>
          <w:szCs w:val="24"/>
        </w:rPr>
      </w:pPr>
      <w:r>
        <w:rPr>
          <w:rFonts w:ascii="Arial" w:hAnsi="Arial" w:cs="Arial"/>
          <w:b/>
          <w:sz w:val="24"/>
          <w:szCs w:val="24"/>
        </w:rPr>
        <w:t>CHAPTER 4</w:t>
      </w:r>
      <w:r w:rsidR="000D5EAD">
        <w:rPr>
          <w:rFonts w:ascii="Arial" w:hAnsi="Arial" w:cs="Arial"/>
          <w:b/>
          <w:sz w:val="24"/>
          <w:szCs w:val="24"/>
        </w:rPr>
        <w:t xml:space="preserve"> </w:t>
      </w:r>
      <w:r w:rsidR="00F675A6">
        <w:rPr>
          <w:rFonts w:ascii="Arial" w:hAnsi="Arial" w:cs="Arial"/>
          <w:i/>
          <w:sz w:val="24"/>
          <w:szCs w:val="24"/>
        </w:rPr>
        <w:t>(Rules 22-43)</w:t>
      </w:r>
    </w:p>
    <w:p w:rsidR="00DE081F" w:rsidRPr="00DE081F" w:rsidRDefault="00DE081F" w:rsidP="004C105D">
      <w:pPr>
        <w:spacing w:line="360" w:lineRule="auto"/>
        <w:jc w:val="center"/>
        <w:rPr>
          <w:rFonts w:ascii="Arial" w:hAnsi="Arial" w:cs="Arial"/>
          <w:b/>
          <w:sz w:val="24"/>
          <w:szCs w:val="24"/>
        </w:rPr>
      </w:pPr>
      <w:r>
        <w:rPr>
          <w:rFonts w:ascii="Arial" w:hAnsi="Arial" w:cs="Arial"/>
          <w:b/>
          <w:sz w:val="24"/>
          <w:szCs w:val="24"/>
        </w:rPr>
        <w:t>SITTINGS OF THE ASSEMBLY</w:t>
      </w:r>
    </w:p>
    <w:p w:rsidR="00DE320D" w:rsidRPr="000322E3" w:rsidRDefault="00DE320D" w:rsidP="003C07B0">
      <w:pPr>
        <w:spacing w:line="360" w:lineRule="auto"/>
        <w:jc w:val="center"/>
        <w:rPr>
          <w:rFonts w:ascii="Arial" w:hAnsi="Arial" w:cs="Arial"/>
          <w:b/>
          <w:sz w:val="24"/>
          <w:szCs w:val="24"/>
          <w:u w:val="single"/>
        </w:rPr>
      </w:pPr>
      <w:r w:rsidRPr="000322E3">
        <w:rPr>
          <w:rFonts w:ascii="Arial" w:hAnsi="Arial" w:cs="Arial"/>
          <w:b/>
          <w:sz w:val="24"/>
          <w:szCs w:val="24"/>
          <w:u w:val="single"/>
        </w:rPr>
        <w:t xml:space="preserve">General </w:t>
      </w:r>
      <w:r w:rsidR="00FE7862">
        <w:rPr>
          <w:rFonts w:ascii="Arial" w:hAnsi="Arial" w:cs="Arial"/>
          <w:b/>
          <w:sz w:val="24"/>
          <w:szCs w:val="24"/>
          <w:u w:val="single"/>
        </w:rPr>
        <w:t>p</w:t>
      </w:r>
      <w:r w:rsidRPr="000322E3">
        <w:rPr>
          <w:rFonts w:ascii="Arial" w:hAnsi="Arial" w:cs="Arial"/>
          <w:b/>
          <w:sz w:val="24"/>
          <w:szCs w:val="24"/>
          <w:u w:val="single"/>
        </w:rPr>
        <w:t>osition</w:t>
      </w:r>
    </w:p>
    <w:p w:rsidR="00DE320D" w:rsidRDefault="00DE320D" w:rsidP="00DE320D">
      <w:pPr>
        <w:pStyle w:val="ListParagraph"/>
        <w:numPr>
          <w:ilvl w:val="0"/>
          <w:numId w:val="18"/>
        </w:numPr>
        <w:spacing w:line="360" w:lineRule="auto"/>
        <w:rPr>
          <w:rFonts w:ascii="Arial" w:hAnsi="Arial" w:cs="Arial"/>
          <w:sz w:val="24"/>
          <w:szCs w:val="24"/>
        </w:rPr>
      </w:pPr>
      <w:r w:rsidRPr="00DE320D">
        <w:rPr>
          <w:rFonts w:ascii="Arial" w:hAnsi="Arial" w:cs="Arial"/>
          <w:i/>
          <w:sz w:val="24"/>
          <w:szCs w:val="24"/>
        </w:rPr>
        <w:t>Rule 24A</w:t>
      </w:r>
      <w:r>
        <w:rPr>
          <w:rFonts w:ascii="Arial" w:hAnsi="Arial" w:cs="Arial"/>
          <w:sz w:val="24"/>
          <w:szCs w:val="24"/>
        </w:rPr>
        <w:t xml:space="preserve"> on</w:t>
      </w:r>
      <w:r w:rsidRPr="0031758B">
        <w:rPr>
          <w:rFonts w:ascii="Arial" w:hAnsi="Arial" w:cs="Arial"/>
          <w:b/>
          <w:sz w:val="24"/>
          <w:szCs w:val="24"/>
        </w:rPr>
        <w:t xml:space="preserve"> programming</w:t>
      </w:r>
      <w:r>
        <w:rPr>
          <w:rFonts w:ascii="Arial" w:hAnsi="Arial" w:cs="Arial"/>
          <w:sz w:val="24"/>
          <w:szCs w:val="24"/>
        </w:rPr>
        <w:t xml:space="preserve"> as the prer</w:t>
      </w:r>
      <w:r w:rsidR="00DE7E06">
        <w:rPr>
          <w:rFonts w:ascii="Arial" w:hAnsi="Arial" w:cs="Arial"/>
          <w:sz w:val="24"/>
          <w:szCs w:val="24"/>
        </w:rPr>
        <w:t>ogative of the majority party i</w:t>
      </w:r>
      <w:r>
        <w:rPr>
          <w:rFonts w:ascii="Arial" w:hAnsi="Arial" w:cs="Arial"/>
          <w:sz w:val="24"/>
          <w:szCs w:val="24"/>
        </w:rPr>
        <w:t>s accepted.</w:t>
      </w:r>
    </w:p>
    <w:p w:rsidR="00DE320D" w:rsidRDefault="00DE320D" w:rsidP="00DE320D">
      <w:pPr>
        <w:pStyle w:val="ListParagraph"/>
        <w:numPr>
          <w:ilvl w:val="0"/>
          <w:numId w:val="18"/>
        </w:numPr>
        <w:spacing w:line="360" w:lineRule="auto"/>
        <w:rPr>
          <w:rFonts w:ascii="Arial" w:hAnsi="Arial" w:cs="Arial"/>
          <w:sz w:val="24"/>
          <w:szCs w:val="24"/>
        </w:rPr>
      </w:pPr>
      <w:r>
        <w:rPr>
          <w:rFonts w:ascii="Arial" w:hAnsi="Arial" w:cs="Arial"/>
          <w:sz w:val="24"/>
          <w:szCs w:val="24"/>
        </w:rPr>
        <w:t xml:space="preserve">Adjustments to </w:t>
      </w:r>
      <w:r w:rsidRPr="00DE320D">
        <w:rPr>
          <w:rFonts w:ascii="Arial" w:hAnsi="Arial" w:cs="Arial"/>
          <w:i/>
          <w:sz w:val="24"/>
          <w:szCs w:val="24"/>
        </w:rPr>
        <w:t>Rule 29</w:t>
      </w:r>
      <w:r w:rsidR="0031758B">
        <w:rPr>
          <w:rFonts w:ascii="Arial" w:hAnsi="Arial" w:cs="Arial"/>
          <w:i/>
          <w:sz w:val="24"/>
          <w:szCs w:val="24"/>
        </w:rPr>
        <w:t xml:space="preserve"> </w:t>
      </w:r>
      <w:r w:rsidR="0031758B">
        <w:rPr>
          <w:rFonts w:ascii="Arial" w:hAnsi="Arial" w:cs="Arial"/>
          <w:sz w:val="24"/>
          <w:szCs w:val="24"/>
        </w:rPr>
        <w:t xml:space="preserve">on </w:t>
      </w:r>
      <w:r w:rsidR="0031758B">
        <w:rPr>
          <w:rFonts w:ascii="Arial" w:hAnsi="Arial" w:cs="Arial"/>
          <w:b/>
          <w:sz w:val="24"/>
          <w:szCs w:val="24"/>
        </w:rPr>
        <w:t>sequence of proceedings</w:t>
      </w:r>
      <w:r>
        <w:rPr>
          <w:rFonts w:ascii="Arial" w:hAnsi="Arial" w:cs="Arial"/>
          <w:sz w:val="24"/>
          <w:szCs w:val="24"/>
        </w:rPr>
        <w:t xml:space="preserve"> to ensure that the intended business for the day is prioritize</w:t>
      </w:r>
      <w:r w:rsidR="00DE7E06">
        <w:rPr>
          <w:rFonts w:ascii="Arial" w:hAnsi="Arial" w:cs="Arial"/>
          <w:sz w:val="24"/>
          <w:szCs w:val="24"/>
        </w:rPr>
        <w:t>d over other routine business a</w:t>
      </w:r>
      <w:r>
        <w:rPr>
          <w:rFonts w:ascii="Arial" w:hAnsi="Arial" w:cs="Arial"/>
          <w:sz w:val="24"/>
          <w:szCs w:val="24"/>
        </w:rPr>
        <w:t>re accepted.</w:t>
      </w:r>
    </w:p>
    <w:p w:rsidR="00DE320D" w:rsidRDefault="00DE320D" w:rsidP="00DE320D">
      <w:pPr>
        <w:pStyle w:val="ListParagraph"/>
        <w:numPr>
          <w:ilvl w:val="0"/>
          <w:numId w:val="18"/>
        </w:numPr>
        <w:spacing w:line="360" w:lineRule="auto"/>
        <w:rPr>
          <w:rFonts w:ascii="Arial" w:hAnsi="Arial" w:cs="Arial"/>
          <w:sz w:val="24"/>
          <w:szCs w:val="24"/>
        </w:rPr>
      </w:pPr>
      <w:r w:rsidRPr="0031758B">
        <w:rPr>
          <w:rFonts w:ascii="Arial" w:hAnsi="Arial" w:cs="Arial"/>
          <w:b/>
          <w:sz w:val="24"/>
          <w:szCs w:val="24"/>
        </w:rPr>
        <w:t>Mini plenary sessions</w:t>
      </w:r>
      <w:r w:rsidR="00DE7E06">
        <w:rPr>
          <w:rFonts w:ascii="Arial" w:hAnsi="Arial" w:cs="Arial"/>
          <w:sz w:val="24"/>
          <w:szCs w:val="24"/>
        </w:rPr>
        <w:t xml:space="preserve"> a</w:t>
      </w:r>
      <w:r>
        <w:rPr>
          <w:rFonts w:ascii="Arial" w:hAnsi="Arial" w:cs="Arial"/>
          <w:sz w:val="24"/>
          <w:szCs w:val="24"/>
        </w:rPr>
        <w:t xml:space="preserve">re in the main accepted with the proviso that </w:t>
      </w:r>
      <w:r w:rsidR="0031758B">
        <w:rPr>
          <w:rFonts w:ascii="Arial" w:hAnsi="Arial" w:cs="Arial"/>
          <w:sz w:val="24"/>
          <w:szCs w:val="24"/>
        </w:rPr>
        <w:t xml:space="preserve">method of participating in debate and time </w:t>
      </w:r>
      <w:r w:rsidR="009905EB">
        <w:rPr>
          <w:rFonts w:ascii="Arial" w:hAnsi="Arial" w:cs="Arial"/>
          <w:sz w:val="24"/>
          <w:szCs w:val="24"/>
        </w:rPr>
        <w:t>allocations per speaker are</w:t>
      </w:r>
      <w:r w:rsidR="0031758B">
        <w:rPr>
          <w:rFonts w:ascii="Arial" w:hAnsi="Arial" w:cs="Arial"/>
          <w:sz w:val="24"/>
          <w:szCs w:val="24"/>
        </w:rPr>
        <w:t xml:space="preserve"> revisited.</w:t>
      </w:r>
    </w:p>
    <w:p w:rsidR="0031758B" w:rsidRDefault="0031758B" w:rsidP="00DE320D">
      <w:pPr>
        <w:pStyle w:val="ListParagraph"/>
        <w:numPr>
          <w:ilvl w:val="0"/>
          <w:numId w:val="18"/>
        </w:numPr>
        <w:spacing w:line="360" w:lineRule="auto"/>
        <w:rPr>
          <w:rFonts w:ascii="Arial" w:hAnsi="Arial" w:cs="Arial"/>
          <w:sz w:val="24"/>
          <w:szCs w:val="24"/>
        </w:rPr>
      </w:pPr>
      <w:r>
        <w:rPr>
          <w:rFonts w:ascii="Arial" w:hAnsi="Arial" w:cs="Arial"/>
          <w:sz w:val="24"/>
          <w:szCs w:val="24"/>
        </w:rPr>
        <w:t xml:space="preserve">Rules on </w:t>
      </w:r>
      <w:r>
        <w:rPr>
          <w:rFonts w:ascii="Arial" w:hAnsi="Arial" w:cs="Arial"/>
          <w:b/>
          <w:sz w:val="24"/>
          <w:szCs w:val="24"/>
        </w:rPr>
        <w:t xml:space="preserve">managing public access </w:t>
      </w:r>
      <w:r w:rsidR="00DE7E06">
        <w:rPr>
          <w:rFonts w:ascii="Arial" w:hAnsi="Arial" w:cs="Arial"/>
          <w:sz w:val="24"/>
          <w:szCs w:val="24"/>
        </w:rPr>
        <w:t>a</w:t>
      </w:r>
      <w:r>
        <w:rPr>
          <w:rFonts w:ascii="Arial" w:hAnsi="Arial" w:cs="Arial"/>
          <w:sz w:val="24"/>
          <w:szCs w:val="24"/>
        </w:rPr>
        <w:t>re generally acce</w:t>
      </w:r>
      <w:r w:rsidR="00C71322">
        <w:rPr>
          <w:rFonts w:ascii="Arial" w:hAnsi="Arial" w:cs="Arial"/>
          <w:sz w:val="24"/>
          <w:szCs w:val="24"/>
        </w:rPr>
        <w:t>pted subject to the proposal below</w:t>
      </w:r>
      <w:r>
        <w:rPr>
          <w:rFonts w:ascii="Arial" w:hAnsi="Arial" w:cs="Arial"/>
          <w:sz w:val="24"/>
          <w:szCs w:val="24"/>
        </w:rPr>
        <w:t>.</w:t>
      </w:r>
    </w:p>
    <w:p w:rsidR="00F675A6" w:rsidRPr="00DE320D" w:rsidRDefault="00F675A6" w:rsidP="00F675A6">
      <w:pPr>
        <w:pStyle w:val="ListParagraph"/>
        <w:spacing w:line="360" w:lineRule="auto"/>
        <w:rPr>
          <w:rFonts w:ascii="Arial" w:hAnsi="Arial" w:cs="Arial"/>
          <w:sz w:val="24"/>
          <w:szCs w:val="24"/>
        </w:rPr>
      </w:pPr>
    </w:p>
    <w:p w:rsidR="00DE320D" w:rsidRPr="000322E3" w:rsidRDefault="00FE7862" w:rsidP="003C07B0">
      <w:pPr>
        <w:spacing w:line="360" w:lineRule="auto"/>
        <w:jc w:val="center"/>
        <w:rPr>
          <w:rFonts w:ascii="Arial" w:hAnsi="Arial" w:cs="Arial"/>
          <w:b/>
          <w:sz w:val="24"/>
          <w:szCs w:val="24"/>
          <w:u w:val="single"/>
        </w:rPr>
      </w:pPr>
      <w:r>
        <w:rPr>
          <w:rFonts w:ascii="Arial" w:hAnsi="Arial" w:cs="Arial"/>
          <w:b/>
          <w:sz w:val="24"/>
          <w:szCs w:val="24"/>
          <w:u w:val="single"/>
        </w:rPr>
        <w:t>Specific a</w:t>
      </w:r>
      <w:r w:rsidR="00DE320D" w:rsidRPr="000322E3">
        <w:rPr>
          <w:rFonts w:ascii="Arial" w:hAnsi="Arial" w:cs="Arial"/>
          <w:b/>
          <w:sz w:val="24"/>
          <w:szCs w:val="24"/>
          <w:u w:val="single"/>
        </w:rPr>
        <w:t>mendments</w:t>
      </w:r>
    </w:p>
    <w:p w:rsidR="004C105D" w:rsidRDefault="004C105D" w:rsidP="004C105D">
      <w:pPr>
        <w:spacing w:line="360" w:lineRule="auto"/>
        <w:jc w:val="center"/>
        <w:rPr>
          <w:rFonts w:ascii="Arial" w:hAnsi="Arial" w:cs="Arial"/>
          <w:b/>
          <w:i/>
          <w:sz w:val="24"/>
          <w:szCs w:val="24"/>
        </w:rPr>
      </w:pPr>
      <w:r>
        <w:rPr>
          <w:rFonts w:ascii="Arial" w:hAnsi="Arial" w:cs="Arial"/>
          <w:b/>
          <w:i/>
          <w:sz w:val="24"/>
          <w:szCs w:val="24"/>
        </w:rPr>
        <w:t xml:space="preserve">Part 4: Public Access </w:t>
      </w:r>
    </w:p>
    <w:p w:rsidR="004C105D" w:rsidRDefault="006B4A31" w:rsidP="006B4A31">
      <w:pPr>
        <w:spacing w:line="360" w:lineRule="auto"/>
        <w:rPr>
          <w:rFonts w:ascii="Arial" w:hAnsi="Arial" w:cs="Arial"/>
          <w:b/>
          <w:sz w:val="24"/>
          <w:szCs w:val="24"/>
          <w:u w:val="single"/>
        </w:rPr>
      </w:pPr>
      <w:r w:rsidRPr="006B4A31">
        <w:rPr>
          <w:rFonts w:ascii="Arial" w:hAnsi="Arial" w:cs="Arial"/>
          <w:b/>
          <w:sz w:val="24"/>
          <w:szCs w:val="24"/>
          <w:u w:val="single"/>
        </w:rPr>
        <w:t>40B. Conduct of visitors</w:t>
      </w:r>
    </w:p>
    <w:p w:rsidR="006B4A31" w:rsidRDefault="000F06D0" w:rsidP="006B4A31">
      <w:pPr>
        <w:spacing w:line="360" w:lineRule="auto"/>
        <w:rPr>
          <w:rFonts w:ascii="Arial" w:hAnsi="Arial" w:cs="Arial"/>
          <w:sz w:val="24"/>
          <w:szCs w:val="24"/>
        </w:rPr>
      </w:pPr>
      <w:r>
        <w:rPr>
          <w:rFonts w:ascii="Arial" w:hAnsi="Arial" w:cs="Arial"/>
          <w:sz w:val="24"/>
          <w:szCs w:val="24"/>
        </w:rPr>
        <w:lastRenderedPageBreak/>
        <w:t>It is noted that t</w:t>
      </w:r>
      <w:r w:rsidR="00FE139F">
        <w:rPr>
          <w:rFonts w:ascii="Arial" w:hAnsi="Arial" w:cs="Arial"/>
          <w:sz w:val="24"/>
          <w:szCs w:val="24"/>
        </w:rPr>
        <w:t>here has</w:t>
      </w:r>
      <w:r w:rsidR="006B4A31">
        <w:rPr>
          <w:rFonts w:ascii="Arial" w:hAnsi="Arial" w:cs="Arial"/>
          <w:sz w:val="24"/>
          <w:szCs w:val="24"/>
        </w:rPr>
        <w:t xml:space="preserve"> been a</w:t>
      </w:r>
      <w:r>
        <w:rPr>
          <w:rFonts w:ascii="Arial" w:hAnsi="Arial" w:cs="Arial"/>
          <w:sz w:val="24"/>
          <w:szCs w:val="24"/>
        </w:rPr>
        <w:t>n</w:t>
      </w:r>
      <w:r w:rsidR="00D033D2">
        <w:rPr>
          <w:rFonts w:ascii="Arial" w:hAnsi="Arial" w:cs="Arial"/>
          <w:sz w:val="24"/>
          <w:szCs w:val="24"/>
        </w:rPr>
        <w:t xml:space="preserve"> increase in the quantity</w:t>
      </w:r>
      <w:r w:rsidR="006B4A31">
        <w:rPr>
          <w:rFonts w:ascii="Arial" w:hAnsi="Arial" w:cs="Arial"/>
          <w:sz w:val="24"/>
          <w:szCs w:val="24"/>
        </w:rPr>
        <w:t xml:space="preserve"> of visitors hostile to</w:t>
      </w:r>
      <w:r w:rsidR="00A168AF">
        <w:rPr>
          <w:rFonts w:ascii="Arial" w:hAnsi="Arial" w:cs="Arial"/>
          <w:sz w:val="24"/>
          <w:szCs w:val="24"/>
        </w:rPr>
        <w:t xml:space="preserve"> and intolerant of </w:t>
      </w:r>
      <w:r>
        <w:rPr>
          <w:rFonts w:ascii="Arial" w:hAnsi="Arial" w:cs="Arial"/>
          <w:sz w:val="24"/>
          <w:szCs w:val="24"/>
        </w:rPr>
        <w:t>ruling party</w:t>
      </w:r>
      <w:r w:rsidR="006B4A31">
        <w:rPr>
          <w:rFonts w:ascii="Arial" w:hAnsi="Arial" w:cs="Arial"/>
          <w:sz w:val="24"/>
          <w:szCs w:val="24"/>
        </w:rPr>
        <w:t xml:space="preserve"> mem</w:t>
      </w:r>
      <w:r w:rsidR="00FE139F">
        <w:rPr>
          <w:rFonts w:ascii="Arial" w:hAnsi="Arial" w:cs="Arial"/>
          <w:sz w:val="24"/>
          <w:szCs w:val="24"/>
        </w:rPr>
        <w:t>bers</w:t>
      </w:r>
      <w:r w:rsidR="00A168AF">
        <w:rPr>
          <w:rFonts w:ascii="Arial" w:hAnsi="Arial" w:cs="Arial"/>
          <w:sz w:val="24"/>
          <w:szCs w:val="24"/>
        </w:rPr>
        <w:t xml:space="preserve">. </w:t>
      </w:r>
      <w:r>
        <w:rPr>
          <w:rFonts w:ascii="Arial" w:hAnsi="Arial" w:cs="Arial"/>
          <w:sz w:val="24"/>
          <w:szCs w:val="24"/>
        </w:rPr>
        <w:t xml:space="preserve">It is believed </w:t>
      </w:r>
      <w:r w:rsidR="006553F4">
        <w:rPr>
          <w:rFonts w:ascii="Arial" w:hAnsi="Arial" w:cs="Arial"/>
          <w:sz w:val="24"/>
          <w:szCs w:val="24"/>
        </w:rPr>
        <w:t>these visitors can</w:t>
      </w:r>
      <w:r w:rsidR="006B4A31">
        <w:rPr>
          <w:rFonts w:ascii="Arial" w:hAnsi="Arial" w:cs="Arial"/>
          <w:sz w:val="24"/>
          <w:szCs w:val="24"/>
        </w:rPr>
        <w:t xml:space="preserve"> not only disrupt proceedings but </w:t>
      </w:r>
      <w:r w:rsidR="00690BA7">
        <w:rPr>
          <w:rFonts w:ascii="Arial" w:hAnsi="Arial" w:cs="Arial"/>
          <w:sz w:val="24"/>
          <w:szCs w:val="24"/>
        </w:rPr>
        <w:t xml:space="preserve">if and when frustrated by </w:t>
      </w:r>
      <w:r w:rsidR="00A168AF">
        <w:rPr>
          <w:rFonts w:ascii="Arial" w:hAnsi="Arial" w:cs="Arial"/>
          <w:sz w:val="24"/>
          <w:szCs w:val="24"/>
        </w:rPr>
        <w:t xml:space="preserve">proceedings </w:t>
      </w:r>
      <w:r w:rsidR="006553F4">
        <w:rPr>
          <w:rFonts w:ascii="Arial" w:hAnsi="Arial" w:cs="Arial"/>
          <w:sz w:val="24"/>
          <w:szCs w:val="24"/>
        </w:rPr>
        <w:t xml:space="preserve">can </w:t>
      </w:r>
      <w:r w:rsidR="00A168AF">
        <w:rPr>
          <w:rFonts w:ascii="Arial" w:hAnsi="Arial" w:cs="Arial"/>
          <w:sz w:val="24"/>
          <w:szCs w:val="24"/>
        </w:rPr>
        <w:t xml:space="preserve">cause bodily harm </w:t>
      </w:r>
      <w:r w:rsidR="00FE139F">
        <w:rPr>
          <w:rFonts w:ascii="Arial" w:hAnsi="Arial" w:cs="Arial"/>
          <w:sz w:val="24"/>
          <w:szCs w:val="24"/>
        </w:rPr>
        <w:t xml:space="preserve">to </w:t>
      </w:r>
      <w:r w:rsidR="006553F4">
        <w:rPr>
          <w:rFonts w:ascii="Arial" w:hAnsi="Arial" w:cs="Arial"/>
          <w:sz w:val="24"/>
          <w:szCs w:val="24"/>
        </w:rPr>
        <w:t xml:space="preserve">ruling party </w:t>
      </w:r>
      <w:r w:rsidR="006B4A31">
        <w:rPr>
          <w:rFonts w:ascii="Arial" w:hAnsi="Arial" w:cs="Arial"/>
          <w:sz w:val="24"/>
          <w:szCs w:val="24"/>
        </w:rPr>
        <w:t>me</w:t>
      </w:r>
      <w:r w:rsidR="00690BA7">
        <w:rPr>
          <w:rFonts w:ascii="Arial" w:hAnsi="Arial" w:cs="Arial"/>
          <w:sz w:val="24"/>
          <w:szCs w:val="24"/>
        </w:rPr>
        <w:t>mbers</w:t>
      </w:r>
      <w:r w:rsidR="006B4A31">
        <w:rPr>
          <w:rFonts w:ascii="Arial" w:hAnsi="Arial" w:cs="Arial"/>
          <w:sz w:val="24"/>
          <w:szCs w:val="24"/>
        </w:rPr>
        <w:t xml:space="preserve">. </w:t>
      </w:r>
    </w:p>
    <w:p w:rsidR="00D033D2" w:rsidRDefault="00FE139F" w:rsidP="006B4A31">
      <w:pPr>
        <w:spacing w:line="360" w:lineRule="auto"/>
        <w:rPr>
          <w:rFonts w:ascii="Arial" w:hAnsi="Arial" w:cs="Arial"/>
          <w:sz w:val="24"/>
          <w:szCs w:val="24"/>
        </w:rPr>
      </w:pPr>
      <w:r>
        <w:rPr>
          <w:rFonts w:ascii="Arial" w:hAnsi="Arial" w:cs="Arial"/>
          <w:sz w:val="24"/>
          <w:szCs w:val="24"/>
        </w:rPr>
        <w:t xml:space="preserve">It is </w:t>
      </w:r>
      <w:r w:rsidR="006553F4">
        <w:rPr>
          <w:rFonts w:ascii="Arial" w:hAnsi="Arial" w:cs="Arial"/>
          <w:sz w:val="24"/>
          <w:szCs w:val="24"/>
        </w:rPr>
        <w:t xml:space="preserve">further </w:t>
      </w:r>
      <w:r>
        <w:rPr>
          <w:rFonts w:ascii="Arial" w:hAnsi="Arial" w:cs="Arial"/>
          <w:sz w:val="24"/>
          <w:szCs w:val="24"/>
        </w:rPr>
        <w:t>noted</w:t>
      </w:r>
      <w:r w:rsidR="00D033D2">
        <w:rPr>
          <w:rFonts w:ascii="Arial" w:hAnsi="Arial" w:cs="Arial"/>
          <w:sz w:val="24"/>
          <w:szCs w:val="24"/>
        </w:rPr>
        <w:t xml:space="preserve"> that </w:t>
      </w:r>
      <w:r w:rsidR="006553F4">
        <w:rPr>
          <w:rFonts w:ascii="Arial" w:hAnsi="Arial" w:cs="Arial"/>
          <w:sz w:val="24"/>
          <w:szCs w:val="24"/>
        </w:rPr>
        <w:t>the high number of</w:t>
      </w:r>
      <w:r w:rsidR="00D033D2">
        <w:rPr>
          <w:rFonts w:ascii="Arial" w:hAnsi="Arial" w:cs="Arial"/>
          <w:sz w:val="24"/>
          <w:szCs w:val="24"/>
        </w:rPr>
        <w:t xml:space="preserve"> </w:t>
      </w:r>
      <w:r w:rsidR="006B4A31">
        <w:rPr>
          <w:rFonts w:ascii="Arial" w:hAnsi="Arial" w:cs="Arial"/>
          <w:sz w:val="24"/>
          <w:szCs w:val="24"/>
        </w:rPr>
        <w:t xml:space="preserve">hostile </w:t>
      </w:r>
      <w:r w:rsidR="006553F4">
        <w:rPr>
          <w:rFonts w:ascii="Arial" w:hAnsi="Arial" w:cs="Arial"/>
          <w:sz w:val="24"/>
          <w:szCs w:val="24"/>
        </w:rPr>
        <w:t>visitors</w:t>
      </w:r>
      <w:r w:rsidR="006B4A31">
        <w:rPr>
          <w:rFonts w:ascii="Arial" w:hAnsi="Arial" w:cs="Arial"/>
          <w:sz w:val="24"/>
          <w:szCs w:val="24"/>
        </w:rPr>
        <w:t xml:space="preserve"> does not reflect the outcome of national election </w:t>
      </w:r>
      <w:r w:rsidR="006553F4">
        <w:rPr>
          <w:rFonts w:ascii="Arial" w:hAnsi="Arial" w:cs="Arial"/>
          <w:sz w:val="24"/>
          <w:szCs w:val="24"/>
        </w:rPr>
        <w:t>results. To this effect</w:t>
      </w:r>
      <w:r>
        <w:rPr>
          <w:rFonts w:ascii="Arial" w:hAnsi="Arial" w:cs="Arial"/>
          <w:sz w:val="24"/>
          <w:szCs w:val="24"/>
        </w:rPr>
        <w:t xml:space="preserve"> Rules </w:t>
      </w:r>
      <w:r w:rsidR="006553F4">
        <w:rPr>
          <w:rFonts w:ascii="Arial" w:hAnsi="Arial" w:cs="Arial"/>
          <w:sz w:val="24"/>
          <w:szCs w:val="24"/>
        </w:rPr>
        <w:t>should</w:t>
      </w:r>
      <w:r w:rsidR="006B4A31">
        <w:rPr>
          <w:rFonts w:ascii="Arial" w:hAnsi="Arial" w:cs="Arial"/>
          <w:sz w:val="24"/>
          <w:szCs w:val="24"/>
        </w:rPr>
        <w:t xml:space="preserve"> </w:t>
      </w:r>
      <w:r w:rsidR="00D033D2">
        <w:rPr>
          <w:rFonts w:ascii="Arial" w:hAnsi="Arial" w:cs="Arial"/>
          <w:sz w:val="24"/>
          <w:szCs w:val="24"/>
        </w:rPr>
        <w:t>provide for proportion</w:t>
      </w:r>
      <w:r w:rsidR="008050C4">
        <w:rPr>
          <w:rFonts w:ascii="Arial" w:hAnsi="Arial" w:cs="Arial"/>
          <w:sz w:val="24"/>
          <w:szCs w:val="24"/>
        </w:rPr>
        <w:t>al allocation of gallery seats.,</w:t>
      </w:r>
    </w:p>
    <w:p w:rsidR="006B4A31" w:rsidRDefault="006B1DD2" w:rsidP="006B4A31">
      <w:pPr>
        <w:spacing w:line="360" w:lineRule="auto"/>
        <w:rPr>
          <w:rFonts w:ascii="Arial" w:hAnsi="Arial" w:cs="Arial"/>
          <w:sz w:val="24"/>
          <w:szCs w:val="24"/>
        </w:rPr>
      </w:pPr>
      <w:r>
        <w:rPr>
          <w:rFonts w:ascii="Arial" w:hAnsi="Arial" w:cs="Arial"/>
          <w:sz w:val="24"/>
          <w:szCs w:val="24"/>
        </w:rPr>
        <w:t xml:space="preserve">However it is believed </w:t>
      </w:r>
      <w:r w:rsidR="00D033D2">
        <w:rPr>
          <w:rFonts w:ascii="Arial" w:hAnsi="Arial" w:cs="Arial"/>
          <w:sz w:val="24"/>
          <w:szCs w:val="24"/>
        </w:rPr>
        <w:t xml:space="preserve">that </w:t>
      </w:r>
      <w:r>
        <w:rPr>
          <w:rFonts w:ascii="Arial" w:hAnsi="Arial" w:cs="Arial"/>
          <w:sz w:val="24"/>
          <w:szCs w:val="24"/>
        </w:rPr>
        <w:t>causing</w:t>
      </w:r>
      <w:r w:rsidR="007E7BDB">
        <w:rPr>
          <w:rFonts w:ascii="Arial" w:hAnsi="Arial" w:cs="Arial"/>
          <w:sz w:val="24"/>
          <w:szCs w:val="24"/>
        </w:rPr>
        <w:t xml:space="preserve"> </w:t>
      </w:r>
      <w:r w:rsidR="00D033D2">
        <w:rPr>
          <w:rFonts w:ascii="Arial" w:hAnsi="Arial" w:cs="Arial"/>
          <w:sz w:val="24"/>
          <w:szCs w:val="24"/>
        </w:rPr>
        <w:t>proportional allocation of gallery seats would be to take representative democracy too far and that Rules should remain silent on allocation of gallery seats. Acco</w:t>
      </w:r>
      <w:r>
        <w:rPr>
          <w:rFonts w:ascii="Arial" w:hAnsi="Arial" w:cs="Arial"/>
          <w:sz w:val="24"/>
          <w:szCs w:val="24"/>
        </w:rPr>
        <w:t>rdingly filling</w:t>
      </w:r>
      <w:r w:rsidR="00D033D2">
        <w:rPr>
          <w:rFonts w:ascii="Arial" w:hAnsi="Arial" w:cs="Arial"/>
          <w:sz w:val="24"/>
          <w:szCs w:val="24"/>
        </w:rPr>
        <w:t xml:space="preserve"> gallery seats is a political responsib</w:t>
      </w:r>
      <w:r>
        <w:rPr>
          <w:rFonts w:ascii="Arial" w:hAnsi="Arial" w:cs="Arial"/>
          <w:sz w:val="24"/>
          <w:szCs w:val="24"/>
        </w:rPr>
        <w:t>ility</w:t>
      </w:r>
      <w:r w:rsidR="008050C4">
        <w:rPr>
          <w:rFonts w:ascii="Arial" w:hAnsi="Arial" w:cs="Arial"/>
          <w:sz w:val="24"/>
          <w:szCs w:val="24"/>
        </w:rPr>
        <w:t>,</w:t>
      </w:r>
      <w:r w:rsidR="007E7BDB">
        <w:rPr>
          <w:rFonts w:ascii="Arial" w:hAnsi="Arial" w:cs="Arial"/>
          <w:sz w:val="24"/>
          <w:szCs w:val="24"/>
        </w:rPr>
        <w:t xml:space="preserve"> therefore</w:t>
      </w:r>
      <w:r w:rsidR="00B94C25">
        <w:rPr>
          <w:rFonts w:ascii="Arial" w:hAnsi="Arial" w:cs="Arial"/>
          <w:sz w:val="24"/>
          <w:szCs w:val="24"/>
        </w:rPr>
        <w:t xml:space="preserve"> parties</w:t>
      </w:r>
      <w:r w:rsidR="00D033D2">
        <w:rPr>
          <w:rFonts w:ascii="Arial" w:hAnsi="Arial" w:cs="Arial"/>
          <w:sz w:val="24"/>
          <w:szCs w:val="24"/>
        </w:rPr>
        <w:t xml:space="preserve"> should </w:t>
      </w:r>
      <w:r w:rsidR="00B94C25">
        <w:rPr>
          <w:rFonts w:ascii="Arial" w:hAnsi="Arial" w:cs="Arial"/>
          <w:sz w:val="24"/>
          <w:szCs w:val="24"/>
        </w:rPr>
        <w:t>strengthen their</w:t>
      </w:r>
      <w:r w:rsidR="007E7BDB">
        <w:rPr>
          <w:rFonts w:ascii="Arial" w:hAnsi="Arial" w:cs="Arial"/>
          <w:sz w:val="24"/>
          <w:szCs w:val="24"/>
        </w:rPr>
        <w:t xml:space="preserve"> c</w:t>
      </w:r>
      <w:r>
        <w:rPr>
          <w:rFonts w:ascii="Arial" w:hAnsi="Arial" w:cs="Arial"/>
          <w:sz w:val="24"/>
          <w:szCs w:val="24"/>
        </w:rPr>
        <w:t>apacity to consistently fill</w:t>
      </w:r>
      <w:r w:rsidR="007E7BDB">
        <w:rPr>
          <w:rFonts w:ascii="Arial" w:hAnsi="Arial" w:cs="Arial"/>
          <w:sz w:val="24"/>
          <w:szCs w:val="24"/>
        </w:rPr>
        <w:t xml:space="preserve"> most </w:t>
      </w:r>
      <w:r w:rsidR="00D033D2">
        <w:rPr>
          <w:rFonts w:ascii="Arial" w:hAnsi="Arial" w:cs="Arial"/>
          <w:sz w:val="24"/>
          <w:szCs w:val="24"/>
        </w:rPr>
        <w:t>gallery seats.</w:t>
      </w:r>
    </w:p>
    <w:p w:rsidR="00D033D2" w:rsidRPr="008050C4" w:rsidRDefault="00584F5C" w:rsidP="006B4A31">
      <w:pPr>
        <w:spacing w:line="360" w:lineRule="auto"/>
        <w:rPr>
          <w:rFonts w:ascii="Arial" w:hAnsi="Arial" w:cs="Arial"/>
        </w:rPr>
      </w:pPr>
      <w:r w:rsidRPr="008050C4">
        <w:rPr>
          <w:rFonts w:ascii="Arial" w:hAnsi="Arial" w:cs="Arial"/>
        </w:rPr>
        <w:t>Recommendation: explore the option of proportional al</w:t>
      </w:r>
      <w:r w:rsidR="006B1DD2" w:rsidRPr="008050C4">
        <w:rPr>
          <w:rFonts w:ascii="Arial" w:hAnsi="Arial" w:cs="Arial"/>
        </w:rPr>
        <w:t>location of gallery seats while</w:t>
      </w:r>
      <w:r w:rsidRPr="008050C4">
        <w:rPr>
          <w:rFonts w:ascii="Arial" w:hAnsi="Arial" w:cs="Arial"/>
        </w:rPr>
        <w:t xml:space="preserve"> </w:t>
      </w:r>
      <w:r w:rsidR="006B1DD2" w:rsidRPr="008050C4">
        <w:rPr>
          <w:rFonts w:ascii="Arial" w:hAnsi="Arial" w:cs="Arial"/>
        </w:rPr>
        <w:t xml:space="preserve">recognizing political responsibility to fill </w:t>
      </w:r>
      <w:r w:rsidRPr="008050C4">
        <w:rPr>
          <w:rFonts w:ascii="Arial" w:hAnsi="Arial" w:cs="Arial"/>
        </w:rPr>
        <w:t>gallery seats.</w:t>
      </w:r>
    </w:p>
    <w:p w:rsidR="0088580C" w:rsidRDefault="0088580C" w:rsidP="00F675A6">
      <w:pPr>
        <w:spacing w:line="360" w:lineRule="auto"/>
        <w:rPr>
          <w:rFonts w:ascii="Arial" w:hAnsi="Arial" w:cs="Arial"/>
          <w:b/>
          <w:sz w:val="24"/>
          <w:szCs w:val="24"/>
        </w:rPr>
      </w:pPr>
    </w:p>
    <w:p w:rsidR="0088580C" w:rsidRDefault="0088580C" w:rsidP="00D201F9">
      <w:pPr>
        <w:spacing w:line="360" w:lineRule="auto"/>
        <w:jc w:val="center"/>
        <w:rPr>
          <w:rFonts w:ascii="Arial" w:hAnsi="Arial" w:cs="Arial"/>
          <w:b/>
          <w:sz w:val="24"/>
          <w:szCs w:val="24"/>
        </w:rPr>
      </w:pPr>
    </w:p>
    <w:p w:rsidR="00EA10C6" w:rsidRDefault="00EA10C6" w:rsidP="00D201F9">
      <w:pPr>
        <w:spacing w:line="360" w:lineRule="auto"/>
        <w:jc w:val="center"/>
        <w:rPr>
          <w:rFonts w:ascii="Arial" w:hAnsi="Arial" w:cs="Arial"/>
          <w:i/>
          <w:sz w:val="24"/>
          <w:szCs w:val="24"/>
        </w:rPr>
      </w:pPr>
      <w:r>
        <w:rPr>
          <w:rFonts w:ascii="Arial" w:hAnsi="Arial" w:cs="Arial"/>
          <w:b/>
          <w:sz w:val="24"/>
          <w:szCs w:val="24"/>
        </w:rPr>
        <w:t>CHAPTER 5</w:t>
      </w:r>
      <w:r w:rsidR="00BB7351">
        <w:rPr>
          <w:rFonts w:ascii="Arial" w:hAnsi="Arial" w:cs="Arial"/>
          <w:b/>
          <w:sz w:val="24"/>
          <w:szCs w:val="24"/>
        </w:rPr>
        <w:t xml:space="preserve"> </w:t>
      </w:r>
      <w:r w:rsidR="00BB7351">
        <w:rPr>
          <w:rFonts w:ascii="Arial" w:hAnsi="Arial" w:cs="Arial"/>
          <w:i/>
          <w:sz w:val="24"/>
          <w:szCs w:val="24"/>
        </w:rPr>
        <w:t>(Rules 44-74)</w:t>
      </w:r>
    </w:p>
    <w:p w:rsidR="00DE081F" w:rsidRDefault="00DE081F" w:rsidP="00DE081F">
      <w:pPr>
        <w:spacing w:line="360" w:lineRule="auto"/>
        <w:jc w:val="center"/>
        <w:rPr>
          <w:rFonts w:ascii="Arial" w:hAnsi="Arial" w:cs="Arial"/>
          <w:b/>
          <w:sz w:val="24"/>
          <w:szCs w:val="24"/>
        </w:rPr>
      </w:pPr>
      <w:r>
        <w:rPr>
          <w:rFonts w:ascii="Arial" w:hAnsi="Arial" w:cs="Arial"/>
          <w:b/>
          <w:sz w:val="24"/>
          <w:szCs w:val="24"/>
        </w:rPr>
        <w:t xml:space="preserve">ORDER IN PUBLIC MEETINGS AND </w:t>
      </w:r>
    </w:p>
    <w:p w:rsidR="00DE081F" w:rsidRDefault="00DE081F" w:rsidP="00DE081F">
      <w:pPr>
        <w:spacing w:line="360" w:lineRule="auto"/>
        <w:jc w:val="center"/>
        <w:rPr>
          <w:rFonts w:ascii="Arial" w:hAnsi="Arial" w:cs="Arial"/>
          <w:b/>
          <w:sz w:val="24"/>
          <w:szCs w:val="24"/>
        </w:rPr>
      </w:pPr>
      <w:r>
        <w:rPr>
          <w:rFonts w:ascii="Arial" w:hAnsi="Arial" w:cs="Arial"/>
          <w:b/>
          <w:sz w:val="24"/>
          <w:szCs w:val="24"/>
        </w:rPr>
        <w:t>RULES OF DEBATE</w:t>
      </w:r>
    </w:p>
    <w:p w:rsidR="00DE081F" w:rsidRPr="00DE081F" w:rsidRDefault="00DE081F" w:rsidP="00D201F9">
      <w:pPr>
        <w:spacing w:line="360" w:lineRule="auto"/>
        <w:jc w:val="center"/>
        <w:rPr>
          <w:rFonts w:ascii="Arial" w:hAnsi="Arial" w:cs="Arial"/>
          <w:sz w:val="24"/>
          <w:szCs w:val="24"/>
        </w:rPr>
      </w:pPr>
    </w:p>
    <w:p w:rsidR="00BB7351" w:rsidRPr="00403DE6" w:rsidRDefault="00403DE6" w:rsidP="00BB7351">
      <w:pPr>
        <w:spacing w:line="360" w:lineRule="auto"/>
        <w:rPr>
          <w:rFonts w:ascii="Arial" w:hAnsi="Arial" w:cs="Arial"/>
          <w:b/>
          <w:sz w:val="24"/>
          <w:szCs w:val="24"/>
          <w:u w:val="single"/>
        </w:rPr>
      </w:pPr>
      <w:r w:rsidRPr="000322E3">
        <w:rPr>
          <w:rFonts w:ascii="Arial" w:hAnsi="Arial" w:cs="Arial"/>
          <w:b/>
          <w:sz w:val="24"/>
          <w:szCs w:val="24"/>
          <w:u w:val="single"/>
        </w:rPr>
        <w:t>General Position</w:t>
      </w:r>
    </w:p>
    <w:p w:rsidR="00BB7351" w:rsidRDefault="00BB7351" w:rsidP="00BB7351">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Reworked </w:t>
      </w:r>
      <w:r w:rsidRPr="00A7315E">
        <w:rPr>
          <w:rFonts w:ascii="Arial" w:hAnsi="Arial" w:cs="Arial"/>
          <w:i/>
          <w:sz w:val="24"/>
          <w:szCs w:val="24"/>
        </w:rPr>
        <w:t xml:space="preserve">Rule 45 </w:t>
      </w:r>
      <w:r>
        <w:rPr>
          <w:rFonts w:ascii="Arial" w:hAnsi="Arial" w:cs="Arial"/>
          <w:sz w:val="24"/>
          <w:szCs w:val="24"/>
        </w:rPr>
        <w:t xml:space="preserve">on the </w:t>
      </w:r>
      <w:r w:rsidRPr="00A7315E">
        <w:rPr>
          <w:rFonts w:ascii="Arial" w:hAnsi="Arial" w:cs="Arial"/>
          <w:b/>
          <w:sz w:val="24"/>
          <w:szCs w:val="24"/>
        </w:rPr>
        <w:t>conduct of members</w:t>
      </w:r>
      <w:r w:rsidR="004103EE">
        <w:rPr>
          <w:rFonts w:ascii="Arial" w:hAnsi="Arial" w:cs="Arial"/>
          <w:sz w:val="24"/>
          <w:szCs w:val="24"/>
        </w:rPr>
        <w:t xml:space="preserve"> </w:t>
      </w:r>
      <w:r w:rsidR="00373461">
        <w:rPr>
          <w:rFonts w:ascii="Arial" w:hAnsi="Arial" w:cs="Arial"/>
          <w:sz w:val="24"/>
          <w:szCs w:val="24"/>
        </w:rPr>
        <w:t xml:space="preserve">is </w:t>
      </w:r>
      <w:r w:rsidR="004103EE">
        <w:rPr>
          <w:rFonts w:ascii="Arial" w:hAnsi="Arial" w:cs="Arial"/>
          <w:sz w:val="24"/>
          <w:szCs w:val="24"/>
        </w:rPr>
        <w:t>broadly accepted</w:t>
      </w:r>
      <w:r>
        <w:rPr>
          <w:rFonts w:ascii="Arial" w:hAnsi="Arial" w:cs="Arial"/>
          <w:sz w:val="24"/>
          <w:szCs w:val="24"/>
        </w:rPr>
        <w:t xml:space="preserve">. The dress guidelines </w:t>
      </w:r>
      <w:r w:rsidR="004103EE">
        <w:rPr>
          <w:rFonts w:ascii="Arial" w:hAnsi="Arial" w:cs="Arial"/>
          <w:sz w:val="24"/>
          <w:szCs w:val="24"/>
        </w:rPr>
        <w:t>a</w:t>
      </w:r>
      <w:r w:rsidR="00A7315E">
        <w:rPr>
          <w:rFonts w:ascii="Arial" w:hAnsi="Arial" w:cs="Arial"/>
          <w:sz w:val="24"/>
          <w:szCs w:val="24"/>
        </w:rPr>
        <w:t>re accepted</w:t>
      </w:r>
      <w:r w:rsidR="00373461">
        <w:rPr>
          <w:rFonts w:ascii="Arial" w:hAnsi="Arial" w:cs="Arial"/>
          <w:sz w:val="24"/>
          <w:szCs w:val="24"/>
        </w:rPr>
        <w:t xml:space="preserve"> albeit</w:t>
      </w:r>
      <w:r w:rsidR="00A7315E">
        <w:rPr>
          <w:rFonts w:ascii="Arial" w:hAnsi="Arial" w:cs="Arial"/>
          <w:sz w:val="24"/>
          <w:szCs w:val="24"/>
        </w:rPr>
        <w:t xml:space="preserve"> with adjustments below.</w:t>
      </w:r>
    </w:p>
    <w:p w:rsidR="00A7315E" w:rsidRDefault="00A7315E" w:rsidP="00BB7351">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New </w:t>
      </w:r>
      <w:r w:rsidRPr="00A7315E">
        <w:rPr>
          <w:rFonts w:ascii="Arial" w:hAnsi="Arial" w:cs="Arial"/>
          <w:i/>
          <w:sz w:val="24"/>
          <w:szCs w:val="24"/>
        </w:rPr>
        <w:t>Rule 53A</w:t>
      </w:r>
      <w:r>
        <w:rPr>
          <w:rFonts w:ascii="Arial" w:hAnsi="Arial" w:cs="Arial"/>
          <w:i/>
          <w:sz w:val="24"/>
          <w:szCs w:val="24"/>
        </w:rPr>
        <w:t xml:space="preserve"> </w:t>
      </w:r>
      <w:r>
        <w:rPr>
          <w:rFonts w:ascii="Arial" w:hAnsi="Arial" w:cs="Arial"/>
          <w:sz w:val="24"/>
          <w:szCs w:val="24"/>
        </w:rPr>
        <w:t xml:space="preserve">on </w:t>
      </w:r>
      <w:r w:rsidRPr="00A7315E">
        <w:rPr>
          <w:rFonts w:ascii="Arial" w:hAnsi="Arial" w:cs="Arial"/>
          <w:b/>
          <w:sz w:val="24"/>
          <w:szCs w:val="24"/>
        </w:rPr>
        <w:t>removal of memb</w:t>
      </w:r>
      <w:r>
        <w:rPr>
          <w:rFonts w:ascii="Arial" w:hAnsi="Arial" w:cs="Arial"/>
          <w:b/>
          <w:sz w:val="24"/>
          <w:szCs w:val="24"/>
        </w:rPr>
        <w:t>er from C</w:t>
      </w:r>
      <w:r w:rsidRPr="00A7315E">
        <w:rPr>
          <w:rFonts w:ascii="Arial" w:hAnsi="Arial" w:cs="Arial"/>
          <w:b/>
          <w:sz w:val="24"/>
          <w:szCs w:val="24"/>
        </w:rPr>
        <w:t>hamber</w:t>
      </w:r>
      <w:r w:rsidR="004103EE">
        <w:rPr>
          <w:rFonts w:ascii="Arial" w:hAnsi="Arial" w:cs="Arial"/>
          <w:sz w:val="24"/>
          <w:szCs w:val="24"/>
        </w:rPr>
        <w:t xml:space="preserve"> i</w:t>
      </w:r>
      <w:r>
        <w:rPr>
          <w:rFonts w:ascii="Arial" w:hAnsi="Arial" w:cs="Arial"/>
          <w:sz w:val="24"/>
          <w:szCs w:val="24"/>
        </w:rPr>
        <w:t>s accepted.</w:t>
      </w:r>
    </w:p>
    <w:p w:rsidR="00A7315E" w:rsidRPr="004A7A27" w:rsidRDefault="00A7315E" w:rsidP="00BB7351">
      <w:pPr>
        <w:pStyle w:val="ListParagraph"/>
        <w:numPr>
          <w:ilvl w:val="0"/>
          <w:numId w:val="19"/>
        </w:numPr>
        <w:spacing w:line="360" w:lineRule="auto"/>
        <w:rPr>
          <w:rFonts w:ascii="Arial" w:hAnsi="Arial" w:cs="Arial"/>
          <w:i/>
          <w:sz w:val="24"/>
          <w:szCs w:val="24"/>
        </w:rPr>
      </w:pPr>
      <w:r w:rsidRPr="00A7315E">
        <w:rPr>
          <w:rFonts w:ascii="Arial" w:hAnsi="Arial" w:cs="Arial"/>
          <w:i/>
          <w:sz w:val="24"/>
          <w:szCs w:val="24"/>
        </w:rPr>
        <w:t>Rule 54</w:t>
      </w:r>
      <w:r>
        <w:rPr>
          <w:rFonts w:ascii="Arial" w:hAnsi="Arial" w:cs="Arial"/>
          <w:i/>
          <w:sz w:val="24"/>
          <w:szCs w:val="24"/>
        </w:rPr>
        <w:t xml:space="preserve"> </w:t>
      </w:r>
      <w:r>
        <w:rPr>
          <w:rFonts w:ascii="Arial" w:hAnsi="Arial" w:cs="Arial"/>
          <w:sz w:val="24"/>
          <w:szCs w:val="24"/>
        </w:rPr>
        <w:t xml:space="preserve">on </w:t>
      </w:r>
      <w:r>
        <w:rPr>
          <w:rFonts w:ascii="Arial" w:hAnsi="Arial" w:cs="Arial"/>
          <w:b/>
          <w:sz w:val="24"/>
          <w:szCs w:val="24"/>
        </w:rPr>
        <w:t xml:space="preserve">period and consequences of suspension </w:t>
      </w:r>
      <w:r w:rsidR="004103EE">
        <w:rPr>
          <w:rFonts w:ascii="Arial" w:hAnsi="Arial" w:cs="Arial"/>
          <w:sz w:val="24"/>
          <w:szCs w:val="24"/>
        </w:rPr>
        <w:t>i</w:t>
      </w:r>
      <w:r w:rsidR="004A7A27">
        <w:rPr>
          <w:rFonts w:ascii="Arial" w:hAnsi="Arial" w:cs="Arial"/>
          <w:sz w:val="24"/>
          <w:szCs w:val="24"/>
        </w:rPr>
        <w:t>s accepted.</w:t>
      </w:r>
    </w:p>
    <w:p w:rsidR="004A7A27" w:rsidRPr="00A7315E" w:rsidRDefault="00403DE6" w:rsidP="00BB7351">
      <w:pPr>
        <w:pStyle w:val="ListParagraph"/>
        <w:numPr>
          <w:ilvl w:val="0"/>
          <w:numId w:val="19"/>
        </w:numPr>
        <w:spacing w:line="360" w:lineRule="auto"/>
        <w:rPr>
          <w:rFonts w:ascii="Arial" w:hAnsi="Arial" w:cs="Arial"/>
          <w:i/>
          <w:sz w:val="24"/>
          <w:szCs w:val="24"/>
        </w:rPr>
      </w:pPr>
      <w:r>
        <w:rPr>
          <w:rFonts w:ascii="Arial" w:hAnsi="Arial" w:cs="Arial"/>
          <w:i/>
          <w:sz w:val="24"/>
          <w:szCs w:val="24"/>
        </w:rPr>
        <w:t xml:space="preserve">Rules 58 – 74 </w:t>
      </w:r>
      <w:r>
        <w:rPr>
          <w:rFonts w:ascii="Arial" w:hAnsi="Arial" w:cs="Arial"/>
          <w:sz w:val="24"/>
          <w:szCs w:val="24"/>
        </w:rPr>
        <w:t xml:space="preserve">on </w:t>
      </w:r>
      <w:r w:rsidR="00DE081F">
        <w:rPr>
          <w:rFonts w:ascii="Arial" w:hAnsi="Arial" w:cs="Arial"/>
          <w:b/>
          <w:sz w:val="24"/>
          <w:szCs w:val="24"/>
        </w:rPr>
        <w:t xml:space="preserve">Rules of Debate </w:t>
      </w:r>
      <w:r w:rsidR="004103EE">
        <w:rPr>
          <w:rFonts w:ascii="Arial" w:hAnsi="Arial" w:cs="Arial"/>
          <w:sz w:val="24"/>
          <w:szCs w:val="24"/>
        </w:rPr>
        <w:t>a</w:t>
      </w:r>
      <w:r w:rsidR="00DE081F">
        <w:rPr>
          <w:rFonts w:ascii="Arial" w:hAnsi="Arial" w:cs="Arial"/>
          <w:sz w:val="24"/>
          <w:szCs w:val="24"/>
        </w:rPr>
        <w:t>re accepted subject to the proposals below.</w:t>
      </w:r>
    </w:p>
    <w:p w:rsidR="00403DE6" w:rsidRPr="00403DE6" w:rsidRDefault="00FE7862" w:rsidP="003C07B0">
      <w:pPr>
        <w:spacing w:line="360" w:lineRule="auto"/>
        <w:jc w:val="center"/>
        <w:rPr>
          <w:rFonts w:ascii="Arial" w:hAnsi="Arial" w:cs="Arial"/>
          <w:b/>
          <w:sz w:val="24"/>
          <w:szCs w:val="24"/>
          <w:u w:val="single"/>
        </w:rPr>
      </w:pPr>
      <w:r>
        <w:rPr>
          <w:rFonts w:ascii="Arial" w:hAnsi="Arial" w:cs="Arial"/>
          <w:b/>
          <w:sz w:val="24"/>
          <w:szCs w:val="24"/>
          <w:u w:val="single"/>
        </w:rPr>
        <w:t>Specific a</w:t>
      </w:r>
      <w:r w:rsidR="00403DE6" w:rsidRPr="00403DE6">
        <w:rPr>
          <w:rFonts w:ascii="Arial" w:hAnsi="Arial" w:cs="Arial"/>
          <w:b/>
          <w:sz w:val="24"/>
          <w:szCs w:val="24"/>
          <w:u w:val="single"/>
        </w:rPr>
        <w:t>mendments</w:t>
      </w:r>
    </w:p>
    <w:p w:rsidR="00BB7351" w:rsidRPr="00BB7351" w:rsidRDefault="00BB7351" w:rsidP="00BB7351">
      <w:pPr>
        <w:spacing w:line="360" w:lineRule="auto"/>
        <w:rPr>
          <w:rFonts w:ascii="Arial" w:hAnsi="Arial" w:cs="Arial"/>
          <w:sz w:val="24"/>
          <w:szCs w:val="24"/>
        </w:rPr>
      </w:pPr>
    </w:p>
    <w:p w:rsidR="00EA10C6" w:rsidRDefault="00EA10C6" w:rsidP="00D201F9">
      <w:pPr>
        <w:spacing w:line="360" w:lineRule="auto"/>
        <w:jc w:val="center"/>
        <w:rPr>
          <w:rFonts w:ascii="Arial" w:hAnsi="Arial" w:cs="Arial"/>
          <w:b/>
          <w:i/>
          <w:sz w:val="24"/>
          <w:szCs w:val="24"/>
        </w:rPr>
      </w:pPr>
      <w:r>
        <w:rPr>
          <w:rFonts w:ascii="Arial" w:hAnsi="Arial" w:cs="Arial"/>
          <w:b/>
          <w:i/>
          <w:sz w:val="24"/>
          <w:szCs w:val="24"/>
        </w:rPr>
        <w:t>Part 1: Order in Meetings</w:t>
      </w:r>
    </w:p>
    <w:p w:rsidR="006575BB" w:rsidRDefault="002D2E8F" w:rsidP="00D201F9">
      <w:pPr>
        <w:spacing w:line="360" w:lineRule="auto"/>
        <w:rPr>
          <w:rFonts w:ascii="Arial" w:hAnsi="Arial" w:cs="Arial"/>
          <w:b/>
          <w:sz w:val="24"/>
          <w:szCs w:val="24"/>
        </w:rPr>
      </w:pPr>
      <w:r>
        <w:rPr>
          <w:rFonts w:ascii="Arial" w:hAnsi="Arial" w:cs="Arial"/>
          <w:b/>
          <w:sz w:val="24"/>
          <w:szCs w:val="24"/>
        </w:rPr>
        <w:t>45. Conduct of members</w:t>
      </w:r>
    </w:p>
    <w:p w:rsidR="002D2E8F" w:rsidRDefault="002D2E8F" w:rsidP="00D201F9">
      <w:pPr>
        <w:spacing w:line="360" w:lineRule="auto"/>
        <w:rPr>
          <w:rFonts w:ascii="Arial" w:hAnsi="Arial" w:cs="Arial"/>
          <w:sz w:val="24"/>
          <w:szCs w:val="24"/>
        </w:rPr>
      </w:pPr>
      <w:r>
        <w:rPr>
          <w:rFonts w:ascii="Arial" w:hAnsi="Arial" w:cs="Arial"/>
          <w:sz w:val="24"/>
          <w:szCs w:val="24"/>
        </w:rPr>
        <w:t>(3)(f) –</w:t>
      </w:r>
      <w:r w:rsidR="004103EE">
        <w:rPr>
          <w:rFonts w:ascii="Arial" w:hAnsi="Arial" w:cs="Arial"/>
          <w:sz w:val="24"/>
          <w:szCs w:val="24"/>
        </w:rPr>
        <w:t>The dress guidelines a</w:t>
      </w:r>
      <w:r>
        <w:rPr>
          <w:rFonts w:ascii="Arial" w:hAnsi="Arial" w:cs="Arial"/>
          <w:sz w:val="24"/>
          <w:szCs w:val="24"/>
        </w:rPr>
        <w:t>re supported with proposed deletion of unnecessary clauses.</w:t>
      </w:r>
    </w:p>
    <w:p w:rsidR="002D2E8F" w:rsidRPr="00373461" w:rsidRDefault="00373461" w:rsidP="00D201F9">
      <w:pPr>
        <w:spacing w:line="360" w:lineRule="auto"/>
        <w:rPr>
          <w:rFonts w:ascii="Arial" w:hAnsi="Arial" w:cs="Arial"/>
        </w:rPr>
      </w:pPr>
      <w:r>
        <w:rPr>
          <w:rFonts w:ascii="Arial" w:hAnsi="Arial" w:cs="Arial"/>
        </w:rPr>
        <w:t>Recommendation: d</w:t>
      </w:r>
      <w:r w:rsidR="002D2E8F" w:rsidRPr="00373461">
        <w:rPr>
          <w:rFonts w:ascii="Arial" w:hAnsi="Arial" w:cs="Arial"/>
        </w:rPr>
        <w:t>elete all clauses after clause 2.</w:t>
      </w:r>
    </w:p>
    <w:p w:rsidR="002D2E8F" w:rsidRPr="002D2E8F" w:rsidRDefault="002D2E8F" w:rsidP="00D201F9">
      <w:pPr>
        <w:spacing w:line="360" w:lineRule="auto"/>
        <w:rPr>
          <w:rFonts w:ascii="Arial" w:hAnsi="Arial" w:cs="Arial"/>
          <w:sz w:val="24"/>
          <w:szCs w:val="24"/>
        </w:rPr>
      </w:pPr>
    </w:p>
    <w:p w:rsidR="00EA10C6" w:rsidRPr="006575BB" w:rsidRDefault="00EA10C6" w:rsidP="00D201F9">
      <w:pPr>
        <w:spacing w:line="360" w:lineRule="auto"/>
        <w:rPr>
          <w:rFonts w:ascii="Arial" w:hAnsi="Arial" w:cs="Arial"/>
          <w:b/>
          <w:sz w:val="24"/>
          <w:szCs w:val="24"/>
        </w:rPr>
      </w:pPr>
      <w:r w:rsidRPr="006575BB">
        <w:rPr>
          <w:rFonts w:ascii="Arial" w:hAnsi="Arial" w:cs="Arial"/>
          <w:b/>
          <w:sz w:val="24"/>
          <w:szCs w:val="24"/>
        </w:rPr>
        <w:t>47. Member not to be interrupted</w:t>
      </w:r>
    </w:p>
    <w:p w:rsidR="00EA10C6" w:rsidRDefault="004103EE" w:rsidP="00D201F9">
      <w:pPr>
        <w:spacing w:line="360" w:lineRule="auto"/>
        <w:rPr>
          <w:rFonts w:ascii="Arial" w:hAnsi="Arial" w:cs="Arial"/>
          <w:sz w:val="24"/>
          <w:szCs w:val="24"/>
        </w:rPr>
      </w:pPr>
      <w:r>
        <w:rPr>
          <w:rFonts w:ascii="Arial" w:hAnsi="Arial" w:cs="Arial"/>
          <w:sz w:val="24"/>
          <w:szCs w:val="24"/>
        </w:rPr>
        <w:t xml:space="preserve">(b) – It </w:t>
      </w:r>
      <w:r w:rsidR="00393BCD">
        <w:rPr>
          <w:rFonts w:ascii="Arial" w:hAnsi="Arial" w:cs="Arial"/>
          <w:sz w:val="24"/>
          <w:szCs w:val="24"/>
        </w:rPr>
        <w:t>i</w:t>
      </w:r>
      <w:r>
        <w:rPr>
          <w:rFonts w:ascii="Arial" w:hAnsi="Arial" w:cs="Arial"/>
          <w:sz w:val="24"/>
          <w:szCs w:val="24"/>
        </w:rPr>
        <w:t>s noted</w:t>
      </w:r>
      <w:r w:rsidR="00EA10C6">
        <w:rPr>
          <w:rFonts w:ascii="Arial" w:hAnsi="Arial" w:cs="Arial"/>
          <w:sz w:val="24"/>
          <w:szCs w:val="24"/>
        </w:rPr>
        <w:t xml:space="preserve"> that though the provision to request per</w:t>
      </w:r>
      <w:r w:rsidR="00B6319C">
        <w:rPr>
          <w:rFonts w:ascii="Arial" w:hAnsi="Arial" w:cs="Arial"/>
          <w:sz w:val="24"/>
          <w:szCs w:val="24"/>
        </w:rPr>
        <w:t>mission to put a question to a</w:t>
      </w:r>
      <w:r w:rsidR="00EA10C6">
        <w:rPr>
          <w:rFonts w:ascii="Arial" w:hAnsi="Arial" w:cs="Arial"/>
          <w:sz w:val="24"/>
          <w:szCs w:val="24"/>
        </w:rPr>
        <w:t xml:space="preserve"> member speaking</w:t>
      </w:r>
      <w:r>
        <w:rPr>
          <w:rFonts w:ascii="Arial" w:hAnsi="Arial" w:cs="Arial"/>
          <w:sz w:val="24"/>
          <w:szCs w:val="24"/>
        </w:rPr>
        <w:t xml:space="preserve"> is a potent</w:t>
      </w:r>
      <w:r w:rsidR="00EA10C6">
        <w:rPr>
          <w:rFonts w:ascii="Arial" w:hAnsi="Arial" w:cs="Arial"/>
          <w:sz w:val="24"/>
          <w:szCs w:val="24"/>
        </w:rPr>
        <w:t xml:space="preserve"> tactic</w:t>
      </w:r>
      <w:r w:rsidR="004478D7">
        <w:rPr>
          <w:rFonts w:ascii="Arial" w:hAnsi="Arial" w:cs="Arial"/>
          <w:sz w:val="24"/>
          <w:szCs w:val="24"/>
        </w:rPr>
        <w:t>al tool</w:t>
      </w:r>
      <w:r w:rsidR="00B6319C">
        <w:rPr>
          <w:rFonts w:ascii="Arial" w:hAnsi="Arial" w:cs="Arial"/>
          <w:sz w:val="24"/>
          <w:szCs w:val="24"/>
        </w:rPr>
        <w:t xml:space="preserve">, it however is open to abuse and that </w:t>
      </w:r>
      <w:r w:rsidR="00694F20">
        <w:rPr>
          <w:rFonts w:ascii="Arial" w:hAnsi="Arial" w:cs="Arial"/>
          <w:sz w:val="24"/>
          <w:szCs w:val="24"/>
        </w:rPr>
        <w:t xml:space="preserve">it </w:t>
      </w:r>
      <w:r w:rsidR="00393BCD">
        <w:rPr>
          <w:rFonts w:ascii="Arial" w:hAnsi="Arial" w:cs="Arial"/>
          <w:sz w:val="24"/>
          <w:szCs w:val="24"/>
        </w:rPr>
        <w:t xml:space="preserve">is </w:t>
      </w:r>
      <w:r w:rsidR="00EA10C6">
        <w:rPr>
          <w:rFonts w:ascii="Arial" w:hAnsi="Arial" w:cs="Arial"/>
          <w:sz w:val="24"/>
          <w:szCs w:val="24"/>
        </w:rPr>
        <w:t>offensive</w:t>
      </w:r>
      <w:r w:rsidR="00B6319C">
        <w:rPr>
          <w:rFonts w:ascii="Arial" w:hAnsi="Arial" w:cs="Arial"/>
          <w:sz w:val="24"/>
          <w:szCs w:val="24"/>
        </w:rPr>
        <w:t xml:space="preserve"> and inappropriate for </w:t>
      </w:r>
      <w:r w:rsidR="00EA10C6">
        <w:rPr>
          <w:rFonts w:ascii="Arial" w:hAnsi="Arial" w:cs="Arial"/>
          <w:sz w:val="24"/>
          <w:szCs w:val="24"/>
        </w:rPr>
        <w:t>the President</w:t>
      </w:r>
      <w:r>
        <w:rPr>
          <w:rFonts w:ascii="Arial" w:hAnsi="Arial" w:cs="Arial"/>
          <w:sz w:val="24"/>
          <w:szCs w:val="24"/>
        </w:rPr>
        <w:t xml:space="preserve"> to be interrupted by</w:t>
      </w:r>
      <w:r w:rsidR="00EA10C6">
        <w:rPr>
          <w:rFonts w:ascii="Arial" w:hAnsi="Arial" w:cs="Arial"/>
          <w:sz w:val="24"/>
          <w:szCs w:val="24"/>
        </w:rPr>
        <w:t xml:space="preserve"> invo</w:t>
      </w:r>
      <w:r w:rsidR="00393BCD">
        <w:rPr>
          <w:rFonts w:ascii="Arial" w:hAnsi="Arial" w:cs="Arial"/>
          <w:sz w:val="24"/>
          <w:szCs w:val="24"/>
        </w:rPr>
        <w:t>king</w:t>
      </w:r>
      <w:r>
        <w:rPr>
          <w:rFonts w:ascii="Arial" w:hAnsi="Arial" w:cs="Arial"/>
          <w:sz w:val="24"/>
          <w:szCs w:val="24"/>
        </w:rPr>
        <w:t xml:space="preserve"> the</w:t>
      </w:r>
      <w:r w:rsidR="00B6319C">
        <w:rPr>
          <w:rFonts w:ascii="Arial" w:hAnsi="Arial" w:cs="Arial"/>
          <w:sz w:val="24"/>
          <w:szCs w:val="24"/>
        </w:rPr>
        <w:t xml:space="preserve"> Rule</w:t>
      </w:r>
      <w:r w:rsidR="00EA10C6">
        <w:rPr>
          <w:rFonts w:ascii="Arial" w:hAnsi="Arial" w:cs="Arial"/>
          <w:sz w:val="24"/>
          <w:szCs w:val="24"/>
        </w:rPr>
        <w:t>.</w:t>
      </w:r>
      <w:r w:rsidR="004478D7">
        <w:rPr>
          <w:rFonts w:ascii="Arial" w:hAnsi="Arial" w:cs="Arial"/>
          <w:sz w:val="24"/>
          <w:szCs w:val="24"/>
        </w:rPr>
        <w:t xml:space="preserve"> </w:t>
      </w:r>
    </w:p>
    <w:p w:rsidR="004478D7" w:rsidRDefault="004103EE" w:rsidP="00D201F9">
      <w:pPr>
        <w:spacing w:line="360" w:lineRule="auto"/>
        <w:rPr>
          <w:rFonts w:ascii="Arial" w:hAnsi="Arial" w:cs="Arial"/>
          <w:sz w:val="24"/>
          <w:szCs w:val="24"/>
        </w:rPr>
      </w:pPr>
      <w:r>
        <w:rPr>
          <w:rFonts w:ascii="Arial" w:hAnsi="Arial" w:cs="Arial"/>
          <w:sz w:val="24"/>
          <w:szCs w:val="24"/>
        </w:rPr>
        <w:t>It i</w:t>
      </w:r>
      <w:r w:rsidR="004478D7">
        <w:rPr>
          <w:rFonts w:ascii="Arial" w:hAnsi="Arial" w:cs="Arial"/>
          <w:sz w:val="24"/>
          <w:szCs w:val="24"/>
        </w:rPr>
        <w:t>s further noted that the</w:t>
      </w:r>
      <w:r w:rsidR="00B6319C">
        <w:rPr>
          <w:rFonts w:ascii="Arial" w:hAnsi="Arial" w:cs="Arial"/>
          <w:sz w:val="24"/>
          <w:szCs w:val="24"/>
        </w:rPr>
        <w:t xml:space="preserve">re is </w:t>
      </w:r>
      <w:r w:rsidR="00C97982">
        <w:rPr>
          <w:rFonts w:ascii="Arial" w:hAnsi="Arial" w:cs="Arial"/>
          <w:sz w:val="24"/>
          <w:szCs w:val="24"/>
        </w:rPr>
        <w:t xml:space="preserve">a </w:t>
      </w:r>
      <w:r w:rsidR="00B6319C">
        <w:rPr>
          <w:rFonts w:ascii="Arial" w:hAnsi="Arial" w:cs="Arial"/>
          <w:sz w:val="24"/>
          <w:szCs w:val="24"/>
        </w:rPr>
        <w:t>risk that the</w:t>
      </w:r>
      <w:r w:rsidR="004478D7">
        <w:rPr>
          <w:rFonts w:ascii="Arial" w:hAnsi="Arial" w:cs="Arial"/>
          <w:sz w:val="24"/>
          <w:szCs w:val="24"/>
        </w:rPr>
        <w:t xml:space="preserve"> provision could be invo</w:t>
      </w:r>
      <w:r w:rsidR="00B6319C">
        <w:rPr>
          <w:rFonts w:ascii="Arial" w:hAnsi="Arial" w:cs="Arial"/>
          <w:sz w:val="24"/>
          <w:szCs w:val="24"/>
        </w:rPr>
        <w:t xml:space="preserve">ked with a view </w:t>
      </w:r>
      <w:r>
        <w:rPr>
          <w:rFonts w:ascii="Arial" w:hAnsi="Arial" w:cs="Arial"/>
          <w:sz w:val="24"/>
          <w:szCs w:val="24"/>
        </w:rPr>
        <w:t xml:space="preserve">to </w:t>
      </w:r>
      <w:r w:rsidR="00B6319C">
        <w:rPr>
          <w:rFonts w:ascii="Arial" w:hAnsi="Arial" w:cs="Arial"/>
          <w:sz w:val="24"/>
          <w:szCs w:val="24"/>
        </w:rPr>
        <w:t xml:space="preserve">disrupt a visiting Head of State </w:t>
      </w:r>
      <w:r w:rsidR="00393BCD">
        <w:rPr>
          <w:rFonts w:ascii="Arial" w:hAnsi="Arial" w:cs="Arial"/>
          <w:sz w:val="24"/>
          <w:szCs w:val="24"/>
        </w:rPr>
        <w:t>causing</w:t>
      </w:r>
      <w:r w:rsidR="00C97982">
        <w:rPr>
          <w:rFonts w:ascii="Arial" w:hAnsi="Arial" w:cs="Arial"/>
          <w:sz w:val="24"/>
          <w:szCs w:val="24"/>
        </w:rPr>
        <w:t xml:space="preserve"> diplomatic </w:t>
      </w:r>
      <w:r w:rsidR="00393BCD">
        <w:rPr>
          <w:rFonts w:ascii="Arial" w:hAnsi="Arial" w:cs="Arial"/>
          <w:sz w:val="24"/>
          <w:szCs w:val="24"/>
        </w:rPr>
        <w:t>challenges</w:t>
      </w:r>
      <w:r w:rsidR="00C97982">
        <w:rPr>
          <w:rFonts w:ascii="Arial" w:hAnsi="Arial" w:cs="Arial"/>
          <w:sz w:val="24"/>
          <w:szCs w:val="24"/>
        </w:rPr>
        <w:t xml:space="preserve"> for </w:t>
      </w:r>
      <w:r>
        <w:rPr>
          <w:rFonts w:ascii="Arial" w:hAnsi="Arial" w:cs="Arial"/>
          <w:sz w:val="24"/>
          <w:szCs w:val="24"/>
        </w:rPr>
        <w:t>the g</w:t>
      </w:r>
      <w:r w:rsidR="00B6319C">
        <w:rPr>
          <w:rFonts w:ascii="Arial" w:hAnsi="Arial" w:cs="Arial"/>
          <w:sz w:val="24"/>
          <w:szCs w:val="24"/>
        </w:rPr>
        <w:t>overnment</w:t>
      </w:r>
      <w:r w:rsidR="00C97982">
        <w:rPr>
          <w:rFonts w:ascii="Arial" w:hAnsi="Arial" w:cs="Arial"/>
          <w:sz w:val="24"/>
          <w:szCs w:val="24"/>
        </w:rPr>
        <w:t xml:space="preserve"> </w:t>
      </w:r>
      <w:r>
        <w:rPr>
          <w:rFonts w:ascii="Arial" w:hAnsi="Arial" w:cs="Arial"/>
          <w:sz w:val="24"/>
          <w:szCs w:val="24"/>
        </w:rPr>
        <w:t xml:space="preserve">in particular </w:t>
      </w:r>
      <w:r w:rsidR="00C97982">
        <w:rPr>
          <w:rFonts w:ascii="Arial" w:hAnsi="Arial" w:cs="Arial"/>
          <w:sz w:val="24"/>
          <w:szCs w:val="24"/>
        </w:rPr>
        <w:t xml:space="preserve">and </w:t>
      </w:r>
      <w:r w:rsidR="004478D7">
        <w:rPr>
          <w:rFonts w:ascii="Arial" w:hAnsi="Arial" w:cs="Arial"/>
          <w:sz w:val="24"/>
          <w:szCs w:val="24"/>
        </w:rPr>
        <w:t>South Africa</w:t>
      </w:r>
      <w:r>
        <w:rPr>
          <w:rFonts w:ascii="Arial" w:hAnsi="Arial" w:cs="Arial"/>
          <w:sz w:val="24"/>
          <w:szCs w:val="24"/>
        </w:rPr>
        <w:t>ns</w:t>
      </w:r>
      <w:r w:rsidR="00C97982">
        <w:rPr>
          <w:rFonts w:ascii="Arial" w:hAnsi="Arial" w:cs="Arial"/>
          <w:sz w:val="24"/>
          <w:szCs w:val="24"/>
        </w:rPr>
        <w:t xml:space="preserve"> in general</w:t>
      </w:r>
      <w:r w:rsidR="004478D7">
        <w:rPr>
          <w:rFonts w:ascii="Arial" w:hAnsi="Arial" w:cs="Arial"/>
          <w:sz w:val="24"/>
          <w:szCs w:val="24"/>
        </w:rPr>
        <w:t>.</w:t>
      </w:r>
    </w:p>
    <w:p w:rsidR="004478D7" w:rsidRPr="00393BCD" w:rsidRDefault="004478D7" w:rsidP="00D201F9">
      <w:pPr>
        <w:spacing w:line="360" w:lineRule="auto"/>
        <w:rPr>
          <w:rFonts w:ascii="Arial" w:hAnsi="Arial" w:cs="Arial"/>
        </w:rPr>
      </w:pPr>
      <w:r w:rsidRPr="00393BCD">
        <w:rPr>
          <w:rFonts w:ascii="Arial" w:hAnsi="Arial" w:cs="Arial"/>
        </w:rPr>
        <w:t>Recommendation:</w:t>
      </w:r>
    </w:p>
    <w:p w:rsidR="004478D7" w:rsidRPr="00393BCD" w:rsidRDefault="004478D7" w:rsidP="00D201F9">
      <w:pPr>
        <w:pStyle w:val="ListParagraph"/>
        <w:numPr>
          <w:ilvl w:val="0"/>
          <w:numId w:val="6"/>
        </w:numPr>
        <w:spacing w:line="360" w:lineRule="auto"/>
        <w:rPr>
          <w:rFonts w:ascii="Arial" w:hAnsi="Arial" w:cs="Arial"/>
        </w:rPr>
      </w:pPr>
      <w:r w:rsidRPr="00393BCD">
        <w:rPr>
          <w:rFonts w:ascii="Arial" w:hAnsi="Arial" w:cs="Arial"/>
        </w:rPr>
        <w:t xml:space="preserve">Without creating a special Rules regime for the President, Rules must prohibit </w:t>
      </w:r>
      <w:r w:rsidR="004D4356" w:rsidRPr="00393BCD">
        <w:rPr>
          <w:rFonts w:ascii="Arial" w:hAnsi="Arial" w:cs="Arial"/>
        </w:rPr>
        <w:t xml:space="preserve">any </w:t>
      </w:r>
      <w:r w:rsidRPr="00393BCD">
        <w:rPr>
          <w:rFonts w:ascii="Arial" w:hAnsi="Arial" w:cs="Arial"/>
        </w:rPr>
        <w:t xml:space="preserve">interruption of the President during </w:t>
      </w:r>
      <w:r w:rsidR="009B1EEA" w:rsidRPr="00393BCD">
        <w:rPr>
          <w:rFonts w:ascii="Arial" w:hAnsi="Arial" w:cs="Arial"/>
        </w:rPr>
        <w:t xml:space="preserve">the </w:t>
      </w:r>
      <w:r w:rsidRPr="00393BCD">
        <w:rPr>
          <w:rFonts w:ascii="Arial" w:hAnsi="Arial" w:cs="Arial"/>
        </w:rPr>
        <w:t xml:space="preserve">SONA and </w:t>
      </w:r>
      <w:r w:rsidR="00E718DA" w:rsidRPr="00393BCD">
        <w:rPr>
          <w:rFonts w:ascii="Arial" w:hAnsi="Arial" w:cs="Arial"/>
        </w:rPr>
        <w:t>similar proceedings</w:t>
      </w:r>
      <w:r w:rsidR="004D4356" w:rsidRPr="00393BCD">
        <w:rPr>
          <w:rFonts w:ascii="Arial" w:hAnsi="Arial" w:cs="Arial"/>
        </w:rPr>
        <w:t>.</w:t>
      </w:r>
    </w:p>
    <w:p w:rsidR="004D4356" w:rsidRPr="00393BCD" w:rsidRDefault="004D4356" w:rsidP="00D201F9">
      <w:pPr>
        <w:pStyle w:val="ListParagraph"/>
        <w:numPr>
          <w:ilvl w:val="0"/>
          <w:numId w:val="6"/>
        </w:numPr>
        <w:spacing w:line="360" w:lineRule="auto"/>
        <w:rPr>
          <w:rFonts w:ascii="Arial" w:hAnsi="Arial" w:cs="Arial"/>
        </w:rPr>
      </w:pPr>
      <w:r w:rsidRPr="00393BCD">
        <w:rPr>
          <w:rFonts w:ascii="Arial" w:hAnsi="Arial" w:cs="Arial"/>
        </w:rPr>
        <w:t>Rules should prohibit any interruption of a</w:t>
      </w:r>
      <w:r w:rsidR="00E718DA" w:rsidRPr="00393BCD">
        <w:rPr>
          <w:rFonts w:ascii="Arial" w:hAnsi="Arial" w:cs="Arial"/>
        </w:rPr>
        <w:t>ny</w:t>
      </w:r>
      <w:r w:rsidRPr="00393BCD">
        <w:rPr>
          <w:rFonts w:ascii="Arial" w:hAnsi="Arial" w:cs="Arial"/>
        </w:rPr>
        <w:t xml:space="preserve"> visiting Head of State. </w:t>
      </w:r>
    </w:p>
    <w:p w:rsidR="006575BB" w:rsidRDefault="006575BB" w:rsidP="006575BB">
      <w:pPr>
        <w:spacing w:line="360" w:lineRule="auto"/>
        <w:rPr>
          <w:rFonts w:ascii="Arial" w:hAnsi="Arial" w:cs="Arial"/>
          <w:b/>
          <w:i/>
          <w:color w:val="00B050"/>
          <w:sz w:val="24"/>
          <w:szCs w:val="24"/>
          <w:u w:val="single"/>
        </w:rPr>
      </w:pPr>
    </w:p>
    <w:p w:rsidR="006575BB" w:rsidRPr="006575BB" w:rsidRDefault="006575BB" w:rsidP="006575BB">
      <w:pPr>
        <w:spacing w:line="360" w:lineRule="auto"/>
        <w:rPr>
          <w:rFonts w:ascii="Arial" w:hAnsi="Arial" w:cs="Arial"/>
          <w:b/>
          <w:color w:val="00B050"/>
          <w:sz w:val="24"/>
          <w:szCs w:val="24"/>
        </w:rPr>
      </w:pPr>
    </w:p>
    <w:p w:rsidR="00511DC2" w:rsidRPr="007510F5" w:rsidRDefault="001A5662" w:rsidP="00D201F9">
      <w:pPr>
        <w:spacing w:line="360" w:lineRule="auto"/>
        <w:jc w:val="center"/>
        <w:rPr>
          <w:rFonts w:ascii="Arial" w:hAnsi="Arial" w:cs="Arial"/>
          <w:i/>
          <w:sz w:val="24"/>
          <w:szCs w:val="24"/>
        </w:rPr>
      </w:pPr>
      <w:r>
        <w:rPr>
          <w:rFonts w:ascii="Arial" w:hAnsi="Arial" w:cs="Arial"/>
          <w:b/>
          <w:sz w:val="24"/>
          <w:szCs w:val="24"/>
        </w:rPr>
        <w:t>CHAPTER 6</w:t>
      </w:r>
      <w:r w:rsidR="007510F5">
        <w:rPr>
          <w:rFonts w:ascii="Arial" w:hAnsi="Arial" w:cs="Arial"/>
          <w:b/>
          <w:sz w:val="24"/>
          <w:szCs w:val="24"/>
        </w:rPr>
        <w:t xml:space="preserve"> </w:t>
      </w:r>
      <w:r w:rsidR="007510F5">
        <w:rPr>
          <w:rFonts w:ascii="Arial" w:hAnsi="Arial" w:cs="Arial"/>
          <w:i/>
          <w:sz w:val="24"/>
          <w:szCs w:val="24"/>
        </w:rPr>
        <w:t>(Rules 74A – 93)</w:t>
      </w:r>
    </w:p>
    <w:p w:rsidR="001A5662" w:rsidRDefault="001A5662" w:rsidP="00D201F9">
      <w:pPr>
        <w:spacing w:line="360" w:lineRule="auto"/>
        <w:jc w:val="center"/>
        <w:rPr>
          <w:rFonts w:ascii="Arial" w:hAnsi="Arial" w:cs="Arial"/>
          <w:b/>
          <w:sz w:val="24"/>
          <w:szCs w:val="24"/>
        </w:rPr>
      </w:pPr>
      <w:r>
        <w:rPr>
          <w:rFonts w:ascii="Arial" w:hAnsi="Arial" w:cs="Arial"/>
          <w:b/>
          <w:sz w:val="24"/>
          <w:szCs w:val="24"/>
        </w:rPr>
        <w:t>DECISION OF QUESTIONS</w:t>
      </w:r>
    </w:p>
    <w:p w:rsidR="001D499B" w:rsidRDefault="001D499B" w:rsidP="003C07B0">
      <w:pPr>
        <w:spacing w:line="360" w:lineRule="auto"/>
        <w:jc w:val="center"/>
        <w:rPr>
          <w:rFonts w:ascii="Arial" w:hAnsi="Arial" w:cs="Arial"/>
          <w:b/>
          <w:sz w:val="24"/>
          <w:szCs w:val="24"/>
          <w:u w:val="single"/>
        </w:rPr>
      </w:pPr>
      <w:r>
        <w:rPr>
          <w:rFonts w:ascii="Arial" w:hAnsi="Arial" w:cs="Arial"/>
          <w:b/>
          <w:sz w:val="24"/>
          <w:szCs w:val="24"/>
          <w:u w:val="single"/>
        </w:rPr>
        <w:t>General position</w:t>
      </w:r>
    </w:p>
    <w:p w:rsidR="00640AD4" w:rsidRDefault="001D499B" w:rsidP="001D499B">
      <w:pPr>
        <w:spacing w:line="360" w:lineRule="auto"/>
        <w:rPr>
          <w:rFonts w:ascii="Arial" w:hAnsi="Arial" w:cs="Arial"/>
          <w:sz w:val="24"/>
          <w:szCs w:val="24"/>
        </w:rPr>
      </w:pPr>
      <w:r w:rsidRPr="001D499B">
        <w:rPr>
          <w:rFonts w:ascii="Arial" w:hAnsi="Arial" w:cs="Arial"/>
          <w:sz w:val="24"/>
          <w:szCs w:val="24"/>
        </w:rPr>
        <w:t>Amended</w:t>
      </w:r>
      <w:r>
        <w:rPr>
          <w:rFonts w:ascii="Arial" w:hAnsi="Arial" w:cs="Arial"/>
          <w:i/>
          <w:sz w:val="24"/>
          <w:szCs w:val="24"/>
        </w:rPr>
        <w:t xml:space="preserve"> Rule 81 </w:t>
      </w:r>
      <w:r>
        <w:rPr>
          <w:rFonts w:ascii="Arial" w:hAnsi="Arial" w:cs="Arial"/>
          <w:sz w:val="24"/>
          <w:szCs w:val="24"/>
        </w:rPr>
        <w:t xml:space="preserve">on </w:t>
      </w:r>
      <w:r>
        <w:rPr>
          <w:rFonts w:ascii="Arial" w:hAnsi="Arial" w:cs="Arial"/>
          <w:b/>
          <w:sz w:val="24"/>
          <w:szCs w:val="24"/>
        </w:rPr>
        <w:t xml:space="preserve">declarations of vote </w:t>
      </w:r>
      <w:r w:rsidR="00B84841" w:rsidRPr="00B84841">
        <w:rPr>
          <w:rFonts w:ascii="Arial" w:hAnsi="Arial" w:cs="Arial"/>
          <w:sz w:val="24"/>
          <w:szCs w:val="24"/>
        </w:rPr>
        <w:t>providing for</w:t>
      </w:r>
      <w:r w:rsidR="00B84841">
        <w:rPr>
          <w:rFonts w:ascii="Arial" w:hAnsi="Arial" w:cs="Arial"/>
          <w:b/>
          <w:sz w:val="24"/>
          <w:szCs w:val="24"/>
        </w:rPr>
        <w:t xml:space="preserve"> </w:t>
      </w:r>
      <w:r>
        <w:rPr>
          <w:rFonts w:ascii="Arial" w:hAnsi="Arial" w:cs="Arial"/>
          <w:sz w:val="24"/>
          <w:szCs w:val="24"/>
        </w:rPr>
        <w:t xml:space="preserve">allocating the time to </w:t>
      </w:r>
      <w:r w:rsidR="00B84841">
        <w:rPr>
          <w:rFonts w:ascii="Arial" w:hAnsi="Arial" w:cs="Arial"/>
          <w:sz w:val="24"/>
          <w:szCs w:val="24"/>
        </w:rPr>
        <w:t>each party to be determined by th</w:t>
      </w:r>
      <w:r w:rsidR="004103EE">
        <w:rPr>
          <w:rFonts w:ascii="Arial" w:hAnsi="Arial" w:cs="Arial"/>
          <w:sz w:val="24"/>
          <w:szCs w:val="24"/>
        </w:rPr>
        <w:t xml:space="preserve">e Rules Committee </w:t>
      </w:r>
      <w:r w:rsidR="005F25C2">
        <w:rPr>
          <w:rFonts w:ascii="Arial" w:hAnsi="Arial" w:cs="Arial"/>
          <w:sz w:val="24"/>
          <w:szCs w:val="24"/>
        </w:rPr>
        <w:t>is accepted</w:t>
      </w:r>
    </w:p>
    <w:p w:rsidR="00CD79F9" w:rsidRDefault="00CD79F9" w:rsidP="001D499B">
      <w:pPr>
        <w:spacing w:line="360" w:lineRule="auto"/>
        <w:rPr>
          <w:rFonts w:ascii="Arial" w:hAnsi="Arial" w:cs="Arial"/>
          <w:sz w:val="24"/>
          <w:szCs w:val="24"/>
        </w:rPr>
      </w:pPr>
    </w:p>
    <w:p w:rsidR="00B84841" w:rsidRPr="00B84841" w:rsidRDefault="00B84841" w:rsidP="003C07B0">
      <w:pPr>
        <w:spacing w:line="360" w:lineRule="auto"/>
        <w:jc w:val="center"/>
        <w:rPr>
          <w:rFonts w:ascii="Arial" w:hAnsi="Arial" w:cs="Arial"/>
          <w:b/>
          <w:sz w:val="24"/>
          <w:szCs w:val="24"/>
          <w:u w:val="single"/>
        </w:rPr>
      </w:pPr>
      <w:r>
        <w:rPr>
          <w:rFonts w:ascii="Arial" w:hAnsi="Arial" w:cs="Arial"/>
          <w:b/>
          <w:sz w:val="24"/>
          <w:szCs w:val="24"/>
          <w:u w:val="single"/>
        </w:rPr>
        <w:t>Specific amendments</w:t>
      </w:r>
    </w:p>
    <w:p w:rsidR="001D499B" w:rsidRPr="001D499B" w:rsidRDefault="001D499B" w:rsidP="001D499B">
      <w:pPr>
        <w:spacing w:line="360" w:lineRule="auto"/>
        <w:rPr>
          <w:rFonts w:ascii="Arial" w:hAnsi="Arial" w:cs="Arial"/>
          <w:sz w:val="24"/>
          <w:szCs w:val="24"/>
        </w:rPr>
      </w:pPr>
      <w:r>
        <w:rPr>
          <w:rFonts w:ascii="Arial" w:hAnsi="Arial" w:cs="Arial"/>
          <w:sz w:val="24"/>
          <w:szCs w:val="24"/>
        </w:rPr>
        <w:t xml:space="preserve"> </w:t>
      </w:r>
    </w:p>
    <w:p w:rsidR="001A5662" w:rsidRDefault="001A5662" w:rsidP="00D201F9">
      <w:pPr>
        <w:spacing w:line="360" w:lineRule="auto"/>
        <w:rPr>
          <w:rFonts w:ascii="Arial" w:hAnsi="Arial" w:cs="Arial"/>
          <w:b/>
          <w:sz w:val="24"/>
          <w:szCs w:val="24"/>
        </w:rPr>
      </w:pPr>
      <w:r>
        <w:rPr>
          <w:rFonts w:ascii="Arial" w:hAnsi="Arial" w:cs="Arial"/>
          <w:b/>
          <w:sz w:val="24"/>
          <w:szCs w:val="24"/>
        </w:rPr>
        <w:t>74B. Absence of Quorum</w:t>
      </w:r>
    </w:p>
    <w:p w:rsidR="001A5662" w:rsidRPr="00A33218" w:rsidRDefault="001A5662" w:rsidP="00D201F9">
      <w:pPr>
        <w:spacing w:line="360" w:lineRule="auto"/>
        <w:rPr>
          <w:rFonts w:ascii="Arial" w:hAnsi="Arial" w:cs="Arial"/>
        </w:rPr>
      </w:pPr>
      <w:r w:rsidRPr="00A33218">
        <w:rPr>
          <w:rFonts w:ascii="Arial" w:hAnsi="Arial" w:cs="Arial"/>
        </w:rPr>
        <w:t xml:space="preserve">Recommendation: consider dropping the provision as quorum is only </w:t>
      </w:r>
      <w:r w:rsidR="00A33218">
        <w:rPr>
          <w:rFonts w:ascii="Arial" w:hAnsi="Arial" w:cs="Arial"/>
        </w:rPr>
        <w:t>necessary</w:t>
      </w:r>
      <w:r w:rsidRPr="00A33218">
        <w:rPr>
          <w:rFonts w:ascii="Arial" w:hAnsi="Arial" w:cs="Arial"/>
        </w:rPr>
        <w:t xml:space="preserve"> for decision making.</w:t>
      </w:r>
    </w:p>
    <w:p w:rsidR="001A5662" w:rsidRDefault="001A5662" w:rsidP="00D201F9">
      <w:pPr>
        <w:spacing w:line="360" w:lineRule="auto"/>
        <w:rPr>
          <w:rFonts w:ascii="Arial" w:hAnsi="Arial" w:cs="Arial"/>
          <w:b/>
          <w:sz w:val="24"/>
          <w:szCs w:val="24"/>
        </w:rPr>
      </w:pPr>
      <w:r>
        <w:rPr>
          <w:rFonts w:ascii="Arial" w:hAnsi="Arial" w:cs="Arial"/>
          <w:b/>
          <w:sz w:val="24"/>
          <w:szCs w:val="24"/>
        </w:rPr>
        <w:t>88. Member calling for division to vote against question:</w:t>
      </w:r>
    </w:p>
    <w:p w:rsidR="001A5662" w:rsidRPr="001A5662" w:rsidRDefault="004103EE" w:rsidP="00D201F9">
      <w:pPr>
        <w:spacing w:line="360" w:lineRule="auto"/>
        <w:rPr>
          <w:rFonts w:ascii="Arial" w:hAnsi="Arial" w:cs="Arial"/>
          <w:sz w:val="24"/>
          <w:szCs w:val="24"/>
        </w:rPr>
      </w:pPr>
      <w:r>
        <w:rPr>
          <w:rFonts w:ascii="Arial" w:hAnsi="Arial" w:cs="Arial"/>
          <w:sz w:val="24"/>
          <w:szCs w:val="24"/>
        </w:rPr>
        <w:t>It is believed that a</w:t>
      </w:r>
      <w:r w:rsidR="001A5662">
        <w:rPr>
          <w:rFonts w:ascii="Arial" w:hAnsi="Arial" w:cs="Arial"/>
          <w:sz w:val="24"/>
          <w:szCs w:val="24"/>
        </w:rPr>
        <w:t>buse of provision through amongst others walk-outs by those calling for the division should be averted.</w:t>
      </w:r>
    </w:p>
    <w:p w:rsidR="001A5662" w:rsidRPr="00AB3B41" w:rsidRDefault="001A5662" w:rsidP="00D201F9">
      <w:pPr>
        <w:spacing w:line="360" w:lineRule="auto"/>
        <w:rPr>
          <w:rFonts w:ascii="Arial" w:hAnsi="Arial" w:cs="Arial"/>
        </w:rPr>
      </w:pPr>
      <w:r w:rsidRPr="00AB3B41">
        <w:rPr>
          <w:rFonts w:ascii="Arial" w:hAnsi="Arial" w:cs="Arial"/>
        </w:rPr>
        <w:t>Recommendations:</w:t>
      </w:r>
    </w:p>
    <w:p w:rsidR="001A5662" w:rsidRPr="00AB3B41" w:rsidRDefault="001A5662" w:rsidP="00D201F9">
      <w:pPr>
        <w:pStyle w:val="ListParagraph"/>
        <w:numPr>
          <w:ilvl w:val="0"/>
          <w:numId w:val="7"/>
        </w:numPr>
        <w:spacing w:line="360" w:lineRule="auto"/>
        <w:rPr>
          <w:rFonts w:ascii="Arial" w:hAnsi="Arial" w:cs="Arial"/>
        </w:rPr>
      </w:pPr>
      <w:r w:rsidRPr="00AB3B41">
        <w:rPr>
          <w:rFonts w:ascii="Arial" w:hAnsi="Arial" w:cs="Arial"/>
        </w:rPr>
        <w:t xml:space="preserve">Division should </w:t>
      </w:r>
      <w:r w:rsidR="00CD79F9" w:rsidRPr="00AB3B41">
        <w:rPr>
          <w:rFonts w:ascii="Arial" w:hAnsi="Arial" w:cs="Arial"/>
        </w:rPr>
        <w:t xml:space="preserve">only </w:t>
      </w:r>
      <w:r w:rsidRPr="00AB3B41">
        <w:rPr>
          <w:rFonts w:ascii="Arial" w:hAnsi="Arial" w:cs="Arial"/>
        </w:rPr>
        <w:t xml:space="preserve">be called to register </w:t>
      </w:r>
      <w:r w:rsidR="002F49E5" w:rsidRPr="00AB3B41">
        <w:rPr>
          <w:rFonts w:ascii="Arial" w:hAnsi="Arial" w:cs="Arial"/>
        </w:rPr>
        <w:t xml:space="preserve">a </w:t>
      </w:r>
      <w:r w:rsidRPr="00AB3B41">
        <w:rPr>
          <w:rFonts w:ascii="Arial" w:hAnsi="Arial" w:cs="Arial"/>
        </w:rPr>
        <w:t xml:space="preserve">strong point of disagreement </w:t>
      </w:r>
      <w:r w:rsidR="009B1EEA" w:rsidRPr="00AB3B41">
        <w:rPr>
          <w:rFonts w:ascii="Arial" w:hAnsi="Arial" w:cs="Arial"/>
        </w:rPr>
        <w:t xml:space="preserve"> or when there is a reasonable prospect of </w:t>
      </w:r>
      <w:r w:rsidR="00CD79F9" w:rsidRPr="00AB3B41">
        <w:rPr>
          <w:rFonts w:ascii="Arial" w:hAnsi="Arial" w:cs="Arial"/>
        </w:rPr>
        <w:t xml:space="preserve">the position held by the party calling for a division to succeed, </w:t>
      </w:r>
      <w:r w:rsidR="009B1EEA" w:rsidRPr="00AB3B41">
        <w:rPr>
          <w:rFonts w:ascii="Arial" w:hAnsi="Arial" w:cs="Arial"/>
        </w:rPr>
        <w:t xml:space="preserve"> </w:t>
      </w:r>
      <w:r w:rsidR="00CD79F9" w:rsidRPr="00AB3B41">
        <w:rPr>
          <w:rFonts w:ascii="Arial" w:hAnsi="Arial" w:cs="Arial"/>
        </w:rPr>
        <w:t>to avoid unnecessary</w:t>
      </w:r>
      <w:r w:rsidR="002F49E5" w:rsidRPr="00AB3B41">
        <w:rPr>
          <w:rFonts w:ascii="Arial" w:hAnsi="Arial" w:cs="Arial"/>
        </w:rPr>
        <w:t xml:space="preserve"> calling of divisions</w:t>
      </w:r>
      <w:r w:rsidR="00064A70" w:rsidRPr="00AB3B41">
        <w:rPr>
          <w:rFonts w:ascii="Arial" w:hAnsi="Arial" w:cs="Arial"/>
        </w:rPr>
        <w:t>;</w:t>
      </w:r>
    </w:p>
    <w:p w:rsidR="00064A70" w:rsidRPr="00AB3B41" w:rsidRDefault="00064A70" w:rsidP="00D201F9">
      <w:pPr>
        <w:pStyle w:val="ListParagraph"/>
        <w:numPr>
          <w:ilvl w:val="0"/>
          <w:numId w:val="7"/>
        </w:numPr>
        <w:spacing w:line="360" w:lineRule="auto"/>
        <w:rPr>
          <w:rFonts w:ascii="Arial" w:hAnsi="Arial" w:cs="Arial"/>
        </w:rPr>
      </w:pPr>
      <w:r w:rsidRPr="00AB3B41">
        <w:rPr>
          <w:rFonts w:ascii="Arial" w:hAnsi="Arial" w:cs="Arial"/>
        </w:rPr>
        <w:t>Parties should choose whether</w:t>
      </w:r>
      <w:r w:rsidR="00784C90" w:rsidRPr="00AB3B41">
        <w:rPr>
          <w:rFonts w:ascii="Arial" w:hAnsi="Arial" w:cs="Arial"/>
        </w:rPr>
        <w:t xml:space="preserve"> or not</w:t>
      </w:r>
      <w:r w:rsidRPr="00AB3B41">
        <w:rPr>
          <w:rFonts w:ascii="Arial" w:hAnsi="Arial" w:cs="Arial"/>
        </w:rPr>
        <w:t xml:space="preserve"> to participate in a debate</w:t>
      </w:r>
      <w:r w:rsidR="00784C90" w:rsidRPr="00AB3B41">
        <w:rPr>
          <w:rFonts w:ascii="Arial" w:hAnsi="Arial" w:cs="Arial"/>
        </w:rPr>
        <w:t xml:space="preserve"> on condition that</w:t>
      </w:r>
      <w:r w:rsidR="00AB3B41" w:rsidRPr="00AB3B41">
        <w:rPr>
          <w:rFonts w:ascii="Arial" w:hAnsi="Arial" w:cs="Arial"/>
        </w:rPr>
        <w:t xml:space="preserve"> those thst</w:t>
      </w:r>
      <w:r w:rsidR="00784C90" w:rsidRPr="00AB3B41">
        <w:rPr>
          <w:rFonts w:ascii="Arial" w:hAnsi="Arial" w:cs="Arial"/>
        </w:rPr>
        <w:t xml:space="preserve"> participate must vote while those that do not must be excluded from voting</w:t>
      </w:r>
      <w:r w:rsidRPr="00AB3B41">
        <w:rPr>
          <w:rFonts w:ascii="Arial" w:hAnsi="Arial" w:cs="Arial"/>
        </w:rPr>
        <w:t>.</w:t>
      </w:r>
    </w:p>
    <w:p w:rsidR="007F240F" w:rsidRDefault="007F240F" w:rsidP="007F240F">
      <w:pPr>
        <w:pStyle w:val="ListParagraph"/>
        <w:spacing w:line="360" w:lineRule="auto"/>
        <w:rPr>
          <w:rFonts w:ascii="Arial" w:hAnsi="Arial" w:cs="Arial"/>
          <w:b/>
          <w:i/>
          <w:color w:val="00B050"/>
          <w:sz w:val="24"/>
          <w:szCs w:val="24"/>
          <w:u w:val="single"/>
        </w:rPr>
      </w:pPr>
    </w:p>
    <w:p w:rsidR="00F6535D" w:rsidRPr="005529C0" w:rsidRDefault="00F6535D" w:rsidP="00F6535D">
      <w:pPr>
        <w:spacing w:line="360" w:lineRule="auto"/>
        <w:jc w:val="center"/>
        <w:rPr>
          <w:rFonts w:ascii="Arial" w:hAnsi="Arial" w:cs="Arial"/>
          <w:i/>
          <w:sz w:val="24"/>
          <w:szCs w:val="24"/>
        </w:rPr>
      </w:pPr>
      <w:r>
        <w:rPr>
          <w:rFonts w:ascii="Arial" w:hAnsi="Arial" w:cs="Arial"/>
          <w:b/>
          <w:sz w:val="24"/>
          <w:szCs w:val="24"/>
        </w:rPr>
        <w:t>CHAPTER 7</w:t>
      </w:r>
      <w:r w:rsidR="005529C0">
        <w:rPr>
          <w:rFonts w:ascii="Arial" w:hAnsi="Arial" w:cs="Arial"/>
          <w:b/>
          <w:sz w:val="24"/>
          <w:szCs w:val="24"/>
        </w:rPr>
        <w:t xml:space="preserve"> </w:t>
      </w:r>
      <w:r w:rsidR="005529C0">
        <w:rPr>
          <w:rFonts w:ascii="Arial" w:hAnsi="Arial" w:cs="Arial"/>
          <w:i/>
          <w:sz w:val="24"/>
          <w:szCs w:val="24"/>
        </w:rPr>
        <w:t>(Rules 94 – 102A)</w:t>
      </w:r>
    </w:p>
    <w:p w:rsidR="00F6535D" w:rsidRDefault="00F6535D" w:rsidP="00F6535D">
      <w:pPr>
        <w:spacing w:line="360" w:lineRule="auto"/>
        <w:jc w:val="center"/>
        <w:rPr>
          <w:rFonts w:ascii="Arial" w:hAnsi="Arial" w:cs="Arial"/>
          <w:b/>
          <w:sz w:val="24"/>
          <w:szCs w:val="24"/>
        </w:rPr>
      </w:pPr>
      <w:r>
        <w:rPr>
          <w:rFonts w:ascii="Arial" w:hAnsi="Arial" w:cs="Arial"/>
          <w:b/>
          <w:sz w:val="24"/>
          <w:szCs w:val="24"/>
        </w:rPr>
        <w:t>MOTIONS</w:t>
      </w:r>
    </w:p>
    <w:p w:rsidR="00F6535D" w:rsidRDefault="00F6535D" w:rsidP="003C07B0">
      <w:pPr>
        <w:spacing w:line="360" w:lineRule="auto"/>
        <w:jc w:val="center"/>
        <w:rPr>
          <w:rFonts w:ascii="Arial" w:hAnsi="Arial" w:cs="Arial"/>
          <w:b/>
          <w:sz w:val="24"/>
          <w:szCs w:val="24"/>
          <w:u w:val="single"/>
        </w:rPr>
      </w:pPr>
      <w:r>
        <w:rPr>
          <w:rFonts w:ascii="Arial" w:hAnsi="Arial" w:cs="Arial"/>
          <w:b/>
          <w:sz w:val="24"/>
          <w:szCs w:val="24"/>
          <w:u w:val="single"/>
        </w:rPr>
        <w:t>General Position</w:t>
      </w:r>
    </w:p>
    <w:p w:rsidR="00F6535D" w:rsidRDefault="00640AD4" w:rsidP="00F6535D">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Revised </w:t>
      </w:r>
      <w:r>
        <w:rPr>
          <w:rFonts w:ascii="Arial" w:hAnsi="Arial" w:cs="Arial"/>
          <w:i/>
          <w:sz w:val="24"/>
          <w:szCs w:val="24"/>
        </w:rPr>
        <w:t xml:space="preserve">Rules 96 and 96A </w:t>
      </w:r>
      <w:r w:rsidR="003133F3">
        <w:rPr>
          <w:rFonts w:ascii="Arial" w:hAnsi="Arial" w:cs="Arial"/>
          <w:sz w:val="24"/>
          <w:szCs w:val="24"/>
        </w:rPr>
        <w:t xml:space="preserve">on </w:t>
      </w:r>
      <w:r w:rsidR="003133F3">
        <w:rPr>
          <w:rFonts w:ascii="Arial" w:hAnsi="Arial" w:cs="Arial"/>
          <w:b/>
          <w:sz w:val="24"/>
          <w:szCs w:val="24"/>
        </w:rPr>
        <w:t xml:space="preserve">amendments to draft resolutions </w:t>
      </w:r>
      <w:r w:rsidR="004103EE">
        <w:rPr>
          <w:rFonts w:ascii="Arial" w:hAnsi="Arial" w:cs="Arial"/>
          <w:sz w:val="24"/>
          <w:szCs w:val="24"/>
        </w:rPr>
        <w:t>a</w:t>
      </w:r>
      <w:r w:rsidR="003133F3">
        <w:rPr>
          <w:rFonts w:ascii="Arial" w:hAnsi="Arial" w:cs="Arial"/>
          <w:sz w:val="24"/>
          <w:szCs w:val="24"/>
        </w:rPr>
        <w:t>re accepted.</w:t>
      </w:r>
    </w:p>
    <w:p w:rsidR="003133F3" w:rsidRDefault="003133F3" w:rsidP="00F6535D">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Controls in terms </w:t>
      </w:r>
      <w:r>
        <w:rPr>
          <w:rFonts w:ascii="Arial" w:hAnsi="Arial" w:cs="Arial"/>
          <w:i/>
          <w:sz w:val="24"/>
          <w:szCs w:val="24"/>
        </w:rPr>
        <w:t xml:space="preserve">Rule 97(2) </w:t>
      </w:r>
      <w:r>
        <w:rPr>
          <w:rFonts w:ascii="Arial" w:hAnsi="Arial" w:cs="Arial"/>
          <w:sz w:val="24"/>
          <w:szCs w:val="24"/>
        </w:rPr>
        <w:t xml:space="preserve">on </w:t>
      </w:r>
      <w:r>
        <w:rPr>
          <w:rFonts w:ascii="Arial" w:hAnsi="Arial" w:cs="Arial"/>
          <w:b/>
          <w:sz w:val="24"/>
          <w:szCs w:val="24"/>
        </w:rPr>
        <w:t xml:space="preserve">motions without notice </w:t>
      </w:r>
      <w:r w:rsidR="004103EE">
        <w:rPr>
          <w:rFonts w:ascii="Arial" w:hAnsi="Arial" w:cs="Arial"/>
          <w:sz w:val="24"/>
          <w:szCs w:val="24"/>
        </w:rPr>
        <w:t>a</w:t>
      </w:r>
      <w:r>
        <w:rPr>
          <w:rFonts w:ascii="Arial" w:hAnsi="Arial" w:cs="Arial"/>
          <w:sz w:val="24"/>
          <w:szCs w:val="24"/>
        </w:rPr>
        <w:t>re accepted.</w:t>
      </w:r>
    </w:p>
    <w:p w:rsidR="003133F3" w:rsidRDefault="003133F3" w:rsidP="00F6535D">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Controls regarding </w:t>
      </w:r>
      <w:r>
        <w:rPr>
          <w:rFonts w:ascii="Arial" w:hAnsi="Arial" w:cs="Arial"/>
          <w:b/>
          <w:sz w:val="24"/>
          <w:szCs w:val="24"/>
        </w:rPr>
        <w:t xml:space="preserve">notices of motion </w:t>
      </w:r>
      <w:r w:rsidR="004103EE">
        <w:rPr>
          <w:rFonts w:ascii="Arial" w:hAnsi="Arial" w:cs="Arial"/>
          <w:sz w:val="24"/>
          <w:szCs w:val="24"/>
        </w:rPr>
        <w:t>a</w:t>
      </w:r>
      <w:r>
        <w:rPr>
          <w:rFonts w:ascii="Arial" w:hAnsi="Arial" w:cs="Arial"/>
          <w:sz w:val="24"/>
          <w:szCs w:val="24"/>
        </w:rPr>
        <w:t>re accepted.</w:t>
      </w:r>
    </w:p>
    <w:p w:rsidR="003133F3" w:rsidRDefault="003133F3" w:rsidP="00F6535D">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Revision of </w:t>
      </w:r>
      <w:r>
        <w:rPr>
          <w:rFonts w:ascii="Arial" w:hAnsi="Arial" w:cs="Arial"/>
          <w:i/>
          <w:sz w:val="24"/>
          <w:szCs w:val="24"/>
        </w:rPr>
        <w:t xml:space="preserve">Rule 100 </w:t>
      </w:r>
      <w:r>
        <w:rPr>
          <w:rFonts w:ascii="Arial" w:hAnsi="Arial" w:cs="Arial"/>
          <w:sz w:val="24"/>
          <w:szCs w:val="24"/>
        </w:rPr>
        <w:t xml:space="preserve">on </w:t>
      </w:r>
      <w:r>
        <w:rPr>
          <w:rFonts w:ascii="Arial" w:hAnsi="Arial" w:cs="Arial"/>
          <w:b/>
          <w:sz w:val="24"/>
          <w:szCs w:val="24"/>
        </w:rPr>
        <w:t>amending notices</w:t>
      </w:r>
      <w:r>
        <w:rPr>
          <w:rFonts w:ascii="Arial" w:hAnsi="Arial" w:cs="Arial"/>
          <w:sz w:val="24"/>
          <w:szCs w:val="24"/>
        </w:rPr>
        <w:t xml:space="preserve"> in order to provide cert</w:t>
      </w:r>
      <w:r w:rsidR="004103EE">
        <w:rPr>
          <w:rFonts w:ascii="Arial" w:hAnsi="Arial" w:cs="Arial"/>
          <w:sz w:val="24"/>
          <w:szCs w:val="24"/>
        </w:rPr>
        <w:t>ainty and protect the Speaker i</w:t>
      </w:r>
      <w:r>
        <w:rPr>
          <w:rFonts w:ascii="Arial" w:hAnsi="Arial" w:cs="Arial"/>
          <w:sz w:val="24"/>
          <w:szCs w:val="24"/>
        </w:rPr>
        <w:t>s accepted.</w:t>
      </w:r>
    </w:p>
    <w:p w:rsidR="003133F3" w:rsidRDefault="003133F3" w:rsidP="00F6535D">
      <w:pPr>
        <w:pStyle w:val="ListParagraph"/>
        <w:numPr>
          <w:ilvl w:val="0"/>
          <w:numId w:val="20"/>
        </w:numPr>
        <w:spacing w:line="360" w:lineRule="auto"/>
        <w:rPr>
          <w:rFonts w:ascii="Arial" w:hAnsi="Arial" w:cs="Arial"/>
          <w:sz w:val="24"/>
          <w:szCs w:val="24"/>
        </w:rPr>
      </w:pPr>
      <w:r>
        <w:rPr>
          <w:rFonts w:ascii="Arial" w:hAnsi="Arial" w:cs="Arial"/>
          <w:i/>
          <w:sz w:val="24"/>
          <w:szCs w:val="24"/>
        </w:rPr>
        <w:t xml:space="preserve">Rule 102A </w:t>
      </w:r>
      <w:r>
        <w:rPr>
          <w:rFonts w:ascii="Arial" w:hAnsi="Arial" w:cs="Arial"/>
          <w:sz w:val="24"/>
          <w:szCs w:val="24"/>
        </w:rPr>
        <w:t xml:space="preserve">on </w:t>
      </w:r>
      <w:r>
        <w:rPr>
          <w:rFonts w:ascii="Arial" w:hAnsi="Arial" w:cs="Arial"/>
          <w:b/>
          <w:sz w:val="24"/>
          <w:szCs w:val="24"/>
        </w:rPr>
        <w:t xml:space="preserve">no confidence motions </w:t>
      </w:r>
      <w:r w:rsidR="004103EE">
        <w:rPr>
          <w:rFonts w:ascii="Arial" w:hAnsi="Arial" w:cs="Arial"/>
          <w:sz w:val="24"/>
          <w:szCs w:val="24"/>
        </w:rPr>
        <w:t>i</w:t>
      </w:r>
      <w:r>
        <w:rPr>
          <w:rFonts w:ascii="Arial" w:hAnsi="Arial" w:cs="Arial"/>
          <w:sz w:val="24"/>
          <w:szCs w:val="24"/>
        </w:rPr>
        <w:t xml:space="preserve">s accepted. </w:t>
      </w:r>
    </w:p>
    <w:p w:rsidR="003133F3" w:rsidRDefault="003133F3" w:rsidP="003133F3">
      <w:pPr>
        <w:spacing w:line="360" w:lineRule="auto"/>
        <w:rPr>
          <w:rFonts w:ascii="Arial" w:hAnsi="Arial" w:cs="Arial"/>
          <w:sz w:val="24"/>
          <w:szCs w:val="24"/>
        </w:rPr>
      </w:pPr>
    </w:p>
    <w:p w:rsidR="003133F3" w:rsidRDefault="003133F3" w:rsidP="003133F3">
      <w:pPr>
        <w:spacing w:line="360" w:lineRule="auto"/>
        <w:rPr>
          <w:rFonts w:ascii="Arial" w:hAnsi="Arial" w:cs="Arial"/>
          <w:sz w:val="24"/>
          <w:szCs w:val="24"/>
        </w:rPr>
      </w:pPr>
    </w:p>
    <w:p w:rsidR="003133F3" w:rsidRPr="000752A8" w:rsidRDefault="003133F3" w:rsidP="003133F3">
      <w:pPr>
        <w:spacing w:line="360" w:lineRule="auto"/>
        <w:jc w:val="center"/>
        <w:rPr>
          <w:rFonts w:ascii="Arial" w:hAnsi="Arial" w:cs="Arial"/>
          <w:i/>
          <w:sz w:val="24"/>
          <w:szCs w:val="24"/>
        </w:rPr>
      </w:pPr>
      <w:r>
        <w:rPr>
          <w:rFonts w:ascii="Arial" w:hAnsi="Arial" w:cs="Arial"/>
          <w:b/>
          <w:sz w:val="24"/>
          <w:szCs w:val="24"/>
        </w:rPr>
        <w:t>CHAPTER 8</w:t>
      </w:r>
      <w:r w:rsidR="000752A8">
        <w:rPr>
          <w:rFonts w:ascii="Arial" w:hAnsi="Arial" w:cs="Arial"/>
          <w:b/>
          <w:sz w:val="24"/>
          <w:szCs w:val="24"/>
        </w:rPr>
        <w:t xml:space="preserve"> </w:t>
      </w:r>
      <w:r w:rsidR="000752A8">
        <w:rPr>
          <w:rFonts w:ascii="Arial" w:hAnsi="Arial" w:cs="Arial"/>
          <w:i/>
          <w:sz w:val="24"/>
          <w:szCs w:val="24"/>
        </w:rPr>
        <w:t>(Rules 103 – 104)</w:t>
      </w:r>
    </w:p>
    <w:p w:rsidR="003133F3" w:rsidRDefault="003133F3" w:rsidP="003133F3">
      <w:pPr>
        <w:spacing w:line="360" w:lineRule="auto"/>
        <w:jc w:val="center"/>
        <w:rPr>
          <w:rFonts w:ascii="Arial" w:hAnsi="Arial" w:cs="Arial"/>
          <w:b/>
          <w:sz w:val="24"/>
          <w:szCs w:val="24"/>
        </w:rPr>
      </w:pPr>
      <w:r>
        <w:rPr>
          <w:rFonts w:ascii="Arial" w:hAnsi="Arial" w:cs="Arial"/>
          <w:b/>
          <w:sz w:val="24"/>
          <w:szCs w:val="24"/>
        </w:rPr>
        <w:t>DISCUSSION OF MATTERS OF PUBLIC IMPORTANCE</w:t>
      </w:r>
    </w:p>
    <w:p w:rsidR="00A93CB3" w:rsidRDefault="006B44ED" w:rsidP="003C07B0">
      <w:pPr>
        <w:spacing w:line="360" w:lineRule="auto"/>
        <w:jc w:val="center"/>
        <w:rPr>
          <w:rFonts w:ascii="Arial" w:hAnsi="Arial" w:cs="Arial"/>
          <w:b/>
          <w:sz w:val="24"/>
          <w:szCs w:val="24"/>
          <w:u w:val="single"/>
        </w:rPr>
      </w:pPr>
      <w:r>
        <w:rPr>
          <w:rFonts w:ascii="Arial" w:hAnsi="Arial" w:cs="Arial"/>
          <w:b/>
          <w:sz w:val="24"/>
          <w:szCs w:val="24"/>
          <w:u w:val="single"/>
        </w:rPr>
        <w:t>General p</w:t>
      </w:r>
      <w:r w:rsidR="00A93CB3">
        <w:rPr>
          <w:rFonts w:ascii="Arial" w:hAnsi="Arial" w:cs="Arial"/>
          <w:b/>
          <w:sz w:val="24"/>
          <w:szCs w:val="24"/>
          <w:u w:val="single"/>
        </w:rPr>
        <w:t>osition</w:t>
      </w:r>
    </w:p>
    <w:p w:rsidR="00A93CB3" w:rsidRDefault="002850E6" w:rsidP="00A93CB3">
      <w:pPr>
        <w:spacing w:line="360" w:lineRule="auto"/>
        <w:rPr>
          <w:rFonts w:ascii="Arial" w:hAnsi="Arial" w:cs="Arial"/>
          <w:sz w:val="24"/>
          <w:szCs w:val="24"/>
        </w:rPr>
      </w:pPr>
      <w:r>
        <w:rPr>
          <w:rFonts w:ascii="Arial" w:hAnsi="Arial" w:cs="Arial"/>
          <w:sz w:val="24"/>
          <w:szCs w:val="24"/>
        </w:rPr>
        <w:t>A</w:t>
      </w:r>
      <w:r w:rsidR="000752A8">
        <w:rPr>
          <w:rFonts w:ascii="Arial" w:hAnsi="Arial" w:cs="Arial"/>
          <w:sz w:val="24"/>
          <w:szCs w:val="24"/>
        </w:rPr>
        <w:t xml:space="preserve">dded criteria to be applied when considering requests for </w:t>
      </w:r>
      <w:r w:rsidR="000752A8">
        <w:rPr>
          <w:rFonts w:ascii="Arial" w:hAnsi="Arial" w:cs="Arial"/>
          <w:b/>
          <w:sz w:val="24"/>
          <w:szCs w:val="24"/>
        </w:rPr>
        <w:t xml:space="preserve">debates on matters of public importance and urgent public importance </w:t>
      </w:r>
      <w:r w:rsidR="004103EE">
        <w:rPr>
          <w:rFonts w:ascii="Arial" w:hAnsi="Arial" w:cs="Arial"/>
          <w:sz w:val="24"/>
          <w:szCs w:val="24"/>
        </w:rPr>
        <w:t>a</w:t>
      </w:r>
      <w:r w:rsidR="000752A8">
        <w:rPr>
          <w:rFonts w:ascii="Arial" w:hAnsi="Arial" w:cs="Arial"/>
          <w:sz w:val="24"/>
          <w:szCs w:val="24"/>
        </w:rPr>
        <w:t>re accepted.</w:t>
      </w:r>
    </w:p>
    <w:p w:rsidR="000752A8" w:rsidRPr="000752A8" w:rsidRDefault="000752A8" w:rsidP="00A93CB3">
      <w:pPr>
        <w:spacing w:line="360" w:lineRule="auto"/>
        <w:rPr>
          <w:rFonts w:ascii="Arial" w:hAnsi="Arial" w:cs="Arial"/>
          <w:sz w:val="24"/>
          <w:szCs w:val="24"/>
        </w:rPr>
      </w:pPr>
    </w:p>
    <w:p w:rsidR="004C7A10" w:rsidRPr="000752A8" w:rsidRDefault="004C7A10" w:rsidP="004C7A10">
      <w:pPr>
        <w:spacing w:line="360" w:lineRule="auto"/>
        <w:jc w:val="center"/>
        <w:rPr>
          <w:rFonts w:ascii="Arial" w:hAnsi="Arial" w:cs="Arial"/>
          <w:i/>
          <w:sz w:val="24"/>
          <w:szCs w:val="24"/>
        </w:rPr>
      </w:pPr>
      <w:r>
        <w:rPr>
          <w:rFonts w:ascii="Arial" w:hAnsi="Arial" w:cs="Arial"/>
          <w:b/>
          <w:sz w:val="24"/>
          <w:szCs w:val="24"/>
        </w:rPr>
        <w:t>CHAPTER 9</w:t>
      </w:r>
      <w:r w:rsidR="000752A8">
        <w:rPr>
          <w:rFonts w:ascii="Arial" w:hAnsi="Arial" w:cs="Arial"/>
          <w:b/>
          <w:sz w:val="24"/>
          <w:szCs w:val="24"/>
        </w:rPr>
        <w:t xml:space="preserve"> </w:t>
      </w:r>
      <w:r w:rsidR="000752A8">
        <w:rPr>
          <w:rFonts w:ascii="Arial" w:hAnsi="Arial" w:cs="Arial"/>
          <w:i/>
          <w:sz w:val="24"/>
          <w:szCs w:val="24"/>
        </w:rPr>
        <w:t>(Rules 105 – 106)</w:t>
      </w:r>
    </w:p>
    <w:p w:rsidR="004C7A10" w:rsidRDefault="004C7A10" w:rsidP="004C7A10">
      <w:pPr>
        <w:spacing w:line="360" w:lineRule="auto"/>
        <w:jc w:val="center"/>
        <w:rPr>
          <w:rFonts w:ascii="Arial" w:hAnsi="Arial" w:cs="Arial"/>
          <w:b/>
          <w:sz w:val="24"/>
          <w:szCs w:val="24"/>
        </w:rPr>
      </w:pPr>
      <w:r>
        <w:rPr>
          <w:rFonts w:ascii="Arial" w:hAnsi="Arial" w:cs="Arial"/>
          <w:b/>
          <w:sz w:val="24"/>
          <w:szCs w:val="24"/>
        </w:rPr>
        <w:t>MEMBERS’ STATEMENTS AND EXECUTIVE STATEMENTS</w:t>
      </w:r>
    </w:p>
    <w:p w:rsidR="000752A8" w:rsidRDefault="000752A8" w:rsidP="003C07B0">
      <w:pPr>
        <w:spacing w:line="360" w:lineRule="auto"/>
        <w:jc w:val="center"/>
        <w:rPr>
          <w:rFonts w:ascii="Arial" w:hAnsi="Arial" w:cs="Arial"/>
          <w:b/>
          <w:sz w:val="24"/>
          <w:szCs w:val="24"/>
          <w:u w:val="single"/>
        </w:rPr>
      </w:pPr>
      <w:r>
        <w:rPr>
          <w:rFonts w:ascii="Arial" w:hAnsi="Arial" w:cs="Arial"/>
          <w:b/>
          <w:sz w:val="24"/>
          <w:szCs w:val="24"/>
          <w:u w:val="single"/>
        </w:rPr>
        <w:t xml:space="preserve">General </w:t>
      </w:r>
      <w:r w:rsidR="006B44ED">
        <w:rPr>
          <w:rFonts w:ascii="Arial" w:hAnsi="Arial" w:cs="Arial"/>
          <w:b/>
          <w:sz w:val="24"/>
          <w:szCs w:val="24"/>
          <w:u w:val="single"/>
        </w:rPr>
        <w:t>p</w:t>
      </w:r>
      <w:r>
        <w:rPr>
          <w:rFonts w:ascii="Arial" w:hAnsi="Arial" w:cs="Arial"/>
          <w:b/>
          <w:sz w:val="24"/>
          <w:szCs w:val="24"/>
          <w:u w:val="single"/>
        </w:rPr>
        <w:t>osition</w:t>
      </w:r>
    </w:p>
    <w:p w:rsidR="000752A8" w:rsidRDefault="00596C15" w:rsidP="00596C15">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Controls on </w:t>
      </w:r>
      <w:r>
        <w:rPr>
          <w:rFonts w:ascii="Arial" w:hAnsi="Arial" w:cs="Arial"/>
          <w:b/>
          <w:sz w:val="24"/>
          <w:szCs w:val="24"/>
        </w:rPr>
        <w:t>members’ statements</w:t>
      </w:r>
      <w:r>
        <w:rPr>
          <w:rFonts w:ascii="Arial" w:hAnsi="Arial" w:cs="Arial"/>
          <w:sz w:val="24"/>
          <w:szCs w:val="24"/>
        </w:rPr>
        <w:t xml:space="preserve"> in terms of </w:t>
      </w:r>
      <w:r>
        <w:rPr>
          <w:rFonts w:ascii="Arial" w:hAnsi="Arial" w:cs="Arial"/>
          <w:i/>
          <w:sz w:val="24"/>
          <w:szCs w:val="24"/>
        </w:rPr>
        <w:t xml:space="preserve">Rules 24A and 29 </w:t>
      </w:r>
      <w:r w:rsidR="004103EE">
        <w:rPr>
          <w:rFonts w:ascii="Arial" w:hAnsi="Arial" w:cs="Arial"/>
          <w:sz w:val="24"/>
          <w:szCs w:val="24"/>
        </w:rPr>
        <w:t>a</w:t>
      </w:r>
      <w:r>
        <w:rPr>
          <w:rFonts w:ascii="Arial" w:hAnsi="Arial" w:cs="Arial"/>
          <w:sz w:val="24"/>
          <w:szCs w:val="24"/>
        </w:rPr>
        <w:t>re accepted.</w:t>
      </w:r>
    </w:p>
    <w:p w:rsidR="00596C15" w:rsidRDefault="00596C15" w:rsidP="00596C15">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Provision that party responses to an </w:t>
      </w:r>
      <w:r>
        <w:rPr>
          <w:rFonts w:ascii="Arial" w:hAnsi="Arial" w:cs="Arial"/>
          <w:b/>
          <w:sz w:val="24"/>
          <w:szCs w:val="24"/>
        </w:rPr>
        <w:t xml:space="preserve">executive statement </w:t>
      </w:r>
      <w:r w:rsidR="006B44ED">
        <w:rPr>
          <w:rFonts w:ascii="Arial" w:hAnsi="Arial" w:cs="Arial"/>
          <w:sz w:val="24"/>
          <w:szCs w:val="24"/>
        </w:rPr>
        <w:t xml:space="preserve">may be postponed and further that the responsible Minister will be given the opportunity </w:t>
      </w:r>
      <w:r w:rsidR="004103EE">
        <w:rPr>
          <w:rFonts w:ascii="Arial" w:hAnsi="Arial" w:cs="Arial"/>
          <w:sz w:val="24"/>
          <w:szCs w:val="24"/>
        </w:rPr>
        <w:t>to reply to party responses i</w:t>
      </w:r>
      <w:r w:rsidR="006B44ED">
        <w:rPr>
          <w:rFonts w:ascii="Arial" w:hAnsi="Arial" w:cs="Arial"/>
          <w:sz w:val="24"/>
          <w:szCs w:val="24"/>
        </w:rPr>
        <w:t>s accepted.</w:t>
      </w:r>
    </w:p>
    <w:p w:rsidR="006B44ED" w:rsidRDefault="006B44ED" w:rsidP="006B44ED">
      <w:pPr>
        <w:spacing w:line="360" w:lineRule="auto"/>
        <w:rPr>
          <w:rFonts w:ascii="Arial" w:hAnsi="Arial" w:cs="Arial"/>
          <w:b/>
          <w:sz w:val="24"/>
          <w:szCs w:val="24"/>
          <w:u w:val="single"/>
        </w:rPr>
      </w:pPr>
    </w:p>
    <w:p w:rsidR="006B44ED" w:rsidRPr="006B44ED" w:rsidRDefault="006B44ED" w:rsidP="003C07B0">
      <w:pPr>
        <w:spacing w:line="360" w:lineRule="auto"/>
        <w:jc w:val="center"/>
        <w:rPr>
          <w:rFonts w:ascii="Arial" w:hAnsi="Arial" w:cs="Arial"/>
          <w:b/>
          <w:sz w:val="24"/>
          <w:szCs w:val="24"/>
          <w:u w:val="single"/>
        </w:rPr>
      </w:pPr>
      <w:r w:rsidRPr="006B44ED">
        <w:rPr>
          <w:rFonts w:ascii="Arial" w:hAnsi="Arial" w:cs="Arial"/>
          <w:b/>
          <w:sz w:val="24"/>
          <w:szCs w:val="24"/>
          <w:u w:val="single"/>
        </w:rPr>
        <w:t>Specific amendments</w:t>
      </w:r>
    </w:p>
    <w:p w:rsidR="004C7A10" w:rsidRDefault="004C7A10" w:rsidP="004C7A10">
      <w:pPr>
        <w:spacing w:line="360" w:lineRule="auto"/>
        <w:rPr>
          <w:rFonts w:ascii="Arial" w:hAnsi="Arial" w:cs="Arial"/>
          <w:b/>
          <w:sz w:val="24"/>
          <w:szCs w:val="24"/>
        </w:rPr>
      </w:pPr>
      <w:r>
        <w:rPr>
          <w:rFonts w:ascii="Arial" w:hAnsi="Arial" w:cs="Arial"/>
          <w:b/>
          <w:sz w:val="24"/>
          <w:szCs w:val="24"/>
        </w:rPr>
        <w:t>105. Statements by members</w:t>
      </w:r>
    </w:p>
    <w:p w:rsidR="004C7A10" w:rsidRDefault="004D45FD" w:rsidP="004C7A10">
      <w:pPr>
        <w:spacing w:line="360" w:lineRule="auto"/>
        <w:rPr>
          <w:rFonts w:ascii="Arial" w:hAnsi="Arial" w:cs="Arial"/>
          <w:sz w:val="24"/>
          <w:szCs w:val="24"/>
        </w:rPr>
      </w:pPr>
      <w:r>
        <w:rPr>
          <w:rFonts w:ascii="Arial" w:hAnsi="Arial" w:cs="Arial"/>
          <w:sz w:val="24"/>
          <w:szCs w:val="24"/>
        </w:rPr>
        <w:t>(5) – It i</w:t>
      </w:r>
      <w:r w:rsidR="000869D8">
        <w:rPr>
          <w:rFonts w:ascii="Arial" w:hAnsi="Arial" w:cs="Arial"/>
          <w:sz w:val="24"/>
          <w:szCs w:val="24"/>
        </w:rPr>
        <w:t>s</w:t>
      </w:r>
      <w:r>
        <w:rPr>
          <w:rFonts w:ascii="Arial" w:hAnsi="Arial" w:cs="Arial"/>
          <w:sz w:val="24"/>
          <w:szCs w:val="24"/>
        </w:rPr>
        <w:t xml:space="preserve"> noted that two minutes a</w:t>
      </w:r>
      <w:r w:rsidR="000869D8">
        <w:rPr>
          <w:rFonts w:ascii="Arial" w:hAnsi="Arial" w:cs="Arial"/>
          <w:sz w:val="24"/>
          <w:szCs w:val="24"/>
        </w:rPr>
        <w:t xml:space="preserve">re not sufficient for a Minister to </w:t>
      </w:r>
      <w:r w:rsidR="002850E6">
        <w:rPr>
          <w:rFonts w:ascii="Arial" w:hAnsi="Arial" w:cs="Arial"/>
          <w:sz w:val="24"/>
          <w:szCs w:val="24"/>
        </w:rPr>
        <w:t>fully</w:t>
      </w:r>
      <w:r w:rsidR="000B3651">
        <w:rPr>
          <w:rFonts w:ascii="Arial" w:hAnsi="Arial" w:cs="Arial"/>
          <w:sz w:val="24"/>
          <w:szCs w:val="24"/>
        </w:rPr>
        <w:t xml:space="preserve"> </w:t>
      </w:r>
      <w:r w:rsidR="000869D8">
        <w:rPr>
          <w:rFonts w:ascii="Arial" w:hAnsi="Arial" w:cs="Arial"/>
          <w:sz w:val="24"/>
          <w:szCs w:val="24"/>
        </w:rPr>
        <w:t>respond</w:t>
      </w:r>
      <w:r w:rsidR="00DD3788">
        <w:rPr>
          <w:rFonts w:ascii="Arial" w:hAnsi="Arial" w:cs="Arial"/>
          <w:sz w:val="24"/>
          <w:szCs w:val="24"/>
        </w:rPr>
        <w:t xml:space="preserve"> to a </w:t>
      </w:r>
      <w:r w:rsidR="000869D8">
        <w:rPr>
          <w:rFonts w:ascii="Arial" w:hAnsi="Arial" w:cs="Arial"/>
          <w:sz w:val="24"/>
          <w:szCs w:val="24"/>
        </w:rPr>
        <w:t>member</w:t>
      </w:r>
      <w:r w:rsidR="00DD3788">
        <w:rPr>
          <w:rFonts w:ascii="Arial" w:hAnsi="Arial" w:cs="Arial"/>
          <w:sz w:val="24"/>
          <w:szCs w:val="24"/>
        </w:rPr>
        <w:t>’s</w:t>
      </w:r>
      <w:r w:rsidR="000869D8">
        <w:rPr>
          <w:rFonts w:ascii="Arial" w:hAnsi="Arial" w:cs="Arial"/>
          <w:sz w:val="24"/>
          <w:szCs w:val="24"/>
        </w:rPr>
        <w:t xml:space="preserve"> statemen</w:t>
      </w:r>
      <w:r w:rsidR="00DD3788">
        <w:rPr>
          <w:rFonts w:ascii="Arial" w:hAnsi="Arial" w:cs="Arial"/>
          <w:sz w:val="24"/>
          <w:szCs w:val="24"/>
        </w:rPr>
        <w:t>t</w:t>
      </w:r>
      <w:r w:rsidR="000869D8">
        <w:rPr>
          <w:rFonts w:ascii="Arial" w:hAnsi="Arial" w:cs="Arial"/>
          <w:sz w:val="24"/>
          <w:szCs w:val="24"/>
        </w:rPr>
        <w:t xml:space="preserve">. Be that as it may </w:t>
      </w:r>
      <w:r>
        <w:rPr>
          <w:rFonts w:ascii="Arial" w:hAnsi="Arial" w:cs="Arial"/>
          <w:sz w:val="24"/>
          <w:szCs w:val="24"/>
        </w:rPr>
        <w:t>it i</w:t>
      </w:r>
      <w:r w:rsidR="009B1EEA">
        <w:rPr>
          <w:rFonts w:ascii="Arial" w:hAnsi="Arial" w:cs="Arial"/>
          <w:sz w:val="24"/>
          <w:szCs w:val="24"/>
        </w:rPr>
        <w:t xml:space="preserve">s </w:t>
      </w:r>
      <w:r>
        <w:rPr>
          <w:rFonts w:ascii="Arial" w:hAnsi="Arial" w:cs="Arial"/>
          <w:sz w:val="24"/>
          <w:szCs w:val="24"/>
        </w:rPr>
        <w:t xml:space="preserve">further </w:t>
      </w:r>
      <w:r w:rsidR="009B1EEA">
        <w:rPr>
          <w:rFonts w:ascii="Arial" w:hAnsi="Arial" w:cs="Arial"/>
          <w:sz w:val="24"/>
          <w:szCs w:val="24"/>
        </w:rPr>
        <w:t xml:space="preserve">noted that </w:t>
      </w:r>
      <w:r w:rsidR="000869D8">
        <w:rPr>
          <w:rFonts w:ascii="Arial" w:hAnsi="Arial" w:cs="Arial"/>
          <w:sz w:val="24"/>
          <w:szCs w:val="24"/>
        </w:rPr>
        <w:t>Rule 105(6) empowers the Rules Committee to determine the number of permissible responses to members’ statements.</w:t>
      </w:r>
    </w:p>
    <w:p w:rsidR="009B1EEA" w:rsidRDefault="009B1EEA" w:rsidP="004C7A10">
      <w:pPr>
        <w:spacing w:line="360" w:lineRule="auto"/>
        <w:rPr>
          <w:rFonts w:ascii="Arial" w:hAnsi="Arial" w:cs="Arial"/>
          <w:sz w:val="24"/>
          <w:szCs w:val="24"/>
        </w:rPr>
      </w:pPr>
    </w:p>
    <w:p w:rsidR="000869D8" w:rsidRPr="002850E6" w:rsidRDefault="000869D8" w:rsidP="004C7A10">
      <w:pPr>
        <w:spacing w:line="360" w:lineRule="auto"/>
        <w:rPr>
          <w:rFonts w:ascii="Arial" w:hAnsi="Arial" w:cs="Arial"/>
          <w:color w:val="000000" w:themeColor="text1"/>
        </w:rPr>
      </w:pPr>
      <w:r w:rsidRPr="002850E6">
        <w:rPr>
          <w:rFonts w:ascii="Arial" w:hAnsi="Arial" w:cs="Arial"/>
          <w:color w:val="000000" w:themeColor="text1"/>
        </w:rPr>
        <w:t>Recommendations:</w:t>
      </w:r>
    </w:p>
    <w:p w:rsidR="000869D8" w:rsidRPr="002850E6" w:rsidRDefault="000869D8" w:rsidP="000869D8">
      <w:pPr>
        <w:pStyle w:val="ListParagraph"/>
        <w:numPr>
          <w:ilvl w:val="0"/>
          <w:numId w:val="11"/>
        </w:numPr>
        <w:spacing w:line="360" w:lineRule="auto"/>
        <w:rPr>
          <w:rFonts w:ascii="Arial" w:hAnsi="Arial" w:cs="Arial"/>
          <w:color w:val="000000" w:themeColor="text1"/>
        </w:rPr>
      </w:pPr>
      <w:r w:rsidRPr="002850E6">
        <w:rPr>
          <w:rFonts w:ascii="Arial" w:hAnsi="Arial" w:cs="Arial"/>
          <w:color w:val="000000" w:themeColor="text1"/>
        </w:rPr>
        <w:t xml:space="preserve">Consider increasing </w:t>
      </w:r>
      <w:r w:rsidR="00355D23">
        <w:rPr>
          <w:rFonts w:ascii="Arial" w:hAnsi="Arial" w:cs="Arial"/>
          <w:color w:val="000000" w:themeColor="text1"/>
        </w:rPr>
        <w:t xml:space="preserve">time for </w:t>
      </w:r>
      <w:r w:rsidRPr="002850E6">
        <w:rPr>
          <w:rFonts w:ascii="Arial" w:hAnsi="Arial" w:cs="Arial"/>
          <w:color w:val="000000" w:themeColor="text1"/>
        </w:rPr>
        <w:t>ministerial response</w:t>
      </w:r>
      <w:r w:rsidR="00355D23">
        <w:rPr>
          <w:rFonts w:ascii="Arial" w:hAnsi="Arial" w:cs="Arial"/>
          <w:color w:val="000000" w:themeColor="text1"/>
        </w:rPr>
        <w:t>s</w:t>
      </w:r>
      <w:r w:rsidRPr="002850E6">
        <w:rPr>
          <w:rFonts w:ascii="Arial" w:hAnsi="Arial" w:cs="Arial"/>
          <w:color w:val="000000" w:themeColor="text1"/>
        </w:rPr>
        <w:t>.</w:t>
      </w:r>
    </w:p>
    <w:p w:rsidR="000869D8" w:rsidRPr="00355D23" w:rsidRDefault="000869D8" w:rsidP="000869D8">
      <w:pPr>
        <w:pStyle w:val="ListParagraph"/>
        <w:numPr>
          <w:ilvl w:val="0"/>
          <w:numId w:val="11"/>
        </w:numPr>
        <w:spacing w:line="360" w:lineRule="auto"/>
        <w:rPr>
          <w:rFonts w:ascii="Arial" w:hAnsi="Arial" w:cs="Arial"/>
          <w:color w:val="000000" w:themeColor="text1"/>
        </w:rPr>
      </w:pPr>
      <w:r w:rsidRPr="00355D23">
        <w:rPr>
          <w:rFonts w:ascii="Arial" w:hAnsi="Arial" w:cs="Arial"/>
          <w:color w:val="000000" w:themeColor="text1"/>
        </w:rPr>
        <w:lastRenderedPageBreak/>
        <w:t xml:space="preserve">The Rules Committee </w:t>
      </w:r>
      <w:r w:rsidR="009B1EEA" w:rsidRPr="00355D23">
        <w:rPr>
          <w:rFonts w:ascii="Arial" w:hAnsi="Arial" w:cs="Arial"/>
          <w:color w:val="000000" w:themeColor="text1"/>
        </w:rPr>
        <w:t xml:space="preserve">should ensure </w:t>
      </w:r>
      <w:r w:rsidRPr="00355D23">
        <w:rPr>
          <w:rFonts w:ascii="Arial" w:hAnsi="Arial" w:cs="Arial"/>
          <w:color w:val="000000" w:themeColor="text1"/>
        </w:rPr>
        <w:t xml:space="preserve">that </w:t>
      </w:r>
      <w:r w:rsidR="0041096D" w:rsidRPr="00355D23">
        <w:rPr>
          <w:rFonts w:ascii="Arial" w:hAnsi="Arial" w:cs="Arial"/>
          <w:color w:val="000000" w:themeColor="text1"/>
        </w:rPr>
        <w:t xml:space="preserve">the number of </w:t>
      </w:r>
      <w:r w:rsidRPr="00355D23">
        <w:rPr>
          <w:rFonts w:ascii="Arial" w:hAnsi="Arial" w:cs="Arial"/>
          <w:color w:val="000000" w:themeColor="text1"/>
        </w:rPr>
        <w:t>mi</w:t>
      </w:r>
      <w:r w:rsidR="0041096D" w:rsidRPr="00355D23">
        <w:rPr>
          <w:rFonts w:ascii="Arial" w:hAnsi="Arial" w:cs="Arial"/>
          <w:color w:val="000000" w:themeColor="text1"/>
        </w:rPr>
        <w:t>ni</w:t>
      </w:r>
      <w:r w:rsidRPr="00355D23">
        <w:rPr>
          <w:rFonts w:ascii="Arial" w:hAnsi="Arial" w:cs="Arial"/>
          <w:color w:val="000000" w:themeColor="text1"/>
        </w:rPr>
        <w:t>st</w:t>
      </w:r>
      <w:r w:rsidR="0041096D" w:rsidRPr="00355D23">
        <w:rPr>
          <w:rFonts w:ascii="Arial" w:hAnsi="Arial" w:cs="Arial"/>
          <w:color w:val="000000" w:themeColor="text1"/>
        </w:rPr>
        <w:t>e</w:t>
      </w:r>
      <w:r w:rsidRPr="00355D23">
        <w:rPr>
          <w:rFonts w:ascii="Arial" w:hAnsi="Arial" w:cs="Arial"/>
          <w:color w:val="000000" w:themeColor="text1"/>
        </w:rPr>
        <w:t>rial responses correspond</w:t>
      </w:r>
      <w:r w:rsidR="0041096D" w:rsidRPr="00355D23">
        <w:rPr>
          <w:rFonts w:ascii="Arial" w:hAnsi="Arial" w:cs="Arial"/>
          <w:color w:val="000000" w:themeColor="text1"/>
        </w:rPr>
        <w:t xml:space="preserve">s to that </w:t>
      </w:r>
      <w:r w:rsidRPr="00355D23">
        <w:rPr>
          <w:rFonts w:ascii="Arial" w:hAnsi="Arial" w:cs="Arial"/>
          <w:color w:val="000000" w:themeColor="text1"/>
        </w:rPr>
        <w:t xml:space="preserve">of members’ statements </w:t>
      </w:r>
      <w:r w:rsidR="00DA6284" w:rsidRPr="00355D23">
        <w:rPr>
          <w:rFonts w:ascii="Arial" w:hAnsi="Arial" w:cs="Arial"/>
          <w:color w:val="000000" w:themeColor="text1"/>
        </w:rPr>
        <w:t>to be responded to.</w:t>
      </w:r>
    </w:p>
    <w:p w:rsidR="00DA6284" w:rsidRPr="000869D8" w:rsidRDefault="00DA6284" w:rsidP="00DA6284">
      <w:pPr>
        <w:pStyle w:val="ListParagraph"/>
        <w:spacing w:line="360" w:lineRule="auto"/>
        <w:ind w:left="780"/>
        <w:rPr>
          <w:rFonts w:ascii="Arial" w:hAnsi="Arial" w:cs="Arial"/>
          <w:b/>
          <w:i/>
          <w:color w:val="00B050"/>
          <w:sz w:val="24"/>
          <w:szCs w:val="24"/>
          <w:u w:val="single"/>
        </w:rPr>
      </w:pPr>
    </w:p>
    <w:p w:rsidR="00064A70" w:rsidRDefault="00DD3788" w:rsidP="00DD3788">
      <w:pPr>
        <w:tabs>
          <w:tab w:val="center" w:pos="4680"/>
          <w:tab w:val="left" w:pos="6630"/>
        </w:tabs>
        <w:spacing w:line="360" w:lineRule="auto"/>
        <w:rPr>
          <w:rFonts w:ascii="Arial" w:hAnsi="Arial" w:cs="Arial"/>
          <w:b/>
          <w:sz w:val="24"/>
          <w:szCs w:val="24"/>
        </w:rPr>
      </w:pPr>
      <w:r>
        <w:rPr>
          <w:rFonts w:ascii="Arial" w:hAnsi="Arial" w:cs="Arial"/>
          <w:b/>
          <w:sz w:val="24"/>
          <w:szCs w:val="24"/>
        </w:rPr>
        <w:tab/>
      </w:r>
      <w:r w:rsidR="00064A70">
        <w:rPr>
          <w:rFonts w:ascii="Arial" w:hAnsi="Arial" w:cs="Arial"/>
          <w:b/>
          <w:sz w:val="24"/>
          <w:szCs w:val="24"/>
        </w:rPr>
        <w:t>CHAPTER 10</w:t>
      </w:r>
      <w:r w:rsidR="0009607D">
        <w:rPr>
          <w:rFonts w:ascii="Arial" w:hAnsi="Arial" w:cs="Arial"/>
          <w:b/>
          <w:sz w:val="24"/>
          <w:szCs w:val="24"/>
        </w:rPr>
        <w:t xml:space="preserve"> </w:t>
      </w:r>
      <w:r w:rsidR="0009607D">
        <w:rPr>
          <w:rFonts w:ascii="Arial" w:hAnsi="Arial" w:cs="Arial"/>
          <w:i/>
          <w:sz w:val="24"/>
          <w:szCs w:val="24"/>
        </w:rPr>
        <w:t>(Rules 107 – 117)</w:t>
      </w:r>
      <w:r>
        <w:rPr>
          <w:rFonts w:ascii="Arial" w:hAnsi="Arial" w:cs="Arial"/>
          <w:b/>
          <w:sz w:val="24"/>
          <w:szCs w:val="24"/>
        </w:rPr>
        <w:tab/>
      </w:r>
    </w:p>
    <w:p w:rsidR="00064A70" w:rsidRDefault="00064A70" w:rsidP="00D201F9">
      <w:pPr>
        <w:spacing w:line="360" w:lineRule="auto"/>
        <w:jc w:val="center"/>
        <w:rPr>
          <w:rFonts w:ascii="Arial" w:hAnsi="Arial" w:cs="Arial"/>
          <w:b/>
          <w:sz w:val="24"/>
          <w:szCs w:val="24"/>
        </w:rPr>
      </w:pPr>
      <w:r>
        <w:rPr>
          <w:rFonts w:ascii="Arial" w:hAnsi="Arial" w:cs="Arial"/>
          <w:b/>
          <w:sz w:val="24"/>
          <w:szCs w:val="24"/>
        </w:rPr>
        <w:t>QUESTIONS</w:t>
      </w:r>
    </w:p>
    <w:p w:rsidR="00622EB1" w:rsidRDefault="00622EB1" w:rsidP="003C07B0">
      <w:pPr>
        <w:spacing w:line="360" w:lineRule="auto"/>
        <w:jc w:val="center"/>
        <w:rPr>
          <w:rFonts w:ascii="Arial" w:hAnsi="Arial" w:cs="Arial"/>
          <w:b/>
          <w:sz w:val="24"/>
          <w:szCs w:val="24"/>
          <w:u w:val="single"/>
        </w:rPr>
      </w:pPr>
      <w:r>
        <w:rPr>
          <w:rFonts w:ascii="Arial" w:hAnsi="Arial" w:cs="Arial"/>
          <w:b/>
          <w:sz w:val="24"/>
          <w:szCs w:val="24"/>
          <w:u w:val="single"/>
        </w:rPr>
        <w:t>General position</w:t>
      </w:r>
    </w:p>
    <w:p w:rsidR="00622EB1" w:rsidRDefault="0009607D" w:rsidP="0009607D">
      <w:pPr>
        <w:pStyle w:val="ListParagraph"/>
        <w:numPr>
          <w:ilvl w:val="0"/>
          <w:numId w:val="22"/>
        </w:numPr>
        <w:spacing w:line="360" w:lineRule="auto"/>
        <w:rPr>
          <w:rFonts w:ascii="Arial" w:hAnsi="Arial" w:cs="Arial"/>
          <w:sz w:val="24"/>
          <w:szCs w:val="24"/>
        </w:rPr>
      </w:pPr>
      <w:r>
        <w:rPr>
          <w:rFonts w:ascii="Arial" w:hAnsi="Arial" w:cs="Arial"/>
          <w:i/>
          <w:sz w:val="24"/>
          <w:szCs w:val="24"/>
        </w:rPr>
        <w:t xml:space="preserve">Rule 107(6) </w:t>
      </w:r>
      <w:r>
        <w:rPr>
          <w:rFonts w:ascii="Arial" w:hAnsi="Arial" w:cs="Arial"/>
          <w:sz w:val="24"/>
          <w:szCs w:val="24"/>
        </w:rPr>
        <w:t xml:space="preserve">providing for </w:t>
      </w:r>
      <w:r>
        <w:rPr>
          <w:rFonts w:ascii="Arial" w:hAnsi="Arial" w:cs="Arial"/>
          <w:b/>
          <w:sz w:val="24"/>
          <w:szCs w:val="24"/>
        </w:rPr>
        <w:t xml:space="preserve">guidelines for permissible questions </w:t>
      </w:r>
      <w:r>
        <w:rPr>
          <w:rFonts w:ascii="Arial" w:hAnsi="Arial" w:cs="Arial"/>
          <w:sz w:val="24"/>
          <w:szCs w:val="24"/>
        </w:rPr>
        <w:t>to be ap</w:t>
      </w:r>
      <w:r w:rsidR="000E462B">
        <w:rPr>
          <w:rFonts w:ascii="Arial" w:hAnsi="Arial" w:cs="Arial"/>
          <w:sz w:val="24"/>
          <w:szCs w:val="24"/>
        </w:rPr>
        <w:t>proved by the Rules Committee i</w:t>
      </w:r>
      <w:r>
        <w:rPr>
          <w:rFonts w:ascii="Arial" w:hAnsi="Arial" w:cs="Arial"/>
          <w:sz w:val="24"/>
          <w:szCs w:val="24"/>
        </w:rPr>
        <w:t>s accepted.</w:t>
      </w:r>
    </w:p>
    <w:p w:rsidR="0009607D" w:rsidRDefault="003C07B0" w:rsidP="0009607D">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Approach to </w:t>
      </w:r>
      <w:r>
        <w:rPr>
          <w:rFonts w:ascii="Arial" w:hAnsi="Arial" w:cs="Arial"/>
          <w:b/>
          <w:sz w:val="24"/>
          <w:szCs w:val="24"/>
        </w:rPr>
        <w:t xml:space="preserve">monitoring of replies </w:t>
      </w:r>
      <w:r w:rsidR="000E462B">
        <w:rPr>
          <w:rFonts w:ascii="Arial" w:hAnsi="Arial" w:cs="Arial"/>
          <w:sz w:val="24"/>
          <w:szCs w:val="24"/>
        </w:rPr>
        <w:t>i</w:t>
      </w:r>
      <w:r>
        <w:rPr>
          <w:rFonts w:ascii="Arial" w:hAnsi="Arial" w:cs="Arial"/>
          <w:sz w:val="24"/>
          <w:szCs w:val="24"/>
        </w:rPr>
        <w:t>s accepted.</w:t>
      </w:r>
    </w:p>
    <w:p w:rsidR="003C07B0" w:rsidRDefault="003C07B0" w:rsidP="0009607D">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Shortening of </w:t>
      </w:r>
      <w:r>
        <w:rPr>
          <w:rFonts w:ascii="Arial" w:hAnsi="Arial" w:cs="Arial"/>
          <w:b/>
          <w:sz w:val="24"/>
          <w:szCs w:val="24"/>
        </w:rPr>
        <w:t xml:space="preserve">questions for oral reply </w:t>
      </w:r>
      <w:r>
        <w:rPr>
          <w:rFonts w:ascii="Arial" w:hAnsi="Arial" w:cs="Arial"/>
          <w:sz w:val="24"/>
          <w:szCs w:val="24"/>
        </w:rPr>
        <w:t xml:space="preserve">as per </w:t>
      </w:r>
      <w:r>
        <w:rPr>
          <w:rFonts w:ascii="Arial" w:hAnsi="Arial" w:cs="Arial"/>
          <w:i/>
          <w:sz w:val="24"/>
          <w:szCs w:val="24"/>
        </w:rPr>
        <w:t xml:space="preserve">Rule 108(2) </w:t>
      </w:r>
      <w:r w:rsidR="000E462B">
        <w:rPr>
          <w:rFonts w:ascii="Arial" w:hAnsi="Arial" w:cs="Arial"/>
          <w:sz w:val="24"/>
          <w:szCs w:val="24"/>
        </w:rPr>
        <w:t>i</w:t>
      </w:r>
      <w:r>
        <w:rPr>
          <w:rFonts w:ascii="Arial" w:hAnsi="Arial" w:cs="Arial"/>
          <w:sz w:val="24"/>
          <w:szCs w:val="24"/>
        </w:rPr>
        <w:t>s accepted.</w:t>
      </w:r>
    </w:p>
    <w:p w:rsidR="003C07B0" w:rsidRDefault="00B35E37" w:rsidP="0009607D">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As appears below, </w:t>
      </w:r>
      <w:r>
        <w:rPr>
          <w:rFonts w:ascii="Arial" w:hAnsi="Arial" w:cs="Arial"/>
          <w:b/>
          <w:sz w:val="24"/>
          <w:szCs w:val="24"/>
        </w:rPr>
        <w:t xml:space="preserve">questions without notice for oral reply </w:t>
      </w:r>
      <w:r w:rsidR="000E462B">
        <w:rPr>
          <w:rFonts w:ascii="Arial" w:hAnsi="Arial" w:cs="Arial"/>
          <w:sz w:val="24"/>
          <w:szCs w:val="24"/>
        </w:rPr>
        <w:t>are</w:t>
      </w:r>
      <w:r w:rsidR="00E444D7">
        <w:rPr>
          <w:rFonts w:ascii="Arial" w:hAnsi="Arial" w:cs="Arial"/>
          <w:sz w:val="24"/>
          <w:szCs w:val="24"/>
        </w:rPr>
        <w:t xml:space="preserve"> rejected.</w:t>
      </w:r>
    </w:p>
    <w:p w:rsidR="00E444D7" w:rsidRDefault="00E444D7" w:rsidP="0009607D">
      <w:pPr>
        <w:pStyle w:val="ListParagraph"/>
        <w:numPr>
          <w:ilvl w:val="0"/>
          <w:numId w:val="22"/>
        </w:numPr>
        <w:spacing w:line="360" w:lineRule="auto"/>
        <w:rPr>
          <w:rFonts w:ascii="Arial" w:hAnsi="Arial" w:cs="Arial"/>
          <w:sz w:val="24"/>
          <w:szCs w:val="24"/>
        </w:rPr>
      </w:pPr>
      <w:r>
        <w:rPr>
          <w:rFonts w:ascii="Arial" w:hAnsi="Arial" w:cs="Arial"/>
          <w:i/>
          <w:sz w:val="24"/>
          <w:szCs w:val="24"/>
        </w:rPr>
        <w:t xml:space="preserve">Rule 109(2A) </w:t>
      </w:r>
      <w:r>
        <w:rPr>
          <w:rFonts w:ascii="Arial" w:hAnsi="Arial" w:cs="Arial"/>
          <w:sz w:val="24"/>
          <w:szCs w:val="24"/>
        </w:rPr>
        <w:t xml:space="preserve">providing for a </w:t>
      </w:r>
      <w:r>
        <w:rPr>
          <w:rFonts w:ascii="Arial" w:hAnsi="Arial" w:cs="Arial"/>
          <w:b/>
          <w:sz w:val="24"/>
          <w:szCs w:val="24"/>
        </w:rPr>
        <w:t xml:space="preserve">Deputy Minister or other Minister to answer questions if so authorized by the responsible Minister </w:t>
      </w:r>
      <w:r w:rsidR="000E462B">
        <w:rPr>
          <w:rFonts w:ascii="Arial" w:hAnsi="Arial" w:cs="Arial"/>
          <w:sz w:val="24"/>
          <w:szCs w:val="24"/>
        </w:rPr>
        <w:t>i</w:t>
      </w:r>
      <w:r>
        <w:rPr>
          <w:rFonts w:ascii="Arial" w:hAnsi="Arial" w:cs="Arial"/>
          <w:sz w:val="24"/>
          <w:szCs w:val="24"/>
        </w:rPr>
        <w:t>s accepted.</w:t>
      </w:r>
    </w:p>
    <w:p w:rsidR="00E444D7" w:rsidRDefault="00E444D7" w:rsidP="0009607D">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As appears below, the new procedure for </w:t>
      </w:r>
      <w:r>
        <w:rPr>
          <w:rFonts w:ascii="Arial" w:hAnsi="Arial" w:cs="Arial"/>
          <w:b/>
          <w:sz w:val="24"/>
          <w:szCs w:val="24"/>
        </w:rPr>
        <w:t xml:space="preserve">questions to the Deputy President </w:t>
      </w:r>
      <w:r>
        <w:rPr>
          <w:rFonts w:ascii="Arial" w:hAnsi="Arial" w:cs="Arial"/>
          <w:sz w:val="24"/>
          <w:szCs w:val="24"/>
        </w:rPr>
        <w:t>should be revisited.</w:t>
      </w:r>
    </w:p>
    <w:p w:rsidR="00E444D7" w:rsidRDefault="00E444D7" w:rsidP="0009607D">
      <w:pPr>
        <w:pStyle w:val="ListParagraph"/>
        <w:numPr>
          <w:ilvl w:val="0"/>
          <w:numId w:val="22"/>
        </w:numPr>
        <w:spacing w:line="360" w:lineRule="auto"/>
        <w:rPr>
          <w:rFonts w:ascii="Arial" w:hAnsi="Arial" w:cs="Arial"/>
          <w:sz w:val="24"/>
          <w:szCs w:val="24"/>
        </w:rPr>
      </w:pPr>
      <w:r>
        <w:rPr>
          <w:rFonts w:ascii="Arial" w:hAnsi="Arial" w:cs="Arial"/>
          <w:i/>
          <w:sz w:val="24"/>
          <w:szCs w:val="24"/>
        </w:rPr>
        <w:t xml:space="preserve">Rules 110(6) and 111(3) </w:t>
      </w:r>
      <w:r>
        <w:rPr>
          <w:rFonts w:ascii="Arial" w:hAnsi="Arial" w:cs="Arial"/>
          <w:sz w:val="24"/>
          <w:szCs w:val="24"/>
        </w:rPr>
        <w:t xml:space="preserve">providing </w:t>
      </w:r>
      <w:r w:rsidR="00B77090">
        <w:rPr>
          <w:rFonts w:ascii="Arial" w:hAnsi="Arial" w:cs="Arial"/>
          <w:sz w:val="24"/>
          <w:szCs w:val="24"/>
        </w:rPr>
        <w:t>that</w:t>
      </w:r>
      <w:r>
        <w:rPr>
          <w:rFonts w:ascii="Arial" w:hAnsi="Arial" w:cs="Arial"/>
          <w:sz w:val="24"/>
          <w:szCs w:val="24"/>
        </w:rPr>
        <w:t xml:space="preserve"> </w:t>
      </w:r>
      <w:r>
        <w:rPr>
          <w:rFonts w:ascii="Arial" w:hAnsi="Arial" w:cs="Arial"/>
          <w:b/>
          <w:sz w:val="24"/>
          <w:szCs w:val="24"/>
        </w:rPr>
        <w:t xml:space="preserve">guidelines </w:t>
      </w:r>
      <w:r w:rsidR="00BE2133">
        <w:rPr>
          <w:rFonts w:ascii="Arial" w:hAnsi="Arial" w:cs="Arial"/>
          <w:b/>
          <w:sz w:val="24"/>
          <w:szCs w:val="24"/>
        </w:rPr>
        <w:t xml:space="preserve">with which questions to the Deputy President and President </w:t>
      </w:r>
      <w:r w:rsidR="00976E7B">
        <w:rPr>
          <w:rFonts w:ascii="Arial" w:hAnsi="Arial" w:cs="Arial"/>
          <w:sz w:val="24"/>
          <w:szCs w:val="24"/>
        </w:rPr>
        <w:t xml:space="preserve">must comply </w:t>
      </w:r>
      <w:r w:rsidR="00B77090">
        <w:rPr>
          <w:rFonts w:ascii="Arial" w:hAnsi="Arial" w:cs="Arial"/>
          <w:sz w:val="24"/>
          <w:szCs w:val="24"/>
        </w:rPr>
        <w:t>must</w:t>
      </w:r>
      <w:r w:rsidR="00BE2133">
        <w:rPr>
          <w:rFonts w:ascii="Arial" w:hAnsi="Arial" w:cs="Arial"/>
          <w:sz w:val="24"/>
          <w:szCs w:val="24"/>
        </w:rPr>
        <w:t xml:space="preserve"> be ap</w:t>
      </w:r>
      <w:r w:rsidR="000E462B">
        <w:rPr>
          <w:rFonts w:ascii="Arial" w:hAnsi="Arial" w:cs="Arial"/>
          <w:sz w:val="24"/>
          <w:szCs w:val="24"/>
        </w:rPr>
        <w:t>proved by the Rules Committee</w:t>
      </w:r>
      <w:r w:rsidR="00B77090">
        <w:rPr>
          <w:rFonts w:ascii="Arial" w:hAnsi="Arial" w:cs="Arial"/>
          <w:sz w:val="24"/>
          <w:szCs w:val="24"/>
        </w:rPr>
        <w:t xml:space="preserve"> are</w:t>
      </w:r>
      <w:r w:rsidR="00BE2133">
        <w:rPr>
          <w:rFonts w:ascii="Arial" w:hAnsi="Arial" w:cs="Arial"/>
          <w:sz w:val="24"/>
          <w:szCs w:val="24"/>
        </w:rPr>
        <w:t xml:space="preserve"> accepted.</w:t>
      </w:r>
    </w:p>
    <w:p w:rsidR="00BE2133" w:rsidRDefault="00976E7B" w:rsidP="0009607D">
      <w:pPr>
        <w:pStyle w:val="ListParagraph"/>
        <w:numPr>
          <w:ilvl w:val="0"/>
          <w:numId w:val="22"/>
        </w:numPr>
        <w:spacing w:line="360" w:lineRule="auto"/>
        <w:rPr>
          <w:rFonts w:ascii="Arial" w:hAnsi="Arial" w:cs="Arial"/>
          <w:sz w:val="24"/>
          <w:szCs w:val="24"/>
        </w:rPr>
      </w:pPr>
      <w:r>
        <w:rPr>
          <w:rFonts w:ascii="Arial" w:hAnsi="Arial" w:cs="Arial"/>
          <w:i/>
          <w:sz w:val="24"/>
          <w:szCs w:val="24"/>
        </w:rPr>
        <w:t xml:space="preserve">Rules 115(3) and 116(5) </w:t>
      </w:r>
      <w:r>
        <w:rPr>
          <w:rFonts w:ascii="Arial" w:hAnsi="Arial" w:cs="Arial"/>
          <w:sz w:val="24"/>
          <w:szCs w:val="24"/>
        </w:rPr>
        <w:t xml:space="preserve">providing for procedure in relation to </w:t>
      </w:r>
      <w:r>
        <w:rPr>
          <w:rFonts w:ascii="Arial" w:hAnsi="Arial" w:cs="Arial"/>
          <w:b/>
          <w:sz w:val="24"/>
          <w:szCs w:val="24"/>
        </w:rPr>
        <w:t xml:space="preserve">unanswered questions </w:t>
      </w:r>
      <w:r w:rsidR="000E462B">
        <w:rPr>
          <w:rFonts w:ascii="Arial" w:hAnsi="Arial" w:cs="Arial"/>
          <w:sz w:val="24"/>
          <w:szCs w:val="24"/>
        </w:rPr>
        <w:t>a</w:t>
      </w:r>
      <w:r>
        <w:rPr>
          <w:rFonts w:ascii="Arial" w:hAnsi="Arial" w:cs="Arial"/>
          <w:sz w:val="24"/>
          <w:szCs w:val="24"/>
        </w:rPr>
        <w:t>re accepted.</w:t>
      </w:r>
    </w:p>
    <w:p w:rsidR="00976E7B" w:rsidRDefault="00976E7B" w:rsidP="0009607D">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The shortening of </w:t>
      </w:r>
      <w:r>
        <w:rPr>
          <w:rFonts w:ascii="Arial" w:hAnsi="Arial" w:cs="Arial"/>
          <w:b/>
          <w:sz w:val="24"/>
          <w:szCs w:val="24"/>
        </w:rPr>
        <w:t xml:space="preserve">questions for written reply </w:t>
      </w:r>
      <w:r>
        <w:rPr>
          <w:rFonts w:ascii="Arial" w:hAnsi="Arial" w:cs="Arial"/>
          <w:sz w:val="24"/>
          <w:szCs w:val="24"/>
        </w:rPr>
        <w:t xml:space="preserve">as per </w:t>
      </w:r>
      <w:r>
        <w:rPr>
          <w:rFonts w:ascii="Arial" w:hAnsi="Arial" w:cs="Arial"/>
          <w:i/>
          <w:sz w:val="24"/>
          <w:szCs w:val="24"/>
        </w:rPr>
        <w:t xml:space="preserve">Rule 116(2) </w:t>
      </w:r>
      <w:r w:rsidR="000E462B">
        <w:rPr>
          <w:rFonts w:ascii="Arial" w:hAnsi="Arial" w:cs="Arial"/>
          <w:sz w:val="24"/>
          <w:szCs w:val="24"/>
        </w:rPr>
        <w:t>i</w:t>
      </w:r>
      <w:r>
        <w:rPr>
          <w:rFonts w:ascii="Arial" w:hAnsi="Arial" w:cs="Arial"/>
          <w:sz w:val="24"/>
          <w:szCs w:val="24"/>
        </w:rPr>
        <w:t>s accepted.</w:t>
      </w:r>
    </w:p>
    <w:p w:rsidR="00976E7B" w:rsidRDefault="00976E7B" w:rsidP="0009607D">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Note after </w:t>
      </w:r>
      <w:r>
        <w:rPr>
          <w:rFonts w:ascii="Arial" w:hAnsi="Arial" w:cs="Arial"/>
          <w:i/>
          <w:sz w:val="24"/>
          <w:szCs w:val="24"/>
        </w:rPr>
        <w:t xml:space="preserve">Rule 117 </w:t>
      </w:r>
      <w:r>
        <w:rPr>
          <w:rFonts w:ascii="Arial" w:hAnsi="Arial" w:cs="Arial"/>
          <w:sz w:val="24"/>
          <w:szCs w:val="24"/>
        </w:rPr>
        <w:t xml:space="preserve">providing for </w:t>
      </w:r>
      <w:r>
        <w:rPr>
          <w:rFonts w:ascii="Arial" w:hAnsi="Arial" w:cs="Arial"/>
          <w:b/>
          <w:sz w:val="24"/>
          <w:szCs w:val="24"/>
        </w:rPr>
        <w:t xml:space="preserve">sanctioning of a Minister </w:t>
      </w:r>
      <w:r w:rsidR="000E462B">
        <w:rPr>
          <w:rFonts w:ascii="Arial" w:hAnsi="Arial" w:cs="Arial"/>
          <w:sz w:val="24"/>
          <w:szCs w:val="24"/>
        </w:rPr>
        <w:t>i</w:t>
      </w:r>
      <w:r>
        <w:rPr>
          <w:rFonts w:ascii="Arial" w:hAnsi="Arial" w:cs="Arial"/>
          <w:sz w:val="24"/>
          <w:szCs w:val="24"/>
        </w:rPr>
        <w:t>s rejected.</w:t>
      </w:r>
    </w:p>
    <w:p w:rsidR="00976E7B" w:rsidRPr="0009607D" w:rsidRDefault="00976E7B" w:rsidP="00976E7B">
      <w:pPr>
        <w:pStyle w:val="ListParagraph"/>
        <w:spacing w:line="360" w:lineRule="auto"/>
        <w:rPr>
          <w:rFonts w:ascii="Arial" w:hAnsi="Arial" w:cs="Arial"/>
          <w:sz w:val="24"/>
          <w:szCs w:val="24"/>
        </w:rPr>
      </w:pPr>
    </w:p>
    <w:p w:rsidR="00622EB1" w:rsidRPr="00B84841" w:rsidRDefault="00622EB1" w:rsidP="003C07B0">
      <w:pPr>
        <w:spacing w:line="360" w:lineRule="auto"/>
        <w:jc w:val="center"/>
        <w:rPr>
          <w:rFonts w:ascii="Arial" w:hAnsi="Arial" w:cs="Arial"/>
          <w:b/>
          <w:sz w:val="24"/>
          <w:szCs w:val="24"/>
          <w:u w:val="single"/>
        </w:rPr>
      </w:pPr>
      <w:r>
        <w:rPr>
          <w:rFonts w:ascii="Arial" w:hAnsi="Arial" w:cs="Arial"/>
          <w:b/>
          <w:sz w:val="24"/>
          <w:szCs w:val="24"/>
          <w:u w:val="single"/>
        </w:rPr>
        <w:t>Specific amendments</w:t>
      </w:r>
    </w:p>
    <w:p w:rsidR="00622EB1" w:rsidRDefault="00622EB1" w:rsidP="00622EB1">
      <w:pPr>
        <w:spacing w:line="360" w:lineRule="auto"/>
        <w:rPr>
          <w:rFonts w:ascii="Arial" w:hAnsi="Arial" w:cs="Arial"/>
          <w:b/>
          <w:sz w:val="24"/>
          <w:szCs w:val="24"/>
        </w:rPr>
      </w:pPr>
    </w:p>
    <w:p w:rsidR="00527C1F" w:rsidRDefault="00527C1F" w:rsidP="00D201F9">
      <w:pPr>
        <w:spacing w:line="360" w:lineRule="auto"/>
        <w:rPr>
          <w:rFonts w:ascii="Arial" w:hAnsi="Arial" w:cs="Arial"/>
          <w:b/>
          <w:i/>
          <w:sz w:val="24"/>
          <w:szCs w:val="24"/>
          <w:u w:val="single"/>
        </w:rPr>
      </w:pPr>
      <w:r>
        <w:rPr>
          <w:rFonts w:ascii="Arial" w:hAnsi="Arial" w:cs="Arial"/>
          <w:b/>
          <w:i/>
          <w:sz w:val="24"/>
          <w:szCs w:val="24"/>
          <w:u w:val="single"/>
        </w:rPr>
        <w:t>107C. Failure to answer questions</w:t>
      </w:r>
    </w:p>
    <w:p w:rsidR="00527C1F" w:rsidRDefault="00581DFA" w:rsidP="00D201F9">
      <w:pPr>
        <w:spacing w:line="360" w:lineRule="auto"/>
        <w:rPr>
          <w:rFonts w:ascii="Arial" w:hAnsi="Arial" w:cs="Arial"/>
          <w:sz w:val="24"/>
          <w:szCs w:val="24"/>
        </w:rPr>
      </w:pPr>
      <w:r>
        <w:rPr>
          <w:rFonts w:ascii="Arial" w:hAnsi="Arial" w:cs="Arial"/>
          <w:sz w:val="24"/>
          <w:szCs w:val="24"/>
        </w:rPr>
        <w:t>It i</w:t>
      </w:r>
      <w:r w:rsidR="006E00DD">
        <w:rPr>
          <w:rFonts w:ascii="Arial" w:hAnsi="Arial" w:cs="Arial"/>
          <w:sz w:val="24"/>
          <w:szCs w:val="24"/>
        </w:rPr>
        <w:t>s</w:t>
      </w:r>
      <w:r w:rsidR="00527C1F">
        <w:rPr>
          <w:rFonts w:ascii="Arial" w:hAnsi="Arial" w:cs="Arial"/>
          <w:sz w:val="24"/>
          <w:szCs w:val="24"/>
        </w:rPr>
        <w:t xml:space="preserve"> </w:t>
      </w:r>
      <w:r w:rsidR="004368E6">
        <w:rPr>
          <w:rFonts w:ascii="Arial" w:hAnsi="Arial" w:cs="Arial"/>
          <w:sz w:val="24"/>
          <w:szCs w:val="24"/>
        </w:rPr>
        <w:t xml:space="preserve">noted </w:t>
      </w:r>
      <w:r w:rsidR="00527C1F">
        <w:rPr>
          <w:rFonts w:ascii="Arial" w:hAnsi="Arial" w:cs="Arial"/>
          <w:sz w:val="24"/>
          <w:szCs w:val="24"/>
        </w:rPr>
        <w:t xml:space="preserve">that </w:t>
      </w:r>
      <w:r w:rsidR="004368E6">
        <w:rPr>
          <w:rFonts w:ascii="Arial" w:hAnsi="Arial" w:cs="Arial"/>
          <w:sz w:val="24"/>
          <w:szCs w:val="24"/>
        </w:rPr>
        <w:t>considering</w:t>
      </w:r>
      <w:r w:rsidR="00527C1F">
        <w:rPr>
          <w:rFonts w:ascii="Arial" w:hAnsi="Arial" w:cs="Arial"/>
          <w:sz w:val="24"/>
          <w:szCs w:val="24"/>
        </w:rPr>
        <w:t xml:space="preserve"> failure to answer quest</w:t>
      </w:r>
      <w:r w:rsidR="007607FC">
        <w:rPr>
          <w:rFonts w:ascii="Arial" w:hAnsi="Arial" w:cs="Arial"/>
          <w:sz w:val="24"/>
          <w:szCs w:val="24"/>
        </w:rPr>
        <w:t>ions as contempt of Parliament c</w:t>
      </w:r>
      <w:r w:rsidR="00527C1F">
        <w:rPr>
          <w:rFonts w:ascii="Arial" w:hAnsi="Arial" w:cs="Arial"/>
          <w:sz w:val="24"/>
          <w:szCs w:val="24"/>
        </w:rPr>
        <w:t>ould open the flood ga</w:t>
      </w:r>
      <w:r>
        <w:rPr>
          <w:rFonts w:ascii="Arial" w:hAnsi="Arial" w:cs="Arial"/>
          <w:sz w:val="24"/>
          <w:szCs w:val="24"/>
        </w:rPr>
        <w:t>tes of</w:t>
      </w:r>
      <w:r w:rsidR="00527C1F">
        <w:rPr>
          <w:rFonts w:ascii="Arial" w:hAnsi="Arial" w:cs="Arial"/>
          <w:sz w:val="24"/>
          <w:szCs w:val="24"/>
        </w:rPr>
        <w:t xml:space="preserve"> unfair litigation</w:t>
      </w:r>
      <w:r w:rsidR="004368E6">
        <w:rPr>
          <w:rFonts w:ascii="Arial" w:hAnsi="Arial" w:cs="Arial"/>
          <w:sz w:val="24"/>
          <w:szCs w:val="24"/>
        </w:rPr>
        <w:t xml:space="preserve"> against Ministers</w:t>
      </w:r>
      <w:r w:rsidR="00527C1F">
        <w:rPr>
          <w:rFonts w:ascii="Arial" w:hAnsi="Arial" w:cs="Arial"/>
          <w:sz w:val="24"/>
          <w:szCs w:val="24"/>
        </w:rPr>
        <w:t>.</w:t>
      </w:r>
    </w:p>
    <w:p w:rsidR="0070084F" w:rsidRPr="004368E6" w:rsidRDefault="00527C1F" w:rsidP="00D201F9">
      <w:pPr>
        <w:spacing w:line="360" w:lineRule="auto"/>
        <w:rPr>
          <w:rFonts w:ascii="Arial" w:hAnsi="Arial" w:cs="Arial"/>
        </w:rPr>
      </w:pPr>
      <w:r w:rsidRPr="004368E6">
        <w:rPr>
          <w:rFonts w:ascii="Arial" w:hAnsi="Arial" w:cs="Arial"/>
        </w:rPr>
        <w:lastRenderedPageBreak/>
        <w:t xml:space="preserve">Recommendation: </w:t>
      </w:r>
      <w:r w:rsidR="004368E6">
        <w:rPr>
          <w:rFonts w:ascii="Arial" w:hAnsi="Arial" w:cs="Arial"/>
        </w:rPr>
        <w:t>r</w:t>
      </w:r>
      <w:r w:rsidRPr="004368E6">
        <w:rPr>
          <w:rFonts w:ascii="Arial" w:hAnsi="Arial" w:cs="Arial"/>
        </w:rPr>
        <w:t>eject the prosed amendment.</w:t>
      </w:r>
    </w:p>
    <w:p w:rsidR="00581DFA" w:rsidRPr="0070084F" w:rsidRDefault="00581DFA" w:rsidP="00D201F9">
      <w:pPr>
        <w:spacing w:line="360" w:lineRule="auto"/>
        <w:rPr>
          <w:rFonts w:ascii="Arial" w:hAnsi="Arial" w:cs="Arial"/>
          <w:b/>
          <w:i/>
          <w:color w:val="00B050"/>
          <w:sz w:val="24"/>
          <w:szCs w:val="24"/>
          <w:u w:val="single"/>
        </w:rPr>
      </w:pPr>
    </w:p>
    <w:p w:rsidR="00064A70" w:rsidRDefault="001707CC" w:rsidP="00D201F9">
      <w:pPr>
        <w:spacing w:line="360" w:lineRule="auto"/>
        <w:rPr>
          <w:rFonts w:ascii="Arial" w:hAnsi="Arial" w:cs="Arial"/>
          <w:b/>
          <w:sz w:val="24"/>
          <w:szCs w:val="24"/>
        </w:rPr>
      </w:pPr>
      <w:r>
        <w:rPr>
          <w:rFonts w:ascii="Arial" w:hAnsi="Arial" w:cs="Arial"/>
          <w:b/>
          <w:sz w:val="24"/>
          <w:szCs w:val="24"/>
        </w:rPr>
        <w:t>109. Questions to Ministers</w:t>
      </w:r>
    </w:p>
    <w:p w:rsidR="00C8023E" w:rsidRDefault="00581DFA" w:rsidP="00D201F9">
      <w:pPr>
        <w:spacing w:line="360" w:lineRule="auto"/>
        <w:rPr>
          <w:rFonts w:ascii="Arial" w:hAnsi="Arial" w:cs="Arial"/>
          <w:sz w:val="24"/>
          <w:szCs w:val="24"/>
        </w:rPr>
      </w:pPr>
      <w:r>
        <w:rPr>
          <w:rFonts w:ascii="Arial" w:hAnsi="Arial" w:cs="Arial"/>
          <w:sz w:val="24"/>
          <w:szCs w:val="24"/>
        </w:rPr>
        <w:t>It is noted that m</w:t>
      </w:r>
      <w:r w:rsidR="00976E7B">
        <w:rPr>
          <w:rFonts w:ascii="Arial" w:hAnsi="Arial" w:cs="Arial"/>
          <w:sz w:val="24"/>
          <w:szCs w:val="24"/>
        </w:rPr>
        <w:t>embers tend</w:t>
      </w:r>
      <w:r w:rsidR="001707CC">
        <w:rPr>
          <w:rFonts w:ascii="Arial" w:hAnsi="Arial" w:cs="Arial"/>
          <w:sz w:val="24"/>
          <w:szCs w:val="24"/>
        </w:rPr>
        <w:t xml:space="preserve"> to ask </w:t>
      </w:r>
      <w:r w:rsidR="00C743AC">
        <w:rPr>
          <w:rFonts w:ascii="Arial" w:hAnsi="Arial" w:cs="Arial"/>
          <w:sz w:val="24"/>
          <w:szCs w:val="24"/>
        </w:rPr>
        <w:t xml:space="preserve">concurrent competency </w:t>
      </w:r>
      <w:r w:rsidR="001707CC">
        <w:rPr>
          <w:rFonts w:ascii="Arial" w:hAnsi="Arial" w:cs="Arial"/>
          <w:sz w:val="24"/>
          <w:szCs w:val="24"/>
        </w:rPr>
        <w:t>questions</w:t>
      </w:r>
      <w:r w:rsidR="00EE74EF">
        <w:rPr>
          <w:rFonts w:ascii="Arial" w:hAnsi="Arial" w:cs="Arial"/>
          <w:sz w:val="24"/>
          <w:szCs w:val="24"/>
        </w:rPr>
        <w:t>,</w:t>
      </w:r>
      <w:r w:rsidR="001707CC">
        <w:rPr>
          <w:rFonts w:ascii="Arial" w:hAnsi="Arial" w:cs="Arial"/>
          <w:sz w:val="24"/>
          <w:szCs w:val="24"/>
        </w:rPr>
        <w:t xml:space="preserve"> best placed to be responded to by other spheres of government</w:t>
      </w:r>
      <w:r w:rsidR="00C743AC">
        <w:rPr>
          <w:rFonts w:ascii="Arial" w:hAnsi="Arial" w:cs="Arial"/>
          <w:sz w:val="24"/>
          <w:szCs w:val="24"/>
        </w:rPr>
        <w:t xml:space="preserve">. It is further noted that responding to such questions </w:t>
      </w:r>
      <w:r w:rsidR="001707CC">
        <w:rPr>
          <w:rFonts w:ascii="Arial" w:hAnsi="Arial" w:cs="Arial"/>
          <w:sz w:val="24"/>
          <w:szCs w:val="24"/>
        </w:rPr>
        <w:t>requir</w:t>
      </w:r>
      <w:r w:rsidR="00C743AC">
        <w:rPr>
          <w:rFonts w:ascii="Arial" w:hAnsi="Arial" w:cs="Arial"/>
          <w:sz w:val="24"/>
          <w:szCs w:val="24"/>
        </w:rPr>
        <w:t>es</w:t>
      </w:r>
      <w:r w:rsidR="001707CC">
        <w:rPr>
          <w:rFonts w:ascii="Arial" w:hAnsi="Arial" w:cs="Arial"/>
          <w:sz w:val="24"/>
          <w:szCs w:val="24"/>
        </w:rPr>
        <w:t xml:space="preserve"> </w:t>
      </w:r>
      <w:r w:rsidR="00C743AC">
        <w:rPr>
          <w:rFonts w:ascii="Arial" w:hAnsi="Arial" w:cs="Arial"/>
          <w:sz w:val="24"/>
          <w:szCs w:val="24"/>
        </w:rPr>
        <w:t xml:space="preserve">a </w:t>
      </w:r>
      <w:r w:rsidR="001707CC">
        <w:rPr>
          <w:rFonts w:ascii="Arial" w:hAnsi="Arial" w:cs="Arial"/>
          <w:sz w:val="24"/>
          <w:szCs w:val="24"/>
        </w:rPr>
        <w:t>Minister to</w:t>
      </w:r>
      <w:r w:rsidR="00521AD8">
        <w:rPr>
          <w:rFonts w:ascii="Arial" w:hAnsi="Arial" w:cs="Arial"/>
          <w:sz w:val="24"/>
          <w:szCs w:val="24"/>
        </w:rPr>
        <w:t xml:space="preserve"> </w:t>
      </w:r>
      <w:r w:rsidR="00C743AC">
        <w:rPr>
          <w:rFonts w:ascii="Arial" w:hAnsi="Arial" w:cs="Arial"/>
          <w:sz w:val="24"/>
          <w:szCs w:val="24"/>
        </w:rPr>
        <w:t>receive</w:t>
      </w:r>
      <w:r w:rsidR="00521AD8">
        <w:rPr>
          <w:rFonts w:ascii="Arial" w:hAnsi="Arial" w:cs="Arial"/>
          <w:sz w:val="24"/>
          <w:szCs w:val="24"/>
        </w:rPr>
        <w:t xml:space="preserve"> responses from </w:t>
      </w:r>
      <w:r w:rsidR="00C743AC">
        <w:rPr>
          <w:rFonts w:ascii="Arial" w:hAnsi="Arial" w:cs="Arial"/>
          <w:sz w:val="24"/>
          <w:szCs w:val="24"/>
        </w:rPr>
        <w:t>a relevant sphere</w:t>
      </w:r>
      <w:r w:rsidR="001707CC">
        <w:rPr>
          <w:rFonts w:ascii="Arial" w:hAnsi="Arial" w:cs="Arial"/>
          <w:sz w:val="24"/>
          <w:szCs w:val="24"/>
        </w:rPr>
        <w:t>.</w:t>
      </w:r>
      <w:r w:rsidR="00C8023E">
        <w:rPr>
          <w:rFonts w:ascii="Arial" w:hAnsi="Arial" w:cs="Arial"/>
          <w:sz w:val="24"/>
          <w:szCs w:val="24"/>
        </w:rPr>
        <w:t xml:space="preserve"> Su</w:t>
      </w:r>
      <w:r>
        <w:rPr>
          <w:rFonts w:ascii="Arial" w:hAnsi="Arial" w:cs="Arial"/>
          <w:sz w:val="24"/>
          <w:szCs w:val="24"/>
        </w:rPr>
        <w:t>ch</w:t>
      </w:r>
      <w:r w:rsidR="00934D0B">
        <w:rPr>
          <w:rFonts w:ascii="Arial" w:hAnsi="Arial" w:cs="Arial"/>
          <w:sz w:val="24"/>
          <w:szCs w:val="24"/>
        </w:rPr>
        <w:t xml:space="preserve"> members indirectly </w:t>
      </w:r>
      <w:r w:rsidR="00C8023E">
        <w:rPr>
          <w:rFonts w:ascii="Arial" w:hAnsi="Arial" w:cs="Arial"/>
          <w:sz w:val="24"/>
          <w:szCs w:val="24"/>
        </w:rPr>
        <w:t>request</w:t>
      </w:r>
      <w:r w:rsidR="00521AD8">
        <w:rPr>
          <w:rFonts w:ascii="Arial" w:hAnsi="Arial" w:cs="Arial"/>
          <w:sz w:val="24"/>
          <w:szCs w:val="24"/>
        </w:rPr>
        <w:t xml:space="preserve"> Minis</w:t>
      </w:r>
      <w:r w:rsidR="00934D0B">
        <w:rPr>
          <w:rFonts w:ascii="Arial" w:hAnsi="Arial" w:cs="Arial"/>
          <w:sz w:val="24"/>
          <w:szCs w:val="24"/>
        </w:rPr>
        <w:t xml:space="preserve">tries to conduct research on their behalf </w:t>
      </w:r>
      <w:r w:rsidR="00521AD8">
        <w:rPr>
          <w:rFonts w:ascii="Arial" w:hAnsi="Arial" w:cs="Arial"/>
          <w:sz w:val="24"/>
          <w:szCs w:val="24"/>
        </w:rPr>
        <w:t xml:space="preserve">on matters ng outside the </w:t>
      </w:r>
      <w:r w:rsidR="00C8023E">
        <w:rPr>
          <w:rFonts w:ascii="Arial" w:hAnsi="Arial" w:cs="Arial"/>
          <w:sz w:val="24"/>
          <w:szCs w:val="24"/>
        </w:rPr>
        <w:t xml:space="preserve">purview of the </w:t>
      </w:r>
      <w:r w:rsidR="00521AD8">
        <w:rPr>
          <w:rFonts w:ascii="Arial" w:hAnsi="Arial" w:cs="Arial"/>
          <w:sz w:val="24"/>
          <w:szCs w:val="24"/>
        </w:rPr>
        <w:t>national sphere</w:t>
      </w:r>
      <w:r w:rsidR="00934D0B">
        <w:rPr>
          <w:rFonts w:ascii="Arial" w:hAnsi="Arial" w:cs="Arial"/>
          <w:sz w:val="24"/>
          <w:szCs w:val="24"/>
        </w:rPr>
        <w:t xml:space="preserve"> of government</w:t>
      </w:r>
      <w:r w:rsidR="00521AD8">
        <w:rPr>
          <w:rFonts w:ascii="Arial" w:hAnsi="Arial" w:cs="Arial"/>
          <w:sz w:val="24"/>
          <w:szCs w:val="24"/>
        </w:rPr>
        <w:t xml:space="preserve">. </w:t>
      </w:r>
      <w:r>
        <w:rPr>
          <w:rFonts w:ascii="Arial" w:hAnsi="Arial" w:cs="Arial"/>
          <w:sz w:val="24"/>
          <w:szCs w:val="24"/>
        </w:rPr>
        <w:t xml:space="preserve">It is </w:t>
      </w:r>
      <w:r w:rsidR="00C8023E">
        <w:rPr>
          <w:rFonts w:ascii="Arial" w:hAnsi="Arial" w:cs="Arial"/>
          <w:sz w:val="24"/>
          <w:szCs w:val="24"/>
        </w:rPr>
        <w:t xml:space="preserve">therefore </w:t>
      </w:r>
      <w:r>
        <w:rPr>
          <w:rFonts w:ascii="Arial" w:hAnsi="Arial" w:cs="Arial"/>
          <w:sz w:val="24"/>
          <w:szCs w:val="24"/>
        </w:rPr>
        <w:t>believed</w:t>
      </w:r>
      <w:r w:rsidR="00521AD8">
        <w:rPr>
          <w:rFonts w:ascii="Arial" w:hAnsi="Arial" w:cs="Arial"/>
          <w:sz w:val="24"/>
          <w:szCs w:val="24"/>
        </w:rPr>
        <w:t xml:space="preserve"> that such questions should either be rejected or re-directed to relevant government sp</w:t>
      </w:r>
      <w:r w:rsidR="000320A6">
        <w:rPr>
          <w:rFonts w:ascii="Arial" w:hAnsi="Arial" w:cs="Arial"/>
          <w:sz w:val="24"/>
          <w:szCs w:val="24"/>
        </w:rPr>
        <w:t xml:space="preserve">heres. </w:t>
      </w:r>
    </w:p>
    <w:p w:rsidR="00521AD8" w:rsidRDefault="000320A6" w:rsidP="00D201F9">
      <w:pPr>
        <w:spacing w:line="360" w:lineRule="auto"/>
        <w:rPr>
          <w:rFonts w:ascii="Arial" w:hAnsi="Arial" w:cs="Arial"/>
          <w:sz w:val="24"/>
          <w:szCs w:val="24"/>
        </w:rPr>
      </w:pPr>
      <w:r>
        <w:rPr>
          <w:rFonts w:ascii="Arial" w:hAnsi="Arial" w:cs="Arial"/>
          <w:sz w:val="24"/>
          <w:szCs w:val="24"/>
        </w:rPr>
        <w:t>However it</w:t>
      </w:r>
      <w:r w:rsidR="00581DFA">
        <w:rPr>
          <w:rFonts w:ascii="Arial" w:hAnsi="Arial" w:cs="Arial"/>
          <w:sz w:val="24"/>
          <w:szCs w:val="24"/>
        </w:rPr>
        <w:t xml:space="preserve"> i</w:t>
      </w:r>
      <w:r w:rsidR="00521AD8">
        <w:rPr>
          <w:rFonts w:ascii="Arial" w:hAnsi="Arial" w:cs="Arial"/>
          <w:sz w:val="24"/>
          <w:szCs w:val="24"/>
        </w:rPr>
        <w:t>s</w:t>
      </w:r>
      <w:r>
        <w:rPr>
          <w:rFonts w:ascii="Arial" w:hAnsi="Arial" w:cs="Arial"/>
          <w:sz w:val="24"/>
          <w:szCs w:val="24"/>
        </w:rPr>
        <w:t xml:space="preserve"> </w:t>
      </w:r>
      <w:r w:rsidR="00581DFA">
        <w:rPr>
          <w:rFonts w:ascii="Arial" w:hAnsi="Arial" w:cs="Arial"/>
          <w:sz w:val="24"/>
          <w:szCs w:val="24"/>
        </w:rPr>
        <w:t xml:space="preserve">also </w:t>
      </w:r>
      <w:r>
        <w:rPr>
          <w:rFonts w:ascii="Arial" w:hAnsi="Arial" w:cs="Arial"/>
          <w:sz w:val="24"/>
          <w:szCs w:val="24"/>
        </w:rPr>
        <w:t>noted</w:t>
      </w:r>
      <w:r w:rsidR="00521AD8">
        <w:rPr>
          <w:rFonts w:ascii="Arial" w:hAnsi="Arial" w:cs="Arial"/>
          <w:sz w:val="24"/>
          <w:szCs w:val="24"/>
        </w:rPr>
        <w:t xml:space="preserve"> that such qu</w:t>
      </w:r>
      <w:r>
        <w:rPr>
          <w:rFonts w:ascii="Arial" w:hAnsi="Arial" w:cs="Arial"/>
          <w:sz w:val="24"/>
          <w:szCs w:val="24"/>
        </w:rPr>
        <w:t>estions not only present the national sphere</w:t>
      </w:r>
      <w:r w:rsidR="00581DFA">
        <w:rPr>
          <w:rFonts w:ascii="Arial" w:hAnsi="Arial" w:cs="Arial"/>
          <w:sz w:val="24"/>
          <w:szCs w:val="24"/>
        </w:rPr>
        <w:t xml:space="preserve"> with </w:t>
      </w:r>
      <w:r w:rsidR="00521AD8">
        <w:rPr>
          <w:rFonts w:ascii="Arial" w:hAnsi="Arial" w:cs="Arial"/>
          <w:sz w:val="24"/>
          <w:szCs w:val="24"/>
        </w:rPr>
        <w:t>opportunity to respon</w:t>
      </w:r>
      <w:r>
        <w:rPr>
          <w:rFonts w:ascii="Arial" w:hAnsi="Arial" w:cs="Arial"/>
          <w:sz w:val="24"/>
          <w:szCs w:val="24"/>
        </w:rPr>
        <w:t>d to issues affecting the people</w:t>
      </w:r>
      <w:r w:rsidR="00521AD8">
        <w:rPr>
          <w:rFonts w:ascii="Arial" w:hAnsi="Arial" w:cs="Arial"/>
          <w:sz w:val="24"/>
          <w:szCs w:val="24"/>
        </w:rPr>
        <w:t xml:space="preserve"> in all spheres of government but also </w:t>
      </w:r>
      <w:r>
        <w:rPr>
          <w:rFonts w:ascii="Arial" w:hAnsi="Arial" w:cs="Arial"/>
          <w:sz w:val="24"/>
          <w:szCs w:val="24"/>
        </w:rPr>
        <w:t>alert it</w:t>
      </w:r>
      <w:r w:rsidR="007A4474">
        <w:rPr>
          <w:rFonts w:ascii="Arial" w:hAnsi="Arial" w:cs="Arial"/>
          <w:sz w:val="24"/>
          <w:szCs w:val="24"/>
        </w:rPr>
        <w:t xml:space="preserve"> to</w:t>
      </w:r>
      <w:r w:rsidR="00521AD8">
        <w:rPr>
          <w:rFonts w:ascii="Arial" w:hAnsi="Arial" w:cs="Arial"/>
          <w:sz w:val="24"/>
          <w:szCs w:val="24"/>
        </w:rPr>
        <w:t xml:space="preserve"> matters </w:t>
      </w:r>
      <w:r w:rsidR="00C8023E">
        <w:rPr>
          <w:rFonts w:ascii="Arial" w:hAnsi="Arial" w:cs="Arial"/>
          <w:sz w:val="24"/>
          <w:szCs w:val="24"/>
        </w:rPr>
        <w:t>which need</w:t>
      </w:r>
      <w:r w:rsidR="00521AD8">
        <w:rPr>
          <w:rFonts w:ascii="Arial" w:hAnsi="Arial" w:cs="Arial"/>
          <w:sz w:val="24"/>
          <w:szCs w:val="24"/>
        </w:rPr>
        <w:t xml:space="preserve"> urg</w:t>
      </w:r>
      <w:r>
        <w:rPr>
          <w:rFonts w:ascii="Arial" w:hAnsi="Arial" w:cs="Arial"/>
          <w:sz w:val="24"/>
          <w:szCs w:val="24"/>
        </w:rPr>
        <w:t xml:space="preserve">ent attention across the </w:t>
      </w:r>
      <w:r w:rsidR="00C8023E">
        <w:rPr>
          <w:rFonts w:ascii="Arial" w:hAnsi="Arial" w:cs="Arial"/>
          <w:sz w:val="24"/>
          <w:szCs w:val="24"/>
        </w:rPr>
        <w:t xml:space="preserve">length and breadth of the </w:t>
      </w:r>
      <w:r>
        <w:rPr>
          <w:rFonts w:ascii="Arial" w:hAnsi="Arial" w:cs="Arial"/>
          <w:sz w:val="24"/>
          <w:szCs w:val="24"/>
        </w:rPr>
        <w:t>country</w:t>
      </w:r>
      <w:r w:rsidR="00EE74EF">
        <w:rPr>
          <w:rFonts w:ascii="Arial" w:hAnsi="Arial" w:cs="Arial"/>
          <w:sz w:val="24"/>
          <w:szCs w:val="24"/>
        </w:rPr>
        <w:t xml:space="preserve"> and</w:t>
      </w:r>
      <w:r w:rsidR="00581DFA">
        <w:rPr>
          <w:rFonts w:ascii="Arial" w:hAnsi="Arial" w:cs="Arial"/>
          <w:sz w:val="24"/>
          <w:szCs w:val="24"/>
        </w:rPr>
        <w:t xml:space="preserve"> by extension </w:t>
      </w:r>
      <w:r w:rsidR="00C8023E">
        <w:rPr>
          <w:rFonts w:ascii="Arial" w:hAnsi="Arial" w:cs="Arial"/>
          <w:sz w:val="24"/>
          <w:szCs w:val="24"/>
        </w:rPr>
        <w:t>sharpen</w:t>
      </w:r>
      <w:r w:rsidR="00EE74EF">
        <w:rPr>
          <w:rFonts w:ascii="Arial" w:hAnsi="Arial" w:cs="Arial"/>
          <w:sz w:val="24"/>
          <w:szCs w:val="24"/>
        </w:rPr>
        <w:t xml:space="preserve"> its focus on concurrent competencies</w:t>
      </w:r>
      <w:r w:rsidR="00521AD8">
        <w:rPr>
          <w:rFonts w:ascii="Arial" w:hAnsi="Arial" w:cs="Arial"/>
          <w:sz w:val="24"/>
          <w:szCs w:val="24"/>
        </w:rPr>
        <w:t>.</w:t>
      </w:r>
    </w:p>
    <w:p w:rsidR="007A4474" w:rsidRDefault="007A4474" w:rsidP="00D201F9">
      <w:pPr>
        <w:spacing w:line="360" w:lineRule="auto"/>
        <w:rPr>
          <w:rFonts w:ascii="Arial" w:hAnsi="Arial" w:cs="Arial"/>
          <w:sz w:val="24"/>
          <w:szCs w:val="24"/>
        </w:rPr>
      </w:pPr>
    </w:p>
    <w:p w:rsidR="001707CC" w:rsidRPr="00C8023E" w:rsidRDefault="001707CC" w:rsidP="00D201F9">
      <w:pPr>
        <w:spacing w:line="360" w:lineRule="auto"/>
        <w:rPr>
          <w:rFonts w:ascii="Arial" w:hAnsi="Arial" w:cs="Arial"/>
        </w:rPr>
      </w:pPr>
      <w:r w:rsidRPr="00C8023E">
        <w:rPr>
          <w:rFonts w:ascii="Arial" w:hAnsi="Arial" w:cs="Arial"/>
        </w:rPr>
        <w:t>Recommendation:</w:t>
      </w:r>
    </w:p>
    <w:p w:rsidR="001707CC" w:rsidRPr="00C8023E" w:rsidRDefault="007A4474" w:rsidP="007A4474">
      <w:pPr>
        <w:pStyle w:val="ListParagraph"/>
        <w:numPr>
          <w:ilvl w:val="0"/>
          <w:numId w:val="8"/>
        </w:numPr>
        <w:spacing w:line="360" w:lineRule="auto"/>
        <w:rPr>
          <w:rFonts w:ascii="Arial" w:hAnsi="Arial" w:cs="Arial"/>
        </w:rPr>
      </w:pPr>
      <w:r w:rsidRPr="00C8023E">
        <w:rPr>
          <w:rFonts w:ascii="Arial" w:hAnsi="Arial" w:cs="Arial"/>
        </w:rPr>
        <w:t>Either r</w:t>
      </w:r>
      <w:r w:rsidR="007305D8" w:rsidRPr="00C8023E">
        <w:rPr>
          <w:rFonts w:ascii="Arial" w:hAnsi="Arial" w:cs="Arial"/>
        </w:rPr>
        <w:t>e-direct questions relevant to</w:t>
      </w:r>
      <w:r w:rsidR="001707CC" w:rsidRPr="00C8023E">
        <w:rPr>
          <w:rFonts w:ascii="Arial" w:hAnsi="Arial" w:cs="Arial"/>
        </w:rPr>
        <w:t xml:space="preserve"> other spheres to such spheres</w:t>
      </w:r>
      <w:r w:rsidR="000320A6" w:rsidRPr="00C8023E">
        <w:rPr>
          <w:rFonts w:ascii="Arial" w:hAnsi="Arial" w:cs="Arial"/>
        </w:rPr>
        <w:t xml:space="preserve"> or i</w:t>
      </w:r>
      <w:r w:rsidRPr="00C8023E">
        <w:rPr>
          <w:rFonts w:ascii="Arial" w:hAnsi="Arial" w:cs="Arial"/>
        </w:rPr>
        <w:t>ncrease the time allocated</w:t>
      </w:r>
      <w:r w:rsidR="001707CC" w:rsidRPr="00C8023E">
        <w:rPr>
          <w:rFonts w:ascii="Arial" w:hAnsi="Arial" w:cs="Arial"/>
        </w:rPr>
        <w:t xml:space="preserve"> for Ministers to respond to such</w:t>
      </w:r>
      <w:r w:rsidR="00A275AC">
        <w:rPr>
          <w:rFonts w:ascii="Arial" w:hAnsi="Arial" w:cs="Arial"/>
        </w:rPr>
        <w:t xml:space="preserve"> concurrent competency</w:t>
      </w:r>
      <w:r w:rsidR="001707CC" w:rsidRPr="00C8023E">
        <w:rPr>
          <w:rFonts w:ascii="Arial" w:hAnsi="Arial" w:cs="Arial"/>
        </w:rPr>
        <w:t xml:space="preserve"> questions</w:t>
      </w:r>
      <w:r w:rsidR="00A275AC">
        <w:rPr>
          <w:rFonts w:ascii="Arial" w:hAnsi="Arial" w:cs="Arial"/>
        </w:rPr>
        <w:t>.</w:t>
      </w:r>
    </w:p>
    <w:p w:rsidR="001935D6" w:rsidRPr="00304210" w:rsidRDefault="001935D6" w:rsidP="0071053F">
      <w:pPr>
        <w:spacing w:line="360" w:lineRule="auto"/>
        <w:rPr>
          <w:rFonts w:ascii="Arial" w:hAnsi="Arial" w:cs="Arial"/>
          <w:b/>
          <w:sz w:val="24"/>
          <w:szCs w:val="24"/>
        </w:rPr>
      </w:pPr>
    </w:p>
    <w:p w:rsidR="001707CC" w:rsidRPr="0024105D" w:rsidRDefault="00304210" w:rsidP="00CB74E2">
      <w:pPr>
        <w:spacing w:line="360" w:lineRule="auto"/>
        <w:rPr>
          <w:rFonts w:ascii="Arial" w:hAnsi="Arial" w:cs="Arial"/>
          <w:b/>
          <w:i/>
          <w:sz w:val="24"/>
          <w:szCs w:val="24"/>
        </w:rPr>
      </w:pPr>
      <w:r w:rsidRPr="00304210">
        <w:rPr>
          <w:rFonts w:ascii="Arial" w:hAnsi="Arial" w:cs="Arial"/>
          <w:b/>
          <w:sz w:val="24"/>
          <w:szCs w:val="24"/>
        </w:rPr>
        <w:t>Note after Rule 117</w:t>
      </w:r>
      <w:r>
        <w:rPr>
          <w:rFonts w:ascii="Arial" w:hAnsi="Arial" w:cs="Arial"/>
          <w:b/>
          <w:sz w:val="24"/>
          <w:szCs w:val="24"/>
        </w:rPr>
        <w:t>.</w:t>
      </w:r>
      <w:r>
        <w:rPr>
          <w:rFonts w:ascii="Arial" w:hAnsi="Arial" w:cs="Arial"/>
          <w:i/>
          <w:sz w:val="24"/>
          <w:szCs w:val="24"/>
        </w:rPr>
        <w:t xml:space="preserve"> </w:t>
      </w:r>
      <w:r w:rsidR="001707CC" w:rsidRPr="0024105D">
        <w:rPr>
          <w:rFonts w:ascii="Arial" w:hAnsi="Arial" w:cs="Arial"/>
          <w:b/>
          <w:i/>
          <w:sz w:val="24"/>
          <w:szCs w:val="24"/>
        </w:rPr>
        <w:t>Questions without notice (option)</w:t>
      </w:r>
    </w:p>
    <w:p w:rsidR="001935D6" w:rsidRDefault="00632C24" w:rsidP="007305D8">
      <w:pPr>
        <w:spacing w:line="360" w:lineRule="auto"/>
        <w:rPr>
          <w:rFonts w:ascii="Arial" w:hAnsi="Arial" w:cs="Arial"/>
          <w:sz w:val="24"/>
          <w:szCs w:val="24"/>
        </w:rPr>
      </w:pPr>
      <w:r>
        <w:rPr>
          <w:rFonts w:ascii="Arial" w:hAnsi="Arial" w:cs="Arial"/>
          <w:sz w:val="24"/>
          <w:szCs w:val="24"/>
        </w:rPr>
        <w:t>It is</w:t>
      </w:r>
      <w:r w:rsidR="007305D8">
        <w:rPr>
          <w:rFonts w:ascii="Arial" w:hAnsi="Arial" w:cs="Arial"/>
          <w:sz w:val="24"/>
          <w:szCs w:val="24"/>
        </w:rPr>
        <w:t xml:space="preserve"> </w:t>
      </w:r>
      <w:r>
        <w:rPr>
          <w:rFonts w:ascii="Arial" w:hAnsi="Arial" w:cs="Arial"/>
          <w:sz w:val="24"/>
          <w:szCs w:val="24"/>
        </w:rPr>
        <w:t xml:space="preserve">noted that questions </w:t>
      </w:r>
      <w:r w:rsidR="00D14C18">
        <w:rPr>
          <w:rFonts w:ascii="Arial" w:hAnsi="Arial" w:cs="Arial"/>
          <w:sz w:val="24"/>
          <w:szCs w:val="24"/>
        </w:rPr>
        <w:t>without notice for oral reply must</w:t>
      </w:r>
      <w:r w:rsidR="001935D6" w:rsidRPr="00CB74E2">
        <w:rPr>
          <w:rFonts w:ascii="Arial" w:hAnsi="Arial" w:cs="Arial"/>
          <w:sz w:val="24"/>
          <w:szCs w:val="24"/>
        </w:rPr>
        <w:t xml:space="preserve"> </w:t>
      </w:r>
      <w:r w:rsidR="001707CC" w:rsidRPr="00CB74E2">
        <w:rPr>
          <w:rFonts w:ascii="Arial" w:hAnsi="Arial" w:cs="Arial"/>
          <w:sz w:val="24"/>
          <w:szCs w:val="24"/>
        </w:rPr>
        <w:t xml:space="preserve">be </w:t>
      </w:r>
      <w:r w:rsidR="00D14C18">
        <w:rPr>
          <w:rFonts w:ascii="Arial" w:hAnsi="Arial" w:cs="Arial"/>
          <w:sz w:val="24"/>
          <w:szCs w:val="24"/>
        </w:rPr>
        <w:t>fully</w:t>
      </w:r>
      <w:r w:rsidR="001707CC" w:rsidRPr="00CB74E2">
        <w:rPr>
          <w:rFonts w:ascii="Arial" w:hAnsi="Arial" w:cs="Arial"/>
          <w:sz w:val="24"/>
          <w:szCs w:val="24"/>
        </w:rPr>
        <w:t xml:space="preserve"> responded </w:t>
      </w:r>
      <w:r>
        <w:rPr>
          <w:rFonts w:ascii="Arial" w:hAnsi="Arial" w:cs="Arial"/>
          <w:sz w:val="24"/>
          <w:szCs w:val="24"/>
        </w:rPr>
        <w:t xml:space="preserve">to </w:t>
      </w:r>
      <w:r w:rsidR="00D14C18">
        <w:rPr>
          <w:rFonts w:ascii="Arial" w:hAnsi="Arial" w:cs="Arial"/>
          <w:sz w:val="24"/>
          <w:szCs w:val="24"/>
        </w:rPr>
        <w:t>despite the fact that</w:t>
      </w:r>
      <w:r w:rsidR="001935D6" w:rsidRPr="00CB74E2">
        <w:rPr>
          <w:rFonts w:ascii="Arial" w:hAnsi="Arial" w:cs="Arial"/>
          <w:sz w:val="24"/>
          <w:szCs w:val="24"/>
        </w:rPr>
        <w:t xml:space="preserve"> </w:t>
      </w:r>
      <w:r w:rsidR="007305D8">
        <w:rPr>
          <w:rFonts w:ascii="Arial" w:hAnsi="Arial" w:cs="Arial"/>
          <w:sz w:val="24"/>
          <w:szCs w:val="24"/>
        </w:rPr>
        <w:t>Mi</w:t>
      </w:r>
      <w:r>
        <w:rPr>
          <w:rFonts w:ascii="Arial" w:hAnsi="Arial" w:cs="Arial"/>
          <w:sz w:val="24"/>
          <w:szCs w:val="24"/>
        </w:rPr>
        <w:t xml:space="preserve">nisters only </w:t>
      </w:r>
      <w:r w:rsidR="00D14C18">
        <w:rPr>
          <w:rFonts w:ascii="Arial" w:hAnsi="Arial" w:cs="Arial"/>
          <w:sz w:val="24"/>
          <w:szCs w:val="24"/>
        </w:rPr>
        <w:t xml:space="preserve">become </w:t>
      </w:r>
      <w:r w:rsidR="007305D8">
        <w:rPr>
          <w:rFonts w:ascii="Arial" w:hAnsi="Arial" w:cs="Arial"/>
          <w:sz w:val="24"/>
          <w:szCs w:val="24"/>
        </w:rPr>
        <w:t xml:space="preserve">aware of them when they </w:t>
      </w:r>
      <w:r>
        <w:rPr>
          <w:rFonts w:ascii="Arial" w:hAnsi="Arial" w:cs="Arial"/>
          <w:sz w:val="24"/>
          <w:szCs w:val="24"/>
        </w:rPr>
        <w:t xml:space="preserve">are </w:t>
      </w:r>
      <w:r w:rsidR="007305D8">
        <w:rPr>
          <w:rFonts w:ascii="Arial" w:hAnsi="Arial" w:cs="Arial"/>
          <w:sz w:val="24"/>
          <w:szCs w:val="24"/>
        </w:rPr>
        <w:t>orally put to them</w:t>
      </w:r>
      <w:r w:rsidR="00594D97" w:rsidRPr="00CB74E2">
        <w:rPr>
          <w:rFonts w:ascii="Arial" w:hAnsi="Arial" w:cs="Arial"/>
          <w:sz w:val="24"/>
          <w:szCs w:val="24"/>
        </w:rPr>
        <w:t>.</w:t>
      </w:r>
      <w:r w:rsidR="001935D6" w:rsidRPr="00CB74E2">
        <w:rPr>
          <w:rFonts w:ascii="Arial" w:hAnsi="Arial" w:cs="Arial"/>
          <w:sz w:val="24"/>
          <w:szCs w:val="24"/>
        </w:rPr>
        <w:t xml:space="preserve"> </w:t>
      </w:r>
      <w:r>
        <w:rPr>
          <w:rFonts w:ascii="Arial" w:hAnsi="Arial" w:cs="Arial"/>
          <w:sz w:val="24"/>
          <w:szCs w:val="24"/>
        </w:rPr>
        <w:t>It is</w:t>
      </w:r>
      <w:r w:rsidR="00581DFA">
        <w:rPr>
          <w:rFonts w:ascii="Arial" w:hAnsi="Arial" w:cs="Arial"/>
          <w:sz w:val="24"/>
          <w:szCs w:val="24"/>
        </w:rPr>
        <w:t xml:space="preserve"> believed that </w:t>
      </w:r>
      <w:r>
        <w:rPr>
          <w:rFonts w:ascii="Arial" w:hAnsi="Arial" w:cs="Arial"/>
          <w:sz w:val="24"/>
          <w:szCs w:val="24"/>
        </w:rPr>
        <w:t>some members c</w:t>
      </w:r>
      <w:r w:rsidR="00FF6A26">
        <w:rPr>
          <w:rFonts w:ascii="Arial" w:hAnsi="Arial" w:cs="Arial"/>
          <w:sz w:val="24"/>
          <w:szCs w:val="24"/>
        </w:rPr>
        <w:t>an</w:t>
      </w:r>
      <w:r>
        <w:rPr>
          <w:rFonts w:ascii="Arial" w:hAnsi="Arial" w:cs="Arial"/>
          <w:sz w:val="24"/>
          <w:szCs w:val="24"/>
        </w:rPr>
        <w:t xml:space="preserve"> be more</w:t>
      </w:r>
      <w:r w:rsidR="007305D8">
        <w:rPr>
          <w:rFonts w:ascii="Arial" w:hAnsi="Arial" w:cs="Arial"/>
          <w:sz w:val="24"/>
          <w:szCs w:val="24"/>
        </w:rPr>
        <w:t xml:space="preserve"> interested in </w:t>
      </w:r>
      <w:r w:rsidR="00FF6A26">
        <w:rPr>
          <w:rFonts w:ascii="Arial" w:hAnsi="Arial" w:cs="Arial"/>
          <w:sz w:val="24"/>
          <w:szCs w:val="24"/>
        </w:rPr>
        <w:t>political point scoring</w:t>
      </w:r>
      <w:r w:rsidR="007305D8">
        <w:rPr>
          <w:rFonts w:ascii="Arial" w:hAnsi="Arial" w:cs="Arial"/>
          <w:sz w:val="24"/>
          <w:szCs w:val="24"/>
        </w:rPr>
        <w:t xml:space="preserve"> than</w:t>
      </w:r>
      <w:r w:rsidR="00581DFA">
        <w:rPr>
          <w:rFonts w:ascii="Arial" w:hAnsi="Arial" w:cs="Arial"/>
          <w:sz w:val="24"/>
          <w:szCs w:val="24"/>
        </w:rPr>
        <w:t xml:space="preserve"> in</w:t>
      </w:r>
      <w:r w:rsidR="007305D8">
        <w:rPr>
          <w:rFonts w:ascii="Arial" w:hAnsi="Arial" w:cs="Arial"/>
          <w:sz w:val="24"/>
          <w:szCs w:val="24"/>
        </w:rPr>
        <w:t xml:space="preserve"> </w:t>
      </w:r>
      <w:r w:rsidR="00581DFA">
        <w:rPr>
          <w:rFonts w:ascii="Arial" w:hAnsi="Arial" w:cs="Arial"/>
          <w:sz w:val="24"/>
          <w:szCs w:val="24"/>
        </w:rPr>
        <w:t xml:space="preserve">Ministers’ </w:t>
      </w:r>
      <w:r w:rsidR="007305D8">
        <w:rPr>
          <w:rFonts w:ascii="Arial" w:hAnsi="Arial" w:cs="Arial"/>
          <w:sz w:val="24"/>
          <w:szCs w:val="24"/>
        </w:rPr>
        <w:t>responses to questions</w:t>
      </w:r>
      <w:r w:rsidR="00581DFA">
        <w:rPr>
          <w:rFonts w:ascii="Arial" w:hAnsi="Arial" w:cs="Arial"/>
          <w:sz w:val="24"/>
          <w:szCs w:val="24"/>
        </w:rPr>
        <w:t xml:space="preserve"> put</w:t>
      </w:r>
      <w:r w:rsidR="00594D97" w:rsidRPr="00CB74E2">
        <w:rPr>
          <w:rFonts w:ascii="Arial" w:hAnsi="Arial" w:cs="Arial"/>
          <w:sz w:val="24"/>
          <w:szCs w:val="24"/>
        </w:rPr>
        <w:t>.</w:t>
      </w:r>
      <w:r>
        <w:rPr>
          <w:rFonts w:ascii="Arial" w:hAnsi="Arial" w:cs="Arial"/>
          <w:sz w:val="24"/>
          <w:szCs w:val="24"/>
        </w:rPr>
        <w:t xml:space="preserve"> It is </w:t>
      </w:r>
      <w:r w:rsidR="00581DFA">
        <w:rPr>
          <w:rFonts w:ascii="Arial" w:hAnsi="Arial" w:cs="Arial"/>
          <w:sz w:val="24"/>
          <w:szCs w:val="24"/>
        </w:rPr>
        <w:t xml:space="preserve">further </w:t>
      </w:r>
      <w:r>
        <w:rPr>
          <w:rFonts w:ascii="Arial" w:hAnsi="Arial" w:cs="Arial"/>
          <w:sz w:val="24"/>
          <w:szCs w:val="24"/>
        </w:rPr>
        <w:t>believed that some memb</w:t>
      </w:r>
      <w:r w:rsidR="00810261">
        <w:rPr>
          <w:rFonts w:ascii="Arial" w:hAnsi="Arial" w:cs="Arial"/>
          <w:sz w:val="24"/>
          <w:szCs w:val="24"/>
        </w:rPr>
        <w:t>ers c</w:t>
      </w:r>
      <w:r w:rsidR="00FF6A26">
        <w:rPr>
          <w:rFonts w:ascii="Arial" w:hAnsi="Arial" w:cs="Arial"/>
          <w:sz w:val="24"/>
          <w:szCs w:val="24"/>
        </w:rPr>
        <w:t>an</w:t>
      </w:r>
      <w:r w:rsidR="00810261">
        <w:rPr>
          <w:rFonts w:ascii="Arial" w:hAnsi="Arial" w:cs="Arial"/>
          <w:sz w:val="24"/>
          <w:szCs w:val="24"/>
        </w:rPr>
        <w:t xml:space="preserve"> unfairly</w:t>
      </w:r>
      <w:r>
        <w:rPr>
          <w:rFonts w:ascii="Arial" w:hAnsi="Arial" w:cs="Arial"/>
          <w:sz w:val="24"/>
          <w:szCs w:val="24"/>
        </w:rPr>
        <w:t xml:space="preserve"> to rely on </w:t>
      </w:r>
      <w:r w:rsidR="00FF6A26">
        <w:rPr>
          <w:rFonts w:ascii="Arial" w:hAnsi="Arial" w:cs="Arial"/>
          <w:sz w:val="24"/>
          <w:szCs w:val="24"/>
        </w:rPr>
        <w:t>such questions</w:t>
      </w:r>
      <w:r>
        <w:rPr>
          <w:rFonts w:ascii="Arial" w:hAnsi="Arial" w:cs="Arial"/>
          <w:sz w:val="24"/>
          <w:szCs w:val="24"/>
        </w:rPr>
        <w:t xml:space="preserve"> as basis for </w:t>
      </w:r>
      <w:r w:rsidR="001935D6" w:rsidRPr="00CB74E2">
        <w:rPr>
          <w:rFonts w:ascii="Arial" w:hAnsi="Arial" w:cs="Arial"/>
          <w:sz w:val="24"/>
          <w:szCs w:val="24"/>
        </w:rPr>
        <w:t xml:space="preserve">claims that </w:t>
      </w:r>
      <w:r>
        <w:rPr>
          <w:rFonts w:ascii="Arial" w:hAnsi="Arial" w:cs="Arial"/>
          <w:sz w:val="24"/>
          <w:szCs w:val="24"/>
        </w:rPr>
        <w:t xml:space="preserve">some </w:t>
      </w:r>
      <w:r w:rsidR="001935D6" w:rsidRPr="00CB74E2">
        <w:rPr>
          <w:rFonts w:ascii="Arial" w:hAnsi="Arial" w:cs="Arial"/>
          <w:sz w:val="24"/>
          <w:szCs w:val="24"/>
        </w:rPr>
        <w:t>Ministers do not master the content of their area of deployment.</w:t>
      </w:r>
    </w:p>
    <w:p w:rsidR="007305D8" w:rsidRPr="007305D8" w:rsidRDefault="007305D8" w:rsidP="007305D8">
      <w:pPr>
        <w:spacing w:line="360" w:lineRule="auto"/>
        <w:rPr>
          <w:rFonts w:ascii="Arial" w:hAnsi="Arial" w:cs="Arial"/>
          <w:sz w:val="24"/>
          <w:szCs w:val="24"/>
        </w:rPr>
      </w:pPr>
    </w:p>
    <w:p w:rsidR="007305D8" w:rsidRPr="00707FD0" w:rsidRDefault="00FF6A26" w:rsidP="00CB74E2">
      <w:pPr>
        <w:spacing w:line="360" w:lineRule="auto"/>
        <w:rPr>
          <w:rFonts w:ascii="Arial" w:hAnsi="Arial" w:cs="Arial"/>
        </w:rPr>
      </w:pPr>
      <w:r>
        <w:rPr>
          <w:rFonts w:ascii="Arial" w:hAnsi="Arial" w:cs="Arial"/>
        </w:rPr>
        <w:t>Recommendation: r</w:t>
      </w:r>
      <w:r w:rsidR="001935D6" w:rsidRPr="00FF6A26">
        <w:rPr>
          <w:rFonts w:ascii="Arial" w:hAnsi="Arial" w:cs="Arial"/>
        </w:rPr>
        <w:t>eject the opt</w:t>
      </w:r>
      <w:r w:rsidR="006E00DD" w:rsidRPr="00FF6A26">
        <w:rPr>
          <w:rFonts w:ascii="Arial" w:hAnsi="Arial" w:cs="Arial"/>
        </w:rPr>
        <w:t>ion</w:t>
      </w:r>
      <w:r w:rsidR="001935D6" w:rsidRPr="00FF6A26">
        <w:rPr>
          <w:rFonts w:ascii="Arial" w:hAnsi="Arial" w:cs="Arial"/>
        </w:rPr>
        <w:t>.</w:t>
      </w:r>
    </w:p>
    <w:p w:rsidR="00843D7F" w:rsidRPr="00CB74E2" w:rsidRDefault="00843D7F" w:rsidP="00CB74E2">
      <w:pPr>
        <w:spacing w:line="360" w:lineRule="auto"/>
        <w:rPr>
          <w:rFonts w:ascii="Arial" w:hAnsi="Arial" w:cs="Arial"/>
          <w:b/>
          <w:i/>
          <w:color w:val="00B050"/>
          <w:sz w:val="24"/>
          <w:szCs w:val="24"/>
          <w:u w:val="single"/>
        </w:rPr>
      </w:pPr>
    </w:p>
    <w:p w:rsidR="0071053F" w:rsidRDefault="0024105D" w:rsidP="0024105D">
      <w:pPr>
        <w:spacing w:line="360" w:lineRule="auto"/>
        <w:rPr>
          <w:rFonts w:ascii="Arial" w:hAnsi="Arial" w:cs="Arial"/>
          <w:b/>
          <w:sz w:val="24"/>
          <w:szCs w:val="24"/>
        </w:rPr>
      </w:pPr>
      <w:r>
        <w:rPr>
          <w:rFonts w:ascii="Arial" w:hAnsi="Arial" w:cs="Arial"/>
          <w:b/>
          <w:sz w:val="24"/>
          <w:szCs w:val="24"/>
        </w:rPr>
        <w:t>110. Questions to the Deputy President</w:t>
      </w:r>
    </w:p>
    <w:p w:rsidR="0024105D" w:rsidRDefault="008F05A9" w:rsidP="0024105D">
      <w:pPr>
        <w:spacing w:line="360" w:lineRule="auto"/>
        <w:rPr>
          <w:rFonts w:ascii="Arial" w:hAnsi="Arial" w:cs="Arial"/>
          <w:sz w:val="24"/>
          <w:szCs w:val="24"/>
        </w:rPr>
      </w:pPr>
      <w:r>
        <w:rPr>
          <w:rFonts w:ascii="Arial" w:hAnsi="Arial" w:cs="Arial"/>
          <w:sz w:val="24"/>
          <w:szCs w:val="24"/>
        </w:rPr>
        <w:t>It is noted</w:t>
      </w:r>
      <w:r w:rsidR="0024105D">
        <w:rPr>
          <w:rFonts w:ascii="Arial" w:hAnsi="Arial" w:cs="Arial"/>
          <w:sz w:val="24"/>
          <w:szCs w:val="24"/>
        </w:rPr>
        <w:t xml:space="preserve"> that the proposed requirement for monthly question day</w:t>
      </w:r>
      <w:r w:rsidR="00556D4E">
        <w:rPr>
          <w:rFonts w:ascii="Arial" w:hAnsi="Arial" w:cs="Arial"/>
          <w:sz w:val="24"/>
          <w:szCs w:val="24"/>
        </w:rPr>
        <w:t>s</w:t>
      </w:r>
      <w:r w:rsidR="0024105D">
        <w:rPr>
          <w:rFonts w:ascii="Arial" w:hAnsi="Arial" w:cs="Arial"/>
          <w:sz w:val="24"/>
          <w:szCs w:val="24"/>
        </w:rPr>
        <w:t xml:space="preserve"> subject to session </w:t>
      </w:r>
      <w:r>
        <w:rPr>
          <w:rFonts w:ascii="Arial" w:hAnsi="Arial" w:cs="Arial"/>
          <w:sz w:val="24"/>
          <w:szCs w:val="24"/>
        </w:rPr>
        <w:t>time could inadvertently cause scheduling of a question day during a</w:t>
      </w:r>
      <w:r w:rsidR="0024105D">
        <w:rPr>
          <w:rFonts w:ascii="Arial" w:hAnsi="Arial" w:cs="Arial"/>
          <w:sz w:val="24"/>
          <w:szCs w:val="24"/>
        </w:rPr>
        <w:t xml:space="preserve"> month i</w:t>
      </w:r>
      <w:r>
        <w:rPr>
          <w:rFonts w:ascii="Arial" w:hAnsi="Arial" w:cs="Arial"/>
          <w:sz w:val="24"/>
          <w:szCs w:val="24"/>
        </w:rPr>
        <w:t>n which only one session day has</w:t>
      </w:r>
      <w:r w:rsidR="0024105D">
        <w:rPr>
          <w:rFonts w:ascii="Arial" w:hAnsi="Arial" w:cs="Arial"/>
          <w:sz w:val="24"/>
          <w:szCs w:val="24"/>
        </w:rPr>
        <w:t xml:space="preserve"> been schedul</w:t>
      </w:r>
      <w:r w:rsidR="00CC1A41">
        <w:rPr>
          <w:rFonts w:ascii="Arial" w:hAnsi="Arial" w:cs="Arial"/>
          <w:sz w:val="24"/>
          <w:szCs w:val="24"/>
        </w:rPr>
        <w:t xml:space="preserve">ed. </w:t>
      </w:r>
      <w:r w:rsidR="006C7A00">
        <w:rPr>
          <w:rFonts w:ascii="Arial" w:hAnsi="Arial" w:cs="Arial"/>
          <w:sz w:val="24"/>
          <w:szCs w:val="24"/>
        </w:rPr>
        <w:t>It is believed that t</w:t>
      </w:r>
      <w:r w:rsidR="00CC1A41">
        <w:rPr>
          <w:rFonts w:ascii="Arial" w:hAnsi="Arial" w:cs="Arial"/>
          <w:sz w:val="24"/>
          <w:szCs w:val="24"/>
        </w:rPr>
        <w:t xml:space="preserve">his eventuality </w:t>
      </w:r>
      <w:r w:rsidR="00556D4E">
        <w:rPr>
          <w:rFonts w:ascii="Arial" w:hAnsi="Arial" w:cs="Arial"/>
          <w:sz w:val="24"/>
          <w:szCs w:val="24"/>
        </w:rPr>
        <w:t>is</w:t>
      </w:r>
      <w:r>
        <w:rPr>
          <w:rFonts w:ascii="Arial" w:hAnsi="Arial" w:cs="Arial"/>
          <w:sz w:val="24"/>
          <w:szCs w:val="24"/>
        </w:rPr>
        <w:t xml:space="preserve"> not </w:t>
      </w:r>
      <w:r w:rsidR="00556D4E">
        <w:rPr>
          <w:rFonts w:ascii="Arial" w:hAnsi="Arial" w:cs="Arial"/>
          <w:sz w:val="24"/>
          <w:szCs w:val="24"/>
        </w:rPr>
        <w:t xml:space="preserve">in </w:t>
      </w:r>
      <w:r>
        <w:rPr>
          <w:rFonts w:ascii="Arial" w:hAnsi="Arial" w:cs="Arial"/>
          <w:sz w:val="24"/>
          <w:szCs w:val="24"/>
        </w:rPr>
        <w:t>accord</w:t>
      </w:r>
      <w:r w:rsidR="00556D4E">
        <w:rPr>
          <w:rFonts w:ascii="Arial" w:hAnsi="Arial" w:cs="Arial"/>
          <w:sz w:val="24"/>
          <w:szCs w:val="24"/>
        </w:rPr>
        <w:t>ance</w:t>
      </w:r>
      <w:r w:rsidR="0024105D">
        <w:rPr>
          <w:rFonts w:ascii="Arial" w:hAnsi="Arial" w:cs="Arial"/>
          <w:sz w:val="24"/>
          <w:szCs w:val="24"/>
        </w:rPr>
        <w:t xml:space="preserve"> with the purpose of the provision.</w:t>
      </w:r>
    </w:p>
    <w:p w:rsidR="0024105D" w:rsidRPr="00234D95" w:rsidRDefault="008F05A9" w:rsidP="0024105D">
      <w:pPr>
        <w:spacing w:line="360" w:lineRule="auto"/>
        <w:rPr>
          <w:rFonts w:ascii="Arial" w:hAnsi="Arial" w:cs="Arial"/>
        </w:rPr>
      </w:pPr>
      <w:r w:rsidRPr="00234D95">
        <w:rPr>
          <w:rFonts w:ascii="Arial" w:hAnsi="Arial" w:cs="Arial"/>
        </w:rPr>
        <w:t xml:space="preserve">Recommendation: </w:t>
      </w:r>
      <w:r w:rsidR="001A6101" w:rsidRPr="00234D95">
        <w:rPr>
          <w:rFonts w:ascii="Arial" w:hAnsi="Arial" w:cs="Arial"/>
        </w:rPr>
        <w:t>Revisit the proposal on</w:t>
      </w:r>
      <w:r w:rsidRPr="00234D95">
        <w:rPr>
          <w:rFonts w:ascii="Arial" w:hAnsi="Arial" w:cs="Arial"/>
        </w:rPr>
        <w:t xml:space="preserve"> monthly question days</w:t>
      </w:r>
      <w:r w:rsidR="0024105D" w:rsidRPr="00234D95">
        <w:rPr>
          <w:rFonts w:ascii="Arial" w:hAnsi="Arial" w:cs="Arial"/>
        </w:rPr>
        <w:t>.</w:t>
      </w:r>
    </w:p>
    <w:p w:rsidR="001A6101" w:rsidRDefault="001A6101" w:rsidP="0024105D">
      <w:pPr>
        <w:spacing w:line="360" w:lineRule="auto"/>
        <w:rPr>
          <w:rFonts w:ascii="Arial" w:hAnsi="Arial" w:cs="Arial"/>
          <w:u w:val="single"/>
        </w:rPr>
      </w:pPr>
    </w:p>
    <w:p w:rsidR="000E462B" w:rsidRDefault="000E462B" w:rsidP="000E462B">
      <w:pPr>
        <w:spacing w:line="360" w:lineRule="auto"/>
        <w:jc w:val="center"/>
        <w:rPr>
          <w:rFonts w:ascii="Arial" w:hAnsi="Arial" w:cs="Arial"/>
          <w:i/>
        </w:rPr>
      </w:pPr>
      <w:r>
        <w:rPr>
          <w:rFonts w:ascii="Arial" w:hAnsi="Arial" w:cs="Arial"/>
          <w:b/>
        </w:rPr>
        <w:t xml:space="preserve">CHAPTER 11 </w:t>
      </w:r>
      <w:r>
        <w:rPr>
          <w:rFonts w:ascii="Arial" w:hAnsi="Arial" w:cs="Arial"/>
          <w:i/>
        </w:rPr>
        <w:t>(Rules 118 – 120)</w:t>
      </w:r>
    </w:p>
    <w:p w:rsidR="000E462B" w:rsidRDefault="000E462B" w:rsidP="000E462B">
      <w:pPr>
        <w:spacing w:line="360" w:lineRule="auto"/>
        <w:jc w:val="center"/>
        <w:rPr>
          <w:rFonts w:ascii="Arial" w:hAnsi="Arial" w:cs="Arial"/>
          <w:b/>
        </w:rPr>
      </w:pPr>
      <w:r>
        <w:rPr>
          <w:rFonts w:ascii="Arial" w:hAnsi="Arial" w:cs="Arial"/>
          <w:b/>
        </w:rPr>
        <w:t>MESSAGES</w:t>
      </w:r>
    </w:p>
    <w:p w:rsidR="000E462B" w:rsidRDefault="000E462B" w:rsidP="000E462B">
      <w:pPr>
        <w:spacing w:line="360" w:lineRule="auto"/>
        <w:jc w:val="center"/>
        <w:rPr>
          <w:rFonts w:ascii="Arial" w:hAnsi="Arial" w:cs="Arial"/>
          <w:b/>
          <w:sz w:val="24"/>
          <w:szCs w:val="24"/>
          <w:u w:val="single"/>
        </w:rPr>
      </w:pPr>
      <w:r>
        <w:rPr>
          <w:rFonts w:ascii="Arial" w:hAnsi="Arial" w:cs="Arial"/>
          <w:b/>
          <w:sz w:val="24"/>
          <w:szCs w:val="24"/>
          <w:u w:val="single"/>
        </w:rPr>
        <w:t>General position</w:t>
      </w:r>
    </w:p>
    <w:p w:rsidR="000E462B" w:rsidRPr="00E62A09" w:rsidRDefault="000E462B" w:rsidP="000E462B">
      <w:pPr>
        <w:spacing w:line="360" w:lineRule="auto"/>
        <w:rPr>
          <w:rFonts w:ascii="Arial" w:hAnsi="Arial" w:cs="Arial"/>
          <w:sz w:val="24"/>
          <w:szCs w:val="24"/>
        </w:rPr>
      </w:pPr>
      <w:r w:rsidRPr="00E62A09">
        <w:rPr>
          <w:rFonts w:ascii="Arial" w:hAnsi="Arial" w:cs="Arial"/>
          <w:sz w:val="24"/>
          <w:szCs w:val="24"/>
        </w:rPr>
        <w:t>The provisions</w:t>
      </w:r>
      <w:r w:rsidR="009C752E">
        <w:rPr>
          <w:rFonts w:ascii="Arial" w:hAnsi="Arial" w:cs="Arial"/>
          <w:sz w:val="24"/>
          <w:szCs w:val="24"/>
        </w:rPr>
        <w:t xml:space="preserve"> on</w:t>
      </w:r>
      <w:r w:rsidRPr="00E62A09">
        <w:rPr>
          <w:rFonts w:ascii="Arial" w:hAnsi="Arial" w:cs="Arial"/>
          <w:sz w:val="24"/>
          <w:szCs w:val="24"/>
        </w:rPr>
        <w:t xml:space="preserve"> </w:t>
      </w:r>
      <w:r w:rsidRPr="00E62A09">
        <w:rPr>
          <w:rFonts w:ascii="Arial" w:hAnsi="Arial" w:cs="Arial"/>
          <w:b/>
          <w:sz w:val="24"/>
          <w:szCs w:val="24"/>
        </w:rPr>
        <w:t>messages to Council,</w:t>
      </w:r>
      <w:r w:rsidR="00BE341B">
        <w:rPr>
          <w:rFonts w:ascii="Arial" w:hAnsi="Arial" w:cs="Arial"/>
          <w:b/>
          <w:sz w:val="24"/>
          <w:szCs w:val="24"/>
        </w:rPr>
        <w:t xml:space="preserve"> </w:t>
      </w:r>
      <w:r w:rsidR="00BE341B" w:rsidRPr="00BE341B">
        <w:rPr>
          <w:rFonts w:ascii="Arial" w:hAnsi="Arial" w:cs="Arial"/>
          <w:sz w:val="24"/>
          <w:szCs w:val="24"/>
        </w:rPr>
        <w:t>and</w:t>
      </w:r>
      <w:r w:rsidRPr="00BE341B">
        <w:rPr>
          <w:rFonts w:ascii="Arial" w:hAnsi="Arial" w:cs="Arial"/>
          <w:sz w:val="24"/>
          <w:szCs w:val="24"/>
        </w:rPr>
        <w:t xml:space="preserve"> </w:t>
      </w:r>
      <w:r w:rsidRPr="00E62A09">
        <w:rPr>
          <w:rFonts w:ascii="Arial" w:hAnsi="Arial" w:cs="Arial"/>
          <w:b/>
          <w:sz w:val="24"/>
          <w:szCs w:val="24"/>
        </w:rPr>
        <w:t xml:space="preserve">to and from the President </w:t>
      </w:r>
      <w:r w:rsidRPr="00E62A09">
        <w:rPr>
          <w:rFonts w:ascii="Arial" w:hAnsi="Arial" w:cs="Arial"/>
          <w:sz w:val="24"/>
          <w:szCs w:val="24"/>
        </w:rPr>
        <w:t>are accepted.</w:t>
      </w:r>
    </w:p>
    <w:p w:rsidR="0024105D" w:rsidRDefault="0024105D" w:rsidP="0024105D">
      <w:pPr>
        <w:spacing w:line="360" w:lineRule="auto"/>
        <w:rPr>
          <w:rFonts w:ascii="Arial" w:hAnsi="Arial" w:cs="Arial"/>
          <w:b/>
          <w:i/>
          <w:color w:val="00B050"/>
          <w:sz w:val="24"/>
          <w:szCs w:val="24"/>
          <w:u w:val="single"/>
        </w:rPr>
      </w:pPr>
    </w:p>
    <w:p w:rsidR="0024105D" w:rsidRPr="0024105D" w:rsidRDefault="0024105D" w:rsidP="0024105D">
      <w:pPr>
        <w:spacing w:line="360" w:lineRule="auto"/>
        <w:rPr>
          <w:rFonts w:ascii="Arial" w:hAnsi="Arial" w:cs="Arial"/>
          <w:sz w:val="24"/>
          <w:szCs w:val="24"/>
        </w:rPr>
      </w:pPr>
    </w:p>
    <w:p w:rsidR="0071053F" w:rsidRPr="00114E43" w:rsidRDefault="0071053F" w:rsidP="00322922">
      <w:pPr>
        <w:pStyle w:val="ListParagraph"/>
        <w:spacing w:line="360" w:lineRule="auto"/>
        <w:jc w:val="center"/>
        <w:rPr>
          <w:rFonts w:ascii="Arial" w:hAnsi="Arial" w:cs="Arial"/>
          <w:i/>
          <w:sz w:val="24"/>
          <w:szCs w:val="24"/>
        </w:rPr>
      </w:pPr>
      <w:r>
        <w:rPr>
          <w:rFonts w:ascii="Arial" w:hAnsi="Arial" w:cs="Arial"/>
          <w:b/>
          <w:sz w:val="24"/>
          <w:szCs w:val="24"/>
        </w:rPr>
        <w:t>CHAPTER 12</w:t>
      </w:r>
      <w:r w:rsidR="00114E43">
        <w:rPr>
          <w:rFonts w:ascii="Arial" w:hAnsi="Arial" w:cs="Arial"/>
          <w:b/>
          <w:sz w:val="24"/>
          <w:szCs w:val="24"/>
        </w:rPr>
        <w:t xml:space="preserve"> </w:t>
      </w:r>
      <w:r w:rsidR="00114E43">
        <w:rPr>
          <w:rFonts w:ascii="Arial" w:hAnsi="Arial" w:cs="Arial"/>
          <w:i/>
          <w:sz w:val="24"/>
          <w:szCs w:val="24"/>
        </w:rPr>
        <w:t>(Rules 121 – 228)</w:t>
      </w:r>
    </w:p>
    <w:p w:rsidR="0071053F" w:rsidRDefault="0071053F" w:rsidP="00322922">
      <w:pPr>
        <w:pStyle w:val="ListParagraph"/>
        <w:spacing w:line="360" w:lineRule="auto"/>
        <w:jc w:val="center"/>
        <w:rPr>
          <w:rFonts w:ascii="Arial" w:hAnsi="Arial" w:cs="Arial"/>
          <w:b/>
          <w:sz w:val="24"/>
          <w:szCs w:val="24"/>
        </w:rPr>
      </w:pPr>
      <w:r>
        <w:rPr>
          <w:rFonts w:ascii="Arial" w:hAnsi="Arial" w:cs="Arial"/>
          <w:b/>
          <w:sz w:val="24"/>
          <w:szCs w:val="24"/>
        </w:rPr>
        <w:t>COMMITTEE SYSTEM</w:t>
      </w:r>
    </w:p>
    <w:p w:rsidR="00322922" w:rsidRPr="00322922" w:rsidRDefault="00322922" w:rsidP="00322922">
      <w:pPr>
        <w:spacing w:line="360" w:lineRule="auto"/>
        <w:jc w:val="center"/>
        <w:rPr>
          <w:rFonts w:ascii="Arial" w:hAnsi="Arial" w:cs="Arial"/>
          <w:b/>
          <w:sz w:val="24"/>
          <w:szCs w:val="24"/>
          <w:u w:val="single"/>
        </w:rPr>
      </w:pPr>
      <w:r w:rsidRPr="00322922">
        <w:rPr>
          <w:rFonts w:ascii="Arial" w:hAnsi="Arial" w:cs="Arial"/>
          <w:b/>
          <w:sz w:val="24"/>
          <w:szCs w:val="24"/>
          <w:u w:val="single"/>
        </w:rPr>
        <w:t>General position</w:t>
      </w:r>
    </w:p>
    <w:p w:rsidR="00322922" w:rsidRDefault="00322922" w:rsidP="00322922">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Proposed requirement for presence of at least a </w:t>
      </w:r>
      <w:r>
        <w:rPr>
          <w:rFonts w:ascii="Arial" w:hAnsi="Arial" w:cs="Arial"/>
          <w:b/>
          <w:sz w:val="24"/>
          <w:szCs w:val="24"/>
        </w:rPr>
        <w:t xml:space="preserve">third of members of a committee </w:t>
      </w:r>
      <w:r w:rsidR="00114E43">
        <w:rPr>
          <w:rFonts w:ascii="Arial" w:hAnsi="Arial" w:cs="Arial"/>
          <w:sz w:val="24"/>
          <w:szCs w:val="24"/>
        </w:rPr>
        <w:t>for the committee to conduct its business is rejected.</w:t>
      </w:r>
    </w:p>
    <w:p w:rsidR="00114E43" w:rsidRDefault="00114E43" w:rsidP="00322922">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Proposal on functions of the </w:t>
      </w:r>
      <w:r>
        <w:rPr>
          <w:rFonts w:ascii="Arial" w:hAnsi="Arial" w:cs="Arial"/>
          <w:b/>
          <w:sz w:val="24"/>
          <w:szCs w:val="24"/>
        </w:rPr>
        <w:t xml:space="preserve">Rules Committee </w:t>
      </w:r>
      <w:r>
        <w:rPr>
          <w:rFonts w:ascii="Arial" w:hAnsi="Arial" w:cs="Arial"/>
          <w:sz w:val="24"/>
          <w:szCs w:val="24"/>
        </w:rPr>
        <w:t>is accepted.</w:t>
      </w:r>
    </w:p>
    <w:p w:rsidR="00114E43" w:rsidRDefault="00114E43" w:rsidP="00322922">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Adjustments to the </w:t>
      </w:r>
      <w:r>
        <w:rPr>
          <w:rFonts w:ascii="Arial" w:hAnsi="Arial" w:cs="Arial"/>
          <w:b/>
          <w:sz w:val="24"/>
          <w:szCs w:val="24"/>
        </w:rPr>
        <w:t xml:space="preserve">Programme Committee </w:t>
      </w:r>
      <w:r>
        <w:rPr>
          <w:rFonts w:ascii="Arial" w:hAnsi="Arial" w:cs="Arial"/>
          <w:sz w:val="24"/>
          <w:szCs w:val="24"/>
        </w:rPr>
        <w:t>are accepted.</w:t>
      </w:r>
    </w:p>
    <w:p w:rsidR="00114E43" w:rsidRPr="00D74845" w:rsidRDefault="00114E43" w:rsidP="00322922">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As appears below </w:t>
      </w:r>
      <w:r w:rsidR="00D74845">
        <w:rPr>
          <w:rFonts w:ascii="Arial" w:hAnsi="Arial" w:cs="Arial"/>
          <w:sz w:val="24"/>
          <w:szCs w:val="24"/>
        </w:rPr>
        <w:t xml:space="preserve">exclusion of disciplinary matters from the </w:t>
      </w:r>
      <w:r w:rsidR="00D74845">
        <w:rPr>
          <w:rFonts w:ascii="Arial" w:hAnsi="Arial" w:cs="Arial"/>
          <w:b/>
          <w:sz w:val="24"/>
          <w:szCs w:val="24"/>
        </w:rPr>
        <w:t xml:space="preserve">Powers and Privileges Committee </w:t>
      </w:r>
      <w:r w:rsidR="00D74845">
        <w:rPr>
          <w:rFonts w:ascii="Arial" w:hAnsi="Arial" w:cs="Arial"/>
          <w:sz w:val="24"/>
          <w:szCs w:val="24"/>
        </w:rPr>
        <w:t xml:space="preserve">is accepted subject to pending clarity on jurisdiction, scope and procedure relating to the proposed </w:t>
      </w:r>
      <w:r w:rsidR="00D74845">
        <w:rPr>
          <w:rFonts w:ascii="Arial" w:hAnsi="Arial" w:cs="Arial"/>
          <w:b/>
          <w:sz w:val="24"/>
          <w:szCs w:val="24"/>
        </w:rPr>
        <w:t>Disciplinary Committee.</w:t>
      </w:r>
    </w:p>
    <w:p w:rsidR="00322922" w:rsidRPr="008E05D6" w:rsidRDefault="00D74845" w:rsidP="008E05D6">
      <w:pPr>
        <w:pStyle w:val="ListParagraph"/>
        <w:numPr>
          <w:ilvl w:val="0"/>
          <w:numId w:val="23"/>
        </w:numPr>
        <w:spacing w:line="360" w:lineRule="auto"/>
        <w:rPr>
          <w:rFonts w:ascii="Arial" w:hAnsi="Arial" w:cs="Arial"/>
          <w:sz w:val="24"/>
          <w:szCs w:val="24"/>
        </w:rPr>
      </w:pPr>
      <w:r>
        <w:rPr>
          <w:rFonts w:ascii="Arial" w:hAnsi="Arial" w:cs="Arial"/>
          <w:sz w:val="24"/>
          <w:szCs w:val="24"/>
        </w:rPr>
        <w:t xml:space="preserve">Renaming the </w:t>
      </w:r>
      <w:r>
        <w:rPr>
          <w:rFonts w:ascii="Arial" w:hAnsi="Arial" w:cs="Arial"/>
          <w:b/>
          <w:sz w:val="24"/>
          <w:szCs w:val="24"/>
        </w:rPr>
        <w:t xml:space="preserve">Committee of Chairpersons </w:t>
      </w:r>
      <w:r>
        <w:rPr>
          <w:rFonts w:ascii="Arial" w:hAnsi="Arial" w:cs="Arial"/>
          <w:sz w:val="24"/>
          <w:szCs w:val="24"/>
        </w:rPr>
        <w:t>is accepted.</w:t>
      </w:r>
    </w:p>
    <w:p w:rsidR="00D74845" w:rsidRPr="00B84841" w:rsidRDefault="00D74845" w:rsidP="00D74845">
      <w:pPr>
        <w:spacing w:line="360" w:lineRule="auto"/>
        <w:jc w:val="center"/>
        <w:rPr>
          <w:rFonts w:ascii="Arial" w:hAnsi="Arial" w:cs="Arial"/>
          <w:b/>
          <w:sz w:val="24"/>
          <w:szCs w:val="24"/>
          <w:u w:val="single"/>
        </w:rPr>
      </w:pPr>
      <w:r>
        <w:rPr>
          <w:rFonts w:ascii="Arial" w:hAnsi="Arial" w:cs="Arial"/>
          <w:b/>
          <w:sz w:val="24"/>
          <w:szCs w:val="24"/>
          <w:u w:val="single"/>
        </w:rPr>
        <w:lastRenderedPageBreak/>
        <w:t>Specific amendments</w:t>
      </w:r>
    </w:p>
    <w:p w:rsidR="00D74845" w:rsidRPr="00D74845" w:rsidRDefault="00D74845" w:rsidP="00EE6498">
      <w:pPr>
        <w:pStyle w:val="ListParagraph"/>
        <w:spacing w:line="360" w:lineRule="auto"/>
        <w:jc w:val="center"/>
        <w:rPr>
          <w:rFonts w:ascii="Arial" w:hAnsi="Arial" w:cs="Arial"/>
          <w:sz w:val="24"/>
          <w:szCs w:val="24"/>
        </w:rPr>
      </w:pPr>
    </w:p>
    <w:p w:rsidR="00E4150A" w:rsidRDefault="00EE6498" w:rsidP="00EE6498">
      <w:pPr>
        <w:pStyle w:val="ListParagraph"/>
        <w:spacing w:line="360" w:lineRule="auto"/>
        <w:jc w:val="center"/>
        <w:rPr>
          <w:rFonts w:ascii="Arial" w:hAnsi="Arial" w:cs="Arial"/>
          <w:b/>
          <w:i/>
          <w:sz w:val="24"/>
          <w:szCs w:val="24"/>
        </w:rPr>
      </w:pPr>
      <w:r>
        <w:rPr>
          <w:rFonts w:ascii="Arial" w:hAnsi="Arial" w:cs="Arial"/>
          <w:b/>
          <w:i/>
          <w:sz w:val="24"/>
          <w:szCs w:val="24"/>
        </w:rPr>
        <w:t>Part 2: Rules applicable to committees in general</w:t>
      </w:r>
    </w:p>
    <w:p w:rsidR="00131938" w:rsidRPr="00CB74E2" w:rsidRDefault="00131938" w:rsidP="00CB74E2">
      <w:pPr>
        <w:spacing w:line="360" w:lineRule="auto"/>
        <w:rPr>
          <w:rFonts w:ascii="Arial" w:hAnsi="Arial" w:cs="Arial"/>
          <w:b/>
          <w:sz w:val="24"/>
          <w:szCs w:val="24"/>
        </w:rPr>
      </w:pPr>
      <w:r w:rsidRPr="00CB74E2">
        <w:rPr>
          <w:rFonts w:ascii="Arial" w:hAnsi="Arial" w:cs="Arial"/>
          <w:b/>
          <w:sz w:val="24"/>
          <w:szCs w:val="24"/>
        </w:rPr>
        <w:t>132. Meetings</w:t>
      </w:r>
    </w:p>
    <w:p w:rsidR="00131938" w:rsidRPr="00CB74E2" w:rsidRDefault="00D74845" w:rsidP="00CB74E2">
      <w:pPr>
        <w:spacing w:line="360" w:lineRule="auto"/>
        <w:rPr>
          <w:rFonts w:ascii="Arial" w:hAnsi="Arial" w:cs="Arial"/>
          <w:sz w:val="24"/>
          <w:szCs w:val="24"/>
        </w:rPr>
      </w:pPr>
      <w:r>
        <w:rPr>
          <w:rFonts w:ascii="Arial" w:hAnsi="Arial" w:cs="Arial"/>
          <w:sz w:val="24"/>
          <w:szCs w:val="24"/>
        </w:rPr>
        <w:t>(3) – It is believed that r</w:t>
      </w:r>
      <w:r w:rsidR="00CC1A41">
        <w:rPr>
          <w:rFonts w:ascii="Arial" w:hAnsi="Arial" w:cs="Arial"/>
          <w:sz w:val="24"/>
          <w:szCs w:val="24"/>
        </w:rPr>
        <w:t>endering</w:t>
      </w:r>
      <w:r w:rsidR="00131938" w:rsidRPr="00CB74E2">
        <w:rPr>
          <w:rFonts w:ascii="Arial" w:hAnsi="Arial" w:cs="Arial"/>
          <w:sz w:val="24"/>
          <w:szCs w:val="24"/>
        </w:rPr>
        <w:t xml:space="preserve"> it mandatory for a committee chairperson to </w:t>
      </w:r>
      <w:r w:rsidR="009C5164">
        <w:rPr>
          <w:rFonts w:ascii="Arial" w:hAnsi="Arial" w:cs="Arial"/>
          <w:sz w:val="24"/>
          <w:szCs w:val="24"/>
        </w:rPr>
        <w:t xml:space="preserve">call </w:t>
      </w:r>
      <w:r w:rsidR="00131938" w:rsidRPr="00CB74E2">
        <w:rPr>
          <w:rFonts w:ascii="Arial" w:hAnsi="Arial" w:cs="Arial"/>
          <w:sz w:val="24"/>
          <w:szCs w:val="24"/>
        </w:rPr>
        <w:t>a meeting</w:t>
      </w:r>
      <w:r w:rsidR="00CC1A41">
        <w:rPr>
          <w:rFonts w:ascii="Arial" w:hAnsi="Arial" w:cs="Arial"/>
          <w:sz w:val="24"/>
          <w:szCs w:val="24"/>
        </w:rPr>
        <w:t xml:space="preserve"> if and when</w:t>
      </w:r>
      <w:r w:rsidR="00131938" w:rsidRPr="00CB74E2">
        <w:rPr>
          <w:rFonts w:ascii="Arial" w:hAnsi="Arial" w:cs="Arial"/>
          <w:sz w:val="24"/>
          <w:szCs w:val="24"/>
        </w:rPr>
        <w:t xml:space="preserve"> requested </w:t>
      </w:r>
      <w:r w:rsidR="00CC1A41">
        <w:rPr>
          <w:rFonts w:ascii="Arial" w:hAnsi="Arial" w:cs="Arial"/>
          <w:sz w:val="24"/>
          <w:szCs w:val="24"/>
        </w:rPr>
        <w:t xml:space="preserve">to do so </w:t>
      </w:r>
      <w:r w:rsidR="00131938" w:rsidRPr="00CB74E2">
        <w:rPr>
          <w:rFonts w:ascii="Arial" w:hAnsi="Arial" w:cs="Arial"/>
          <w:sz w:val="24"/>
          <w:szCs w:val="24"/>
        </w:rPr>
        <w:t>by a third of committee memb</w:t>
      </w:r>
      <w:r w:rsidR="009C5164">
        <w:rPr>
          <w:rFonts w:ascii="Arial" w:hAnsi="Arial" w:cs="Arial"/>
          <w:sz w:val="24"/>
          <w:szCs w:val="24"/>
        </w:rPr>
        <w:t>ers is tantamount to delegating</w:t>
      </w:r>
      <w:r w:rsidR="00131938" w:rsidRPr="00CB74E2">
        <w:rPr>
          <w:rFonts w:ascii="Arial" w:hAnsi="Arial" w:cs="Arial"/>
          <w:sz w:val="24"/>
          <w:szCs w:val="24"/>
        </w:rPr>
        <w:t xml:space="preserve"> the powers of calling a com</w:t>
      </w:r>
      <w:r>
        <w:rPr>
          <w:rFonts w:ascii="Arial" w:hAnsi="Arial" w:cs="Arial"/>
          <w:sz w:val="24"/>
          <w:szCs w:val="24"/>
        </w:rPr>
        <w:t>mittee meeting to a minority of</w:t>
      </w:r>
      <w:r w:rsidR="008E05D6">
        <w:rPr>
          <w:rFonts w:ascii="Arial" w:hAnsi="Arial" w:cs="Arial"/>
          <w:sz w:val="24"/>
          <w:szCs w:val="24"/>
        </w:rPr>
        <w:t xml:space="preserve"> committee</w:t>
      </w:r>
      <w:r>
        <w:rPr>
          <w:rFonts w:ascii="Arial" w:hAnsi="Arial" w:cs="Arial"/>
          <w:sz w:val="24"/>
          <w:szCs w:val="24"/>
        </w:rPr>
        <w:t xml:space="preserve"> members</w:t>
      </w:r>
      <w:r w:rsidR="00131938" w:rsidRPr="00CB74E2">
        <w:rPr>
          <w:rFonts w:ascii="Arial" w:hAnsi="Arial" w:cs="Arial"/>
          <w:sz w:val="24"/>
          <w:szCs w:val="24"/>
        </w:rPr>
        <w:t xml:space="preserve">. It </w:t>
      </w:r>
      <w:r>
        <w:rPr>
          <w:rFonts w:ascii="Arial" w:hAnsi="Arial" w:cs="Arial"/>
          <w:sz w:val="24"/>
          <w:szCs w:val="24"/>
        </w:rPr>
        <w:t>is further believed that</w:t>
      </w:r>
      <w:r w:rsidR="009C5164">
        <w:rPr>
          <w:rFonts w:ascii="Arial" w:hAnsi="Arial" w:cs="Arial"/>
          <w:sz w:val="24"/>
          <w:szCs w:val="24"/>
        </w:rPr>
        <w:t xml:space="preserve"> </w:t>
      </w:r>
      <w:r w:rsidR="00131938" w:rsidRPr="00CB74E2">
        <w:rPr>
          <w:rFonts w:ascii="Arial" w:hAnsi="Arial" w:cs="Arial"/>
          <w:sz w:val="24"/>
          <w:szCs w:val="24"/>
        </w:rPr>
        <w:t>it is improper to compel the chairperson to call</w:t>
      </w:r>
      <w:r w:rsidR="007A20EA">
        <w:rPr>
          <w:rFonts w:ascii="Arial" w:hAnsi="Arial" w:cs="Arial"/>
          <w:sz w:val="24"/>
          <w:szCs w:val="24"/>
        </w:rPr>
        <w:t xml:space="preserve"> a meeting against the view</w:t>
      </w:r>
      <w:r w:rsidR="008E05D6">
        <w:rPr>
          <w:rFonts w:ascii="Arial" w:hAnsi="Arial" w:cs="Arial"/>
          <w:sz w:val="24"/>
          <w:szCs w:val="24"/>
        </w:rPr>
        <w:t>s</w:t>
      </w:r>
      <w:r w:rsidR="00131938" w:rsidRPr="00CB74E2">
        <w:rPr>
          <w:rFonts w:ascii="Arial" w:hAnsi="Arial" w:cs="Arial"/>
          <w:sz w:val="24"/>
          <w:szCs w:val="24"/>
        </w:rPr>
        <w:t xml:space="preserve"> of the majority</w:t>
      </w:r>
      <w:r>
        <w:rPr>
          <w:rFonts w:ascii="Arial" w:hAnsi="Arial" w:cs="Arial"/>
          <w:sz w:val="24"/>
          <w:szCs w:val="24"/>
        </w:rPr>
        <w:t xml:space="preserve"> of members</w:t>
      </w:r>
      <w:r w:rsidR="00131938" w:rsidRPr="00CB74E2">
        <w:rPr>
          <w:rFonts w:ascii="Arial" w:hAnsi="Arial" w:cs="Arial"/>
          <w:sz w:val="24"/>
          <w:szCs w:val="24"/>
        </w:rPr>
        <w:t>.</w:t>
      </w:r>
    </w:p>
    <w:p w:rsidR="00131938" w:rsidRDefault="00131938" w:rsidP="00EE6498">
      <w:pPr>
        <w:pStyle w:val="ListParagraph"/>
        <w:spacing w:line="360" w:lineRule="auto"/>
        <w:rPr>
          <w:rFonts w:ascii="Arial" w:hAnsi="Arial" w:cs="Arial"/>
          <w:sz w:val="24"/>
          <w:szCs w:val="24"/>
        </w:rPr>
      </w:pPr>
    </w:p>
    <w:p w:rsidR="009C5164" w:rsidRPr="008E05D6" w:rsidRDefault="009C5164" w:rsidP="00CB74E2">
      <w:pPr>
        <w:spacing w:line="360" w:lineRule="auto"/>
        <w:rPr>
          <w:rFonts w:ascii="Arial" w:hAnsi="Arial" w:cs="Arial"/>
        </w:rPr>
      </w:pPr>
      <w:r w:rsidRPr="008E05D6">
        <w:rPr>
          <w:rFonts w:ascii="Arial" w:hAnsi="Arial" w:cs="Arial"/>
        </w:rPr>
        <w:t>Recommendation</w:t>
      </w:r>
      <w:r w:rsidR="008E05D6">
        <w:rPr>
          <w:rFonts w:ascii="Arial" w:hAnsi="Arial" w:cs="Arial"/>
        </w:rPr>
        <w:t>: r</w:t>
      </w:r>
      <w:r w:rsidR="007A20EA" w:rsidRPr="008E05D6">
        <w:rPr>
          <w:rFonts w:ascii="Arial" w:hAnsi="Arial" w:cs="Arial"/>
        </w:rPr>
        <w:t>eject the proposed provision</w:t>
      </w:r>
      <w:r w:rsidR="00131938" w:rsidRPr="008E05D6">
        <w:rPr>
          <w:rFonts w:ascii="Arial" w:hAnsi="Arial" w:cs="Arial"/>
        </w:rPr>
        <w:t>.</w:t>
      </w:r>
    </w:p>
    <w:p w:rsidR="00131938" w:rsidRPr="00131938" w:rsidRDefault="00131938" w:rsidP="00EE6498">
      <w:pPr>
        <w:pStyle w:val="ListParagraph"/>
        <w:spacing w:line="360" w:lineRule="auto"/>
        <w:rPr>
          <w:rFonts w:ascii="Arial" w:hAnsi="Arial" w:cs="Arial"/>
          <w:b/>
          <w:i/>
          <w:color w:val="00B050"/>
          <w:sz w:val="24"/>
          <w:szCs w:val="24"/>
          <w:u w:val="single"/>
        </w:rPr>
      </w:pPr>
    </w:p>
    <w:p w:rsidR="00EE6498" w:rsidRPr="00CB74E2" w:rsidRDefault="00EE6498" w:rsidP="00CB74E2">
      <w:pPr>
        <w:spacing w:line="360" w:lineRule="auto"/>
        <w:rPr>
          <w:rFonts w:ascii="Arial" w:hAnsi="Arial" w:cs="Arial"/>
          <w:b/>
          <w:sz w:val="24"/>
          <w:szCs w:val="24"/>
        </w:rPr>
      </w:pPr>
      <w:r w:rsidRPr="00CB74E2">
        <w:rPr>
          <w:rFonts w:ascii="Arial" w:hAnsi="Arial" w:cs="Arial"/>
          <w:b/>
          <w:sz w:val="24"/>
          <w:szCs w:val="24"/>
        </w:rPr>
        <w:t>133. Quorum requirements</w:t>
      </w:r>
    </w:p>
    <w:p w:rsidR="00EE6498" w:rsidRDefault="00EE6498" w:rsidP="00EE6498">
      <w:pPr>
        <w:pStyle w:val="ListParagraph"/>
        <w:spacing w:line="360" w:lineRule="auto"/>
        <w:rPr>
          <w:rFonts w:ascii="Arial" w:hAnsi="Arial" w:cs="Arial"/>
          <w:b/>
          <w:sz w:val="24"/>
          <w:szCs w:val="24"/>
        </w:rPr>
      </w:pPr>
    </w:p>
    <w:p w:rsidR="00A46AB1" w:rsidRDefault="000F6F2A" w:rsidP="00CB74E2">
      <w:pPr>
        <w:spacing w:line="360" w:lineRule="auto"/>
        <w:rPr>
          <w:rFonts w:ascii="Arial" w:hAnsi="Arial" w:cs="Arial"/>
          <w:sz w:val="24"/>
          <w:szCs w:val="24"/>
        </w:rPr>
      </w:pPr>
      <w:r>
        <w:rPr>
          <w:rFonts w:ascii="Arial" w:hAnsi="Arial" w:cs="Arial"/>
          <w:sz w:val="24"/>
          <w:szCs w:val="24"/>
        </w:rPr>
        <w:t>It is noted that s</w:t>
      </w:r>
      <w:r w:rsidR="000863D2" w:rsidRPr="00CB74E2">
        <w:rPr>
          <w:rFonts w:ascii="Arial" w:hAnsi="Arial" w:cs="Arial"/>
          <w:sz w:val="24"/>
          <w:szCs w:val="24"/>
        </w:rPr>
        <w:t xml:space="preserve">ome committees comprise a high number of members </w:t>
      </w:r>
      <w:r w:rsidR="002E239D">
        <w:rPr>
          <w:rFonts w:ascii="Arial" w:hAnsi="Arial" w:cs="Arial"/>
          <w:sz w:val="24"/>
          <w:szCs w:val="24"/>
        </w:rPr>
        <w:t xml:space="preserve">in general </w:t>
      </w:r>
      <w:r>
        <w:rPr>
          <w:rFonts w:ascii="Arial" w:hAnsi="Arial" w:cs="Arial"/>
          <w:sz w:val="24"/>
          <w:szCs w:val="24"/>
        </w:rPr>
        <w:t>while in most committees the majority party</w:t>
      </w:r>
      <w:r w:rsidR="000863D2" w:rsidRPr="00CB74E2">
        <w:rPr>
          <w:rFonts w:ascii="Arial" w:hAnsi="Arial" w:cs="Arial"/>
          <w:sz w:val="24"/>
          <w:szCs w:val="24"/>
        </w:rPr>
        <w:t xml:space="preserve"> enjoys a quantitative majority of one. The Rules Committee </w:t>
      </w:r>
      <w:r w:rsidR="008E05D6">
        <w:rPr>
          <w:rFonts w:ascii="Arial" w:hAnsi="Arial" w:cs="Arial"/>
          <w:sz w:val="24"/>
          <w:szCs w:val="24"/>
        </w:rPr>
        <w:t>for instance</w:t>
      </w:r>
      <w:r w:rsidR="000863D2" w:rsidRPr="00CB74E2">
        <w:rPr>
          <w:rFonts w:ascii="Arial" w:hAnsi="Arial" w:cs="Arial"/>
          <w:sz w:val="24"/>
          <w:szCs w:val="24"/>
        </w:rPr>
        <w:t xml:space="preserve"> i</w:t>
      </w:r>
      <w:r w:rsidR="00FB5DF4" w:rsidRPr="00CB74E2">
        <w:rPr>
          <w:rFonts w:ascii="Arial" w:hAnsi="Arial" w:cs="Arial"/>
          <w:sz w:val="24"/>
          <w:szCs w:val="24"/>
        </w:rPr>
        <w:t>s composed of fifty</w:t>
      </w:r>
      <w:r w:rsidR="000863D2" w:rsidRPr="00CB74E2">
        <w:rPr>
          <w:rFonts w:ascii="Arial" w:hAnsi="Arial" w:cs="Arial"/>
          <w:sz w:val="24"/>
          <w:szCs w:val="24"/>
        </w:rPr>
        <w:t xml:space="preserve"> members</w:t>
      </w:r>
      <w:r w:rsidR="00FB5DF4" w:rsidRPr="00CB74E2">
        <w:rPr>
          <w:rFonts w:ascii="Arial" w:hAnsi="Arial" w:cs="Arial"/>
          <w:sz w:val="24"/>
          <w:szCs w:val="24"/>
        </w:rPr>
        <w:t xml:space="preserve"> plus three Presiding Officers thus </w:t>
      </w:r>
      <w:r w:rsidR="008E05D6">
        <w:rPr>
          <w:rFonts w:ascii="Arial" w:hAnsi="Arial" w:cs="Arial"/>
          <w:sz w:val="24"/>
          <w:szCs w:val="24"/>
        </w:rPr>
        <w:t>making</w:t>
      </w:r>
      <w:r w:rsidR="000863D2" w:rsidRPr="00CB74E2">
        <w:rPr>
          <w:rFonts w:ascii="Arial" w:hAnsi="Arial" w:cs="Arial"/>
          <w:sz w:val="24"/>
          <w:szCs w:val="24"/>
        </w:rPr>
        <w:t xml:space="preserve"> </w:t>
      </w:r>
      <w:r w:rsidR="00EE5645">
        <w:rPr>
          <w:rFonts w:ascii="Arial" w:hAnsi="Arial" w:cs="Arial"/>
          <w:sz w:val="24"/>
          <w:szCs w:val="24"/>
        </w:rPr>
        <w:t xml:space="preserve">compliance with </w:t>
      </w:r>
      <w:r w:rsidR="000863D2" w:rsidRPr="00CB74E2">
        <w:rPr>
          <w:rFonts w:ascii="Arial" w:hAnsi="Arial" w:cs="Arial"/>
          <w:sz w:val="24"/>
          <w:szCs w:val="24"/>
        </w:rPr>
        <w:t xml:space="preserve">quorum </w:t>
      </w:r>
      <w:r w:rsidR="00EE5645">
        <w:rPr>
          <w:rFonts w:ascii="Arial" w:hAnsi="Arial" w:cs="Arial"/>
          <w:sz w:val="24"/>
          <w:szCs w:val="24"/>
        </w:rPr>
        <w:t xml:space="preserve">requirements </w:t>
      </w:r>
      <w:r w:rsidR="00FB5DF4" w:rsidRPr="00CB74E2">
        <w:rPr>
          <w:rFonts w:ascii="Arial" w:hAnsi="Arial" w:cs="Arial"/>
          <w:sz w:val="24"/>
          <w:szCs w:val="24"/>
        </w:rPr>
        <w:t>quantitatively onerous. In the same vein</w:t>
      </w:r>
      <w:r w:rsidR="000863D2" w:rsidRPr="00CB74E2">
        <w:rPr>
          <w:rFonts w:ascii="Arial" w:hAnsi="Arial" w:cs="Arial"/>
          <w:sz w:val="24"/>
          <w:szCs w:val="24"/>
        </w:rPr>
        <w:t xml:space="preserve"> </w:t>
      </w:r>
      <w:r w:rsidR="008E05D6">
        <w:rPr>
          <w:rFonts w:ascii="Arial" w:hAnsi="Arial" w:cs="Arial"/>
          <w:sz w:val="24"/>
          <w:szCs w:val="24"/>
        </w:rPr>
        <w:t>p</w:t>
      </w:r>
      <w:r w:rsidR="000863D2" w:rsidRPr="00CB74E2">
        <w:rPr>
          <w:rFonts w:ascii="Arial" w:hAnsi="Arial" w:cs="Arial"/>
          <w:sz w:val="24"/>
          <w:szCs w:val="24"/>
        </w:rPr>
        <w:t xml:space="preserve">ortfolio </w:t>
      </w:r>
      <w:r w:rsidR="008E05D6">
        <w:rPr>
          <w:rFonts w:ascii="Arial" w:hAnsi="Arial" w:cs="Arial"/>
          <w:sz w:val="24"/>
          <w:szCs w:val="24"/>
        </w:rPr>
        <w:t>c</w:t>
      </w:r>
      <w:r w:rsidR="000863D2" w:rsidRPr="00CB74E2">
        <w:rPr>
          <w:rFonts w:ascii="Arial" w:hAnsi="Arial" w:cs="Arial"/>
          <w:sz w:val="24"/>
          <w:szCs w:val="24"/>
        </w:rPr>
        <w:t xml:space="preserve">ommittees require a specific number of members for quorum purposes. </w:t>
      </w:r>
      <w:r w:rsidR="00FB5DF4" w:rsidRPr="00CB74E2">
        <w:rPr>
          <w:rFonts w:ascii="Arial" w:hAnsi="Arial" w:cs="Arial"/>
          <w:sz w:val="24"/>
          <w:szCs w:val="24"/>
        </w:rPr>
        <w:t>However according to the current</w:t>
      </w:r>
      <w:r w:rsidR="00A46AB1">
        <w:rPr>
          <w:rFonts w:ascii="Arial" w:hAnsi="Arial" w:cs="Arial"/>
          <w:sz w:val="24"/>
          <w:szCs w:val="24"/>
        </w:rPr>
        <w:t xml:space="preserve"> proposal c</w:t>
      </w:r>
      <w:r w:rsidR="000863D2" w:rsidRPr="00CB74E2">
        <w:rPr>
          <w:rFonts w:ascii="Arial" w:hAnsi="Arial" w:cs="Arial"/>
          <w:sz w:val="24"/>
          <w:szCs w:val="24"/>
        </w:rPr>
        <w:t>ommittee meetings may only commence when a quorum has been reached.</w:t>
      </w:r>
      <w:r w:rsidR="00FB5DF4" w:rsidRPr="00CB74E2">
        <w:rPr>
          <w:rFonts w:ascii="Arial" w:hAnsi="Arial" w:cs="Arial"/>
          <w:sz w:val="24"/>
          <w:szCs w:val="24"/>
        </w:rPr>
        <w:t xml:space="preserve"> </w:t>
      </w:r>
    </w:p>
    <w:p w:rsidR="000863D2" w:rsidRPr="00CB74E2" w:rsidRDefault="008B72B5" w:rsidP="00CB74E2">
      <w:pPr>
        <w:spacing w:line="360" w:lineRule="auto"/>
        <w:rPr>
          <w:rFonts w:ascii="Arial" w:hAnsi="Arial" w:cs="Arial"/>
          <w:sz w:val="24"/>
          <w:szCs w:val="24"/>
        </w:rPr>
      </w:pPr>
      <w:r>
        <w:rPr>
          <w:rFonts w:ascii="Arial" w:hAnsi="Arial" w:cs="Arial"/>
          <w:sz w:val="24"/>
          <w:szCs w:val="24"/>
        </w:rPr>
        <w:t>It is believed that w</w:t>
      </w:r>
      <w:r w:rsidR="00FB5DF4" w:rsidRPr="00CB74E2">
        <w:rPr>
          <w:rFonts w:ascii="Arial" w:hAnsi="Arial" w:cs="Arial"/>
          <w:sz w:val="24"/>
          <w:szCs w:val="24"/>
        </w:rPr>
        <w:t xml:space="preserve">hile it is undesirable for committee meeting to proceed with </w:t>
      </w:r>
      <w:r w:rsidR="00A46AB1">
        <w:rPr>
          <w:rFonts w:ascii="Arial" w:hAnsi="Arial" w:cs="Arial"/>
          <w:sz w:val="24"/>
          <w:szCs w:val="24"/>
        </w:rPr>
        <w:t xml:space="preserve">only a </w:t>
      </w:r>
      <w:r w:rsidR="00FB5DF4" w:rsidRPr="00CB74E2">
        <w:rPr>
          <w:rFonts w:ascii="Arial" w:hAnsi="Arial" w:cs="Arial"/>
          <w:sz w:val="24"/>
          <w:szCs w:val="24"/>
        </w:rPr>
        <w:t xml:space="preserve">few members present, the requirement that only quorate </w:t>
      </w:r>
      <w:r w:rsidR="00A46AB1">
        <w:rPr>
          <w:rFonts w:ascii="Arial" w:hAnsi="Arial" w:cs="Arial"/>
          <w:sz w:val="24"/>
          <w:szCs w:val="24"/>
        </w:rPr>
        <w:t>meetings may commence c</w:t>
      </w:r>
      <w:r w:rsidR="003E7F3F">
        <w:rPr>
          <w:rFonts w:ascii="Arial" w:hAnsi="Arial" w:cs="Arial"/>
          <w:sz w:val="24"/>
          <w:szCs w:val="24"/>
        </w:rPr>
        <w:t>an</w:t>
      </w:r>
      <w:r w:rsidR="00A46AB1">
        <w:rPr>
          <w:rFonts w:ascii="Arial" w:hAnsi="Arial" w:cs="Arial"/>
          <w:sz w:val="24"/>
          <w:szCs w:val="24"/>
        </w:rPr>
        <w:t xml:space="preserve"> lead to</w:t>
      </w:r>
      <w:r w:rsidR="00FB5DF4" w:rsidRPr="00CB74E2">
        <w:rPr>
          <w:rFonts w:ascii="Arial" w:hAnsi="Arial" w:cs="Arial"/>
          <w:sz w:val="24"/>
          <w:szCs w:val="24"/>
        </w:rPr>
        <w:t xml:space="preserve"> </w:t>
      </w:r>
      <w:r w:rsidR="00A46AB1">
        <w:rPr>
          <w:rFonts w:ascii="Arial" w:hAnsi="Arial" w:cs="Arial"/>
          <w:sz w:val="24"/>
          <w:szCs w:val="24"/>
        </w:rPr>
        <w:t xml:space="preserve">unintended </w:t>
      </w:r>
      <w:r w:rsidR="00FB5DF4" w:rsidRPr="00CB74E2">
        <w:rPr>
          <w:rFonts w:ascii="Arial" w:hAnsi="Arial" w:cs="Arial"/>
          <w:sz w:val="24"/>
          <w:szCs w:val="24"/>
        </w:rPr>
        <w:t>operational an</w:t>
      </w:r>
      <w:r w:rsidR="00A46AB1">
        <w:rPr>
          <w:rFonts w:ascii="Arial" w:hAnsi="Arial" w:cs="Arial"/>
          <w:sz w:val="24"/>
          <w:szCs w:val="24"/>
        </w:rPr>
        <w:t>d financial consequences</w:t>
      </w:r>
      <w:r w:rsidR="00FB5DF4" w:rsidRPr="00CB74E2">
        <w:rPr>
          <w:rFonts w:ascii="Arial" w:hAnsi="Arial" w:cs="Arial"/>
          <w:sz w:val="24"/>
          <w:szCs w:val="24"/>
        </w:rPr>
        <w:t xml:space="preserve">. </w:t>
      </w:r>
      <w:r w:rsidR="00A46AB1">
        <w:rPr>
          <w:rFonts w:ascii="Arial" w:hAnsi="Arial" w:cs="Arial"/>
          <w:sz w:val="24"/>
          <w:szCs w:val="24"/>
        </w:rPr>
        <w:t>In this regard t</w:t>
      </w:r>
      <w:r w:rsidR="00234AA3">
        <w:rPr>
          <w:rFonts w:ascii="Arial" w:hAnsi="Arial" w:cs="Arial"/>
          <w:sz w:val="24"/>
          <w:szCs w:val="24"/>
        </w:rPr>
        <w:t>he ANC proposes to resolve this challenge by</w:t>
      </w:r>
      <w:r w:rsidR="00FB5DF4" w:rsidRPr="00CB74E2">
        <w:rPr>
          <w:rFonts w:ascii="Arial" w:hAnsi="Arial" w:cs="Arial"/>
          <w:sz w:val="24"/>
          <w:szCs w:val="24"/>
        </w:rPr>
        <w:t xml:space="preserve"> a weighted vote.</w:t>
      </w:r>
    </w:p>
    <w:p w:rsidR="000863D2" w:rsidRDefault="000863D2" w:rsidP="00EE6498">
      <w:pPr>
        <w:pStyle w:val="ListParagraph"/>
        <w:spacing w:line="360" w:lineRule="auto"/>
        <w:rPr>
          <w:rFonts w:ascii="Arial" w:hAnsi="Arial" w:cs="Arial"/>
          <w:sz w:val="24"/>
          <w:szCs w:val="24"/>
        </w:rPr>
      </w:pPr>
    </w:p>
    <w:p w:rsidR="00A94022" w:rsidRDefault="00234AA3" w:rsidP="00A46AB1">
      <w:pPr>
        <w:spacing w:line="360" w:lineRule="auto"/>
        <w:rPr>
          <w:rFonts w:ascii="Arial" w:hAnsi="Arial" w:cs="Arial"/>
          <w:sz w:val="24"/>
          <w:szCs w:val="24"/>
        </w:rPr>
      </w:pPr>
      <w:r>
        <w:rPr>
          <w:rFonts w:ascii="Arial" w:hAnsi="Arial" w:cs="Arial"/>
          <w:sz w:val="24"/>
          <w:szCs w:val="24"/>
        </w:rPr>
        <w:lastRenderedPageBreak/>
        <w:t xml:space="preserve">It is </w:t>
      </w:r>
      <w:r w:rsidR="003E7F3F">
        <w:rPr>
          <w:rFonts w:ascii="Arial" w:hAnsi="Arial" w:cs="Arial"/>
          <w:sz w:val="24"/>
          <w:szCs w:val="24"/>
        </w:rPr>
        <w:t xml:space="preserve">further </w:t>
      </w:r>
      <w:r>
        <w:rPr>
          <w:rFonts w:ascii="Arial" w:hAnsi="Arial" w:cs="Arial"/>
          <w:sz w:val="24"/>
          <w:szCs w:val="24"/>
        </w:rPr>
        <w:t>believed</w:t>
      </w:r>
      <w:r w:rsidR="000863D2" w:rsidRPr="00CB74E2">
        <w:rPr>
          <w:rFonts w:ascii="Arial" w:hAnsi="Arial" w:cs="Arial"/>
          <w:sz w:val="24"/>
          <w:szCs w:val="24"/>
        </w:rPr>
        <w:t xml:space="preserve"> that </w:t>
      </w:r>
      <w:r w:rsidR="007E76DE" w:rsidRPr="00CB74E2">
        <w:rPr>
          <w:rFonts w:ascii="Arial" w:hAnsi="Arial" w:cs="Arial"/>
          <w:sz w:val="24"/>
          <w:szCs w:val="24"/>
        </w:rPr>
        <w:t>introduction of a weighted vote proportionally between polit</w:t>
      </w:r>
      <w:r w:rsidR="00A46AB1">
        <w:rPr>
          <w:rFonts w:ascii="Arial" w:hAnsi="Arial" w:cs="Arial"/>
          <w:sz w:val="24"/>
          <w:szCs w:val="24"/>
        </w:rPr>
        <w:t>ical parties and between political party</w:t>
      </w:r>
      <w:r>
        <w:rPr>
          <w:rFonts w:ascii="Arial" w:hAnsi="Arial" w:cs="Arial"/>
          <w:sz w:val="24"/>
          <w:szCs w:val="24"/>
        </w:rPr>
        <w:t xml:space="preserve"> members in accordance with</w:t>
      </w:r>
      <w:r w:rsidR="00DF6024">
        <w:rPr>
          <w:rFonts w:ascii="Arial" w:hAnsi="Arial" w:cs="Arial"/>
          <w:sz w:val="24"/>
          <w:szCs w:val="24"/>
        </w:rPr>
        <w:t xml:space="preserve"> order of</w:t>
      </w:r>
      <w:r>
        <w:rPr>
          <w:rFonts w:ascii="Arial" w:hAnsi="Arial" w:cs="Arial"/>
          <w:sz w:val="24"/>
          <w:szCs w:val="24"/>
        </w:rPr>
        <w:t xml:space="preserve"> authority w</w:t>
      </w:r>
      <w:r w:rsidR="003E7F3F">
        <w:rPr>
          <w:rFonts w:ascii="Arial" w:hAnsi="Arial" w:cs="Arial"/>
          <w:sz w:val="24"/>
          <w:szCs w:val="24"/>
        </w:rPr>
        <w:t>ill</w:t>
      </w:r>
      <w:r>
        <w:rPr>
          <w:rFonts w:ascii="Arial" w:hAnsi="Arial" w:cs="Arial"/>
          <w:sz w:val="24"/>
          <w:szCs w:val="24"/>
        </w:rPr>
        <w:t xml:space="preserve"> facilitate </w:t>
      </w:r>
      <w:r w:rsidR="007E76DE" w:rsidRPr="00CB74E2">
        <w:rPr>
          <w:rFonts w:ascii="Arial" w:hAnsi="Arial" w:cs="Arial"/>
          <w:sz w:val="24"/>
          <w:szCs w:val="24"/>
        </w:rPr>
        <w:t>lower</w:t>
      </w:r>
      <w:r>
        <w:rPr>
          <w:rFonts w:ascii="Arial" w:hAnsi="Arial" w:cs="Arial"/>
          <w:sz w:val="24"/>
          <w:szCs w:val="24"/>
        </w:rPr>
        <w:t>ing</w:t>
      </w:r>
      <w:r w:rsidR="007E76DE" w:rsidRPr="00CB74E2">
        <w:rPr>
          <w:rFonts w:ascii="Arial" w:hAnsi="Arial" w:cs="Arial"/>
          <w:sz w:val="24"/>
          <w:szCs w:val="24"/>
        </w:rPr>
        <w:t xml:space="preserve"> the numb</w:t>
      </w:r>
      <w:r>
        <w:rPr>
          <w:rFonts w:ascii="Arial" w:hAnsi="Arial" w:cs="Arial"/>
          <w:sz w:val="24"/>
          <w:szCs w:val="24"/>
        </w:rPr>
        <w:t xml:space="preserve">er of members per committee. It is further believed that a </w:t>
      </w:r>
      <w:r w:rsidR="007E76DE" w:rsidRPr="00CB74E2">
        <w:rPr>
          <w:rFonts w:ascii="Arial" w:hAnsi="Arial" w:cs="Arial"/>
          <w:sz w:val="24"/>
          <w:szCs w:val="24"/>
        </w:rPr>
        <w:t>proportionate</w:t>
      </w:r>
      <w:r>
        <w:rPr>
          <w:rFonts w:ascii="Arial" w:hAnsi="Arial" w:cs="Arial"/>
          <w:sz w:val="24"/>
          <w:szCs w:val="24"/>
        </w:rPr>
        <w:t>ly</w:t>
      </w:r>
      <w:r w:rsidR="007E76DE" w:rsidRPr="00CB74E2">
        <w:rPr>
          <w:rFonts w:ascii="Arial" w:hAnsi="Arial" w:cs="Arial"/>
          <w:sz w:val="24"/>
          <w:szCs w:val="24"/>
        </w:rPr>
        <w:t xml:space="preserve"> weighted vote w</w:t>
      </w:r>
      <w:r w:rsidR="003E7F3F">
        <w:rPr>
          <w:rFonts w:ascii="Arial" w:hAnsi="Arial" w:cs="Arial"/>
          <w:sz w:val="24"/>
          <w:szCs w:val="24"/>
        </w:rPr>
        <w:t>ill</w:t>
      </w:r>
      <w:r w:rsidR="007E76DE" w:rsidRPr="00CB74E2">
        <w:rPr>
          <w:rFonts w:ascii="Arial" w:hAnsi="Arial" w:cs="Arial"/>
          <w:sz w:val="24"/>
          <w:szCs w:val="24"/>
        </w:rPr>
        <w:t xml:space="preserve"> </w:t>
      </w:r>
      <w:r w:rsidR="00A46AB1">
        <w:rPr>
          <w:rFonts w:ascii="Arial" w:hAnsi="Arial" w:cs="Arial"/>
          <w:sz w:val="24"/>
          <w:szCs w:val="24"/>
        </w:rPr>
        <w:t xml:space="preserve">invariably </w:t>
      </w:r>
      <w:r w:rsidR="007E76DE" w:rsidRPr="00CB74E2">
        <w:rPr>
          <w:rFonts w:ascii="Arial" w:hAnsi="Arial" w:cs="Arial"/>
          <w:sz w:val="24"/>
          <w:szCs w:val="24"/>
        </w:rPr>
        <w:t>obviate weight</w:t>
      </w:r>
      <w:r>
        <w:rPr>
          <w:rFonts w:ascii="Arial" w:hAnsi="Arial" w:cs="Arial"/>
          <w:sz w:val="24"/>
          <w:szCs w:val="24"/>
        </w:rPr>
        <w:t>ed vote abuse by an un-mandated</w:t>
      </w:r>
      <w:r w:rsidR="00A46AB1">
        <w:rPr>
          <w:rFonts w:ascii="Arial" w:hAnsi="Arial" w:cs="Arial"/>
          <w:sz w:val="24"/>
          <w:szCs w:val="24"/>
        </w:rPr>
        <w:t xml:space="preserve"> </w:t>
      </w:r>
      <w:r w:rsidR="007E76DE" w:rsidRPr="00CB74E2">
        <w:rPr>
          <w:rFonts w:ascii="Arial" w:hAnsi="Arial" w:cs="Arial"/>
          <w:sz w:val="24"/>
          <w:szCs w:val="24"/>
        </w:rPr>
        <w:t>party member.</w:t>
      </w:r>
    </w:p>
    <w:p w:rsidR="00A46AB1" w:rsidRPr="003E7F3F" w:rsidRDefault="00A46AB1" w:rsidP="00A46AB1">
      <w:pPr>
        <w:spacing w:line="360" w:lineRule="auto"/>
        <w:rPr>
          <w:rFonts w:ascii="Arial" w:hAnsi="Arial" w:cs="Arial"/>
          <w:sz w:val="24"/>
          <w:szCs w:val="24"/>
        </w:rPr>
      </w:pPr>
    </w:p>
    <w:p w:rsidR="002E239D" w:rsidRPr="003E7F3F" w:rsidRDefault="00A94022" w:rsidP="00CB74E2">
      <w:pPr>
        <w:spacing w:line="360" w:lineRule="auto"/>
        <w:rPr>
          <w:rFonts w:ascii="Arial" w:hAnsi="Arial" w:cs="Arial"/>
        </w:rPr>
      </w:pPr>
      <w:r w:rsidRPr="003E7F3F">
        <w:rPr>
          <w:rFonts w:ascii="Arial" w:hAnsi="Arial" w:cs="Arial"/>
        </w:rPr>
        <w:t>Recommendation</w:t>
      </w:r>
      <w:r w:rsidR="002E239D" w:rsidRPr="003E7F3F">
        <w:rPr>
          <w:rFonts w:ascii="Arial" w:hAnsi="Arial" w:cs="Arial"/>
        </w:rPr>
        <w:t>s</w:t>
      </w:r>
      <w:r w:rsidRPr="003E7F3F">
        <w:rPr>
          <w:rFonts w:ascii="Arial" w:hAnsi="Arial" w:cs="Arial"/>
        </w:rPr>
        <w:t>:</w:t>
      </w:r>
    </w:p>
    <w:p w:rsidR="002E239D" w:rsidRPr="003E7F3F" w:rsidRDefault="002E239D" w:rsidP="002E239D">
      <w:pPr>
        <w:pStyle w:val="ListParagraph"/>
        <w:numPr>
          <w:ilvl w:val="0"/>
          <w:numId w:val="24"/>
        </w:numPr>
        <w:spacing w:line="360" w:lineRule="auto"/>
        <w:rPr>
          <w:rFonts w:ascii="Arial" w:hAnsi="Arial" w:cs="Arial"/>
        </w:rPr>
      </w:pPr>
      <w:r w:rsidRPr="003E7F3F">
        <w:rPr>
          <w:rFonts w:ascii="Arial" w:hAnsi="Arial" w:cs="Arial"/>
        </w:rPr>
        <w:t>Reject proposed requirement for presence of at least a third of members of a committee for the committee to conduct its business.</w:t>
      </w:r>
    </w:p>
    <w:p w:rsidR="00A94022" w:rsidRPr="003E7F3F" w:rsidRDefault="00A94022" w:rsidP="002E239D">
      <w:pPr>
        <w:pStyle w:val="ListParagraph"/>
        <w:numPr>
          <w:ilvl w:val="0"/>
          <w:numId w:val="24"/>
        </w:numPr>
        <w:spacing w:line="360" w:lineRule="auto"/>
        <w:rPr>
          <w:rFonts w:ascii="Arial" w:hAnsi="Arial" w:cs="Arial"/>
        </w:rPr>
      </w:pPr>
      <w:r w:rsidRPr="003E7F3F">
        <w:rPr>
          <w:rFonts w:ascii="Arial" w:hAnsi="Arial" w:cs="Arial"/>
        </w:rPr>
        <w:t>Introduce a proportionate</w:t>
      </w:r>
      <w:r w:rsidR="00DF6024" w:rsidRPr="003E7F3F">
        <w:rPr>
          <w:rFonts w:ascii="Arial" w:hAnsi="Arial" w:cs="Arial"/>
        </w:rPr>
        <w:t>ly</w:t>
      </w:r>
      <w:r w:rsidRPr="003E7F3F">
        <w:rPr>
          <w:rFonts w:ascii="Arial" w:hAnsi="Arial" w:cs="Arial"/>
        </w:rPr>
        <w:t xml:space="preserve"> weighted vote between parties and </w:t>
      </w:r>
      <w:r w:rsidR="00A46AB1" w:rsidRPr="003E7F3F">
        <w:rPr>
          <w:rFonts w:ascii="Arial" w:hAnsi="Arial" w:cs="Arial"/>
        </w:rPr>
        <w:t xml:space="preserve">also </w:t>
      </w:r>
      <w:r w:rsidRPr="003E7F3F">
        <w:rPr>
          <w:rFonts w:ascii="Arial" w:hAnsi="Arial" w:cs="Arial"/>
        </w:rPr>
        <w:t xml:space="preserve">between </w:t>
      </w:r>
      <w:r w:rsidR="00A46AB1" w:rsidRPr="003E7F3F">
        <w:rPr>
          <w:rFonts w:ascii="Arial" w:hAnsi="Arial" w:cs="Arial"/>
        </w:rPr>
        <w:t xml:space="preserve">political </w:t>
      </w:r>
      <w:r w:rsidRPr="003E7F3F">
        <w:rPr>
          <w:rFonts w:ascii="Arial" w:hAnsi="Arial" w:cs="Arial"/>
        </w:rPr>
        <w:t>party members according</w:t>
      </w:r>
      <w:r w:rsidR="00DF6024" w:rsidRPr="003E7F3F">
        <w:rPr>
          <w:rFonts w:ascii="Arial" w:hAnsi="Arial" w:cs="Arial"/>
        </w:rPr>
        <w:t xml:space="preserve"> to </w:t>
      </w:r>
      <w:r w:rsidRPr="003E7F3F">
        <w:rPr>
          <w:rFonts w:ascii="Arial" w:hAnsi="Arial" w:cs="Arial"/>
        </w:rPr>
        <w:t>order of authority.</w:t>
      </w:r>
    </w:p>
    <w:p w:rsidR="00A46AB1" w:rsidRPr="00CB74E2" w:rsidRDefault="00A46AB1" w:rsidP="00CB74E2">
      <w:pPr>
        <w:spacing w:line="360" w:lineRule="auto"/>
        <w:rPr>
          <w:rFonts w:ascii="Arial" w:hAnsi="Arial" w:cs="Arial"/>
          <w:b/>
          <w:i/>
          <w:color w:val="00B050"/>
          <w:sz w:val="24"/>
          <w:szCs w:val="24"/>
          <w:u w:val="single"/>
        </w:rPr>
      </w:pPr>
    </w:p>
    <w:p w:rsidR="00CB74E2" w:rsidRDefault="00CB74E2" w:rsidP="00CB74E2">
      <w:pPr>
        <w:spacing w:line="360" w:lineRule="auto"/>
        <w:rPr>
          <w:rFonts w:ascii="Arial" w:hAnsi="Arial" w:cs="Arial"/>
          <w:b/>
          <w:sz w:val="24"/>
          <w:szCs w:val="24"/>
        </w:rPr>
      </w:pPr>
      <w:r>
        <w:rPr>
          <w:rFonts w:ascii="Arial" w:hAnsi="Arial" w:cs="Arial"/>
          <w:b/>
          <w:sz w:val="24"/>
          <w:szCs w:val="24"/>
        </w:rPr>
        <w:t>134. Co-option when members and alternates not available</w:t>
      </w:r>
    </w:p>
    <w:p w:rsidR="00CB74E2" w:rsidRDefault="00932A40" w:rsidP="00CB74E2">
      <w:pPr>
        <w:spacing w:line="360" w:lineRule="auto"/>
        <w:rPr>
          <w:rFonts w:ascii="Arial" w:hAnsi="Arial" w:cs="Arial"/>
          <w:sz w:val="24"/>
          <w:szCs w:val="24"/>
        </w:rPr>
      </w:pPr>
      <w:r>
        <w:rPr>
          <w:rFonts w:ascii="Arial" w:hAnsi="Arial" w:cs="Arial"/>
          <w:sz w:val="24"/>
          <w:szCs w:val="24"/>
        </w:rPr>
        <w:t>I</w:t>
      </w:r>
      <w:r w:rsidR="0076513C">
        <w:rPr>
          <w:rFonts w:ascii="Arial" w:hAnsi="Arial" w:cs="Arial"/>
          <w:sz w:val="24"/>
          <w:szCs w:val="24"/>
        </w:rPr>
        <w:t>t is believed</w:t>
      </w:r>
      <w:r>
        <w:rPr>
          <w:rFonts w:ascii="Arial" w:hAnsi="Arial" w:cs="Arial"/>
          <w:sz w:val="24"/>
          <w:szCs w:val="24"/>
        </w:rPr>
        <w:t xml:space="preserve"> that</w:t>
      </w:r>
      <w:r w:rsidR="007E4E52">
        <w:rPr>
          <w:rFonts w:ascii="Arial" w:hAnsi="Arial" w:cs="Arial"/>
          <w:sz w:val="24"/>
          <w:szCs w:val="24"/>
        </w:rPr>
        <w:t xml:space="preserve"> members should only vote in support of or against</w:t>
      </w:r>
      <w:r w:rsidR="00CB74E2">
        <w:rPr>
          <w:rFonts w:ascii="Arial" w:hAnsi="Arial" w:cs="Arial"/>
          <w:sz w:val="24"/>
          <w:szCs w:val="24"/>
        </w:rPr>
        <w:t xml:space="preserve"> a position they fully comprehend. However </w:t>
      </w:r>
      <w:r w:rsidR="0076513C">
        <w:rPr>
          <w:rFonts w:ascii="Arial" w:hAnsi="Arial" w:cs="Arial"/>
          <w:sz w:val="24"/>
          <w:szCs w:val="24"/>
        </w:rPr>
        <w:t xml:space="preserve">it </w:t>
      </w:r>
      <w:r w:rsidR="001C7026">
        <w:rPr>
          <w:rFonts w:ascii="Arial" w:hAnsi="Arial" w:cs="Arial"/>
          <w:sz w:val="24"/>
          <w:szCs w:val="24"/>
        </w:rPr>
        <w:t xml:space="preserve">is </w:t>
      </w:r>
      <w:r w:rsidR="0076513C">
        <w:rPr>
          <w:rFonts w:ascii="Arial" w:hAnsi="Arial" w:cs="Arial"/>
          <w:sz w:val="24"/>
          <w:szCs w:val="24"/>
        </w:rPr>
        <w:t xml:space="preserve">also believed that </w:t>
      </w:r>
      <w:r w:rsidR="00CB74E2">
        <w:rPr>
          <w:rFonts w:ascii="Arial" w:hAnsi="Arial" w:cs="Arial"/>
          <w:sz w:val="24"/>
          <w:szCs w:val="24"/>
        </w:rPr>
        <w:t>while the desirable</w:t>
      </w:r>
      <w:r w:rsidR="007E4E52">
        <w:rPr>
          <w:rFonts w:ascii="Arial" w:hAnsi="Arial" w:cs="Arial"/>
          <w:sz w:val="24"/>
          <w:szCs w:val="24"/>
        </w:rPr>
        <w:t xml:space="preserve"> is that members should vote against or in support of</w:t>
      </w:r>
      <w:r w:rsidR="00CB74E2">
        <w:rPr>
          <w:rFonts w:ascii="Arial" w:hAnsi="Arial" w:cs="Arial"/>
          <w:sz w:val="24"/>
          <w:szCs w:val="24"/>
        </w:rPr>
        <w:t xml:space="preserve"> positions they comprehend the possible </w:t>
      </w:r>
      <w:r w:rsidR="007E4E52">
        <w:rPr>
          <w:rFonts w:ascii="Arial" w:hAnsi="Arial" w:cs="Arial"/>
          <w:sz w:val="24"/>
          <w:szCs w:val="24"/>
        </w:rPr>
        <w:t>is that those who comprehend a</w:t>
      </w:r>
      <w:r w:rsidR="00CB74E2">
        <w:rPr>
          <w:rFonts w:ascii="Arial" w:hAnsi="Arial" w:cs="Arial"/>
          <w:sz w:val="24"/>
          <w:szCs w:val="24"/>
        </w:rPr>
        <w:t xml:space="preserve"> position may not all be available for quorum purposes during decision making tim</w:t>
      </w:r>
      <w:r w:rsidR="0076513C">
        <w:rPr>
          <w:rFonts w:ascii="Arial" w:hAnsi="Arial" w:cs="Arial"/>
          <w:sz w:val="24"/>
          <w:szCs w:val="24"/>
        </w:rPr>
        <w:t xml:space="preserve">e. </w:t>
      </w:r>
    </w:p>
    <w:p w:rsidR="002E7ECF" w:rsidRPr="001C7026" w:rsidRDefault="001C7026" w:rsidP="00CB74E2">
      <w:pPr>
        <w:spacing w:line="360" w:lineRule="auto"/>
        <w:rPr>
          <w:rFonts w:ascii="Arial" w:hAnsi="Arial" w:cs="Arial"/>
        </w:rPr>
      </w:pPr>
      <w:r>
        <w:rPr>
          <w:rFonts w:ascii="Arial" w:hAnsi="Arial" w:cs="Arial"/>
        </w:rPr>
        <w:t>Recommendation: r</w:t>
      </w:r>
      <w:r w:rsidR="002E7ECF" w:rsidRPr="001C7026">
        <w:rPr>
          <w:rFonts w:ascii="Arial" w:hAnsi="Arial" w:cs="Arial"/>
        </w:rPr>
        <w:t>eject the proposal to repeal the Rule.</w:t>
      </w:r>
    </w:p>
    <w:p w:rsidR="009C5164" w:rsidRPr="00040634" w:rsidRDefault="009C5164" w:rsidP="00CB74E2">
      <w:pPr>
        <w:spacing w:line="360" w:lineRule="auto"/>
        <w:rPr>
          <w:rFonts w:ascii="Arial" w:hAnsi="Arial" w:cs="Arial"/>
          <w:b/>
          <w:i/>
          <w:color w:val="00B050"/>
          <w:sz w:val="24"/>
          <w:szCs w:val="24"/>
        </w:rPr>
      </w:pPr>
    </w:p>
    <w:p w:rsidR="00EB4CC8" w:rsidRPr="00040634" w:rsidRDefault="009C5164" w:rsidP="009C5164">
      <w:pPr>
        <w:spacing w:line="360" w:lineRule="auto"/>
        <w:jc w:val="center"/>
        <w:rPr>
          <w:rFonts w:ascii="Arial" w:hAnsi="Arial" w:cs="Arial"/>
          <w:b/>
          <w:i/>
          <w:color w:val="000000" w:themeColor="text1"/>
          <w:sz w:val="24"/>
          <w:szCs w:val="24"/>
        </w:rPr>
      </w:pPr>
      <w:r w:rsidRPr="00040634">
        <w:rPr>
          <w:rFonts w:ascii="Arial" w:hAnsi="Arial" w:cs="Arial"/>
          <w:b/>
          <w:i/>
          <w:color w:val="000000" w:themeColor="text1"/>
          <w:sz w:val="24"/>
          <w:szCs w:val="24"/>
        </w:rPr>
        <w:t>Part 7: Powers and Privileges Committee</w:t>
      </w:r>
    </w:p>
    <w:p w:rsidR="009C5164" w:rsidRDefault="009C65E2" w:rsidP="009C5164">
      <w:pPr>
        <w:spacing w:line="360" w:lineRule="auto"/>
        <w:rPr>
          <w:rFonts w:ascii="Arial" w:hAnsi="Arial" w:cs="Arial"/>
          <w:color w:val="000000" w:themeColor="text1"/>
          <w:sz w:val="24"/>
          <w:szCs w:val="24"/>
        </w:rPr>
      </w:pPr>
      <w:r>
        <w:rPr>
          <w:rFonts w:ascii="Arial" w:hAnsi="Arial" w:cs="Arial"/>
          <w:color w:val="000000" w:themeColor="text1"/>
          <w:sz w:val="24"/>
          <w:szCs w:val="24"/>
        </w:rPr>
        <w:t>It is believed that</w:t>
      </w:r>
      <w:r w:rsidR="009C5164">
        <w:rPr>
          <w:rFonts w:ascii="Arial" w:hAnsi="Arial" w:cs="Arial"/>
          <w:color w:val="000000" w:themeColor="text1"/>
          <w:sz w:val="24"/>
          <w:szCs w:val="24"/>
        </w:rPr>
        <w:t xml:space="preserve"> disciplinary functions should be removed from the Powers and Privileges Committee to limit its mandate to considering charges of contempt of Parliament.</w:t>
      </w:r>
      <w:r w:rsidR="00732C01">
        <w:rPr>
          <w:rFonts w:ascii="Arial" w:hAnsi="Arial" w:cs="Arial"/>
          <w:color w:val="000000" w:themeColor="text1"/>
          <w:sz w:val="24"/>
          <w:szCs w:val="24"/>
        </w:rPr>
        <w:t xml:space="preserve"> To this effect a Disciplinary Committee should be established to deal with pure disciplinary matters.</w:t>
      </w:r>
    </w:p>
    <w:p w:rsidR="00732C01" w:rsidRDefault="009C65E2" w:rsidP="009C5164">
      <w:pPr>
        <w:spacing w:line="360" w:lineRule="auto"/>
        <w:rPr>
          <w:rFonts w:ascii="Arial" w:hAnsi="Arial" w:cs="Arial"/>
          <w:color w:val="000000" w:themeColor="text1"/>
          <w:sz w:val="24"/>
          <w:szCs w:val="24"/>
        </w:rPr>
      </w:pPr>
      <w:r>
        <w:rPr>
          <w:rFonts w:ascii="Arial" w:hAnsi="Arial" w:cs="Arial"/>
          <w:color w:val="000000" w:themeColor="text1"/>
          <w:sz w:val="24"/>
          <w:szCs w:val="24"/>
        </w:rPr>
        <w:t>It is noted that the</w:t>
      </w:r>
      <w:r w:rsidR="00732C01">
        <w:rPr>
          <w:rFonts w:ascii="Arial" w:hAnsi="Arial" w:cs="Arial"/>
          <w:color w:val="000000" w:themeColor="text1"/>
          <w:sz w:val="24"/>
          <w:szCs w:val="24"/>
        </w:rPr>
        <w:t xml:space="preserve"> Powers and Privileges Committee</w:t>
      </w:r>
      <w:r>
        <w:rPr>
          <w:rFonts w:ascii="Arial" w:hAnsi="Arial" w:cs="Arial"/>
          <w:color w:val="000000" w:themeColor="text1"/>
          <w:sz w:val="24"/>
          <w:szCs w:val="24"/>
        </w:rPr>
        <w:t xml:space="preserve"> procedure involves several </w:t>
      </w:r>
      <w:r w:rsidR="00732C01">
        <w:rPr>
          <w:rFonts w:ascii="Arial" w:hAnsi="Arial" w:cs="Arial"/>
          <w:color w:val="000000" w:themeColor="text1"/>
          <w:sz w:val="24"/>
          <w:szCs w:val="24"/>
        </w:rPr>
        <w:t>ste</w:t>
      </w:r>
      <w:r>
        <w:rPr>
          <w:rFonts w:ascii="Arial" w:hAnsi="Arial" w:cs="Arial"/>
          <w:color w:val="000000" w:themeColor="text1"/>
          <w:sz w:val="24"/>
          <w:szCs w:val="24"/>
        </w:rPr>
        <w:t xml:space="preserve">ps </w:t>
      </w:r>
      <w:r w:rsidR="00F83B6A">
        <w:rPr>
          <w:rFonts w:ascii="Arial" w:hAnsi="Arial" w:cs="Arial"/>
          <w:color w:val="000000" w:themeColor="text1"/>
          <w:sz w:val="24"/>
          <w:szCs w:val="24"/>
        </w:rPr>
        <w:t>a</w:t>
      </w:r>
      <w:r>
        <w:rPr>
          <w:rFonts w:ascii="Arial" w:hAnsi="Arial" w:cs="Arial"/>
          <w:color w:val="000000" w:themeColor="text1"/>
          <w:sz w:val="24"/>
          <w:szCs w:val="24"/>
        </w:rPr>
        <w:t>nd takes a</w:t>
      </w:r>
      <w:r w:rsidR="00F83B6A">
        <w:rPr>
          <w:rFonts w:ascii="Arial" w:hAnsi="Arial" w:cs="Arial"/>
          <w:color w:val="000000" w:themeColor="text1"/>
          <w:sz w:val="24"/>
          <w:szCs w:val="24"/>
        </w:rPr>
        <w:t xml:space="preserve"> long period of time, whereas</w:t>
      </w:r>
      <w:r w:rsidR="00732C01">
        <w:rPr>
          <w:rFonts w:ascii="Arial" w:hAnsi="Arial" w:cs="Arial"/>
          <w:color w:val="000000" w:themeColor="text1"/>
          <w:sz w:val="24"/>
          <w:szCs w:val="24"/>
        </w:rPr>
        <w:t xml:space="preserve"> some matters need urgent attention. However</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 xml:space="preserve">it is also noted </w:t>
      </w:r>
      <w:r w:rsidR="00732C01">
        <w:rPr>
          <w:rFonts w:ascii="Arial" w:hAnsi="Arial" w:cs="Arial"/>
          <w:color w:val="000000" w:themeColor="text1"/>
          <w:sz w:val="24"/>
          <w:szCs w:val="24"/>
        </w:rPr>
        <w:t>that it does not follow that the Disciplinary Committee procedure w</w:t>
      </w:r>
      <w:r>
        <w:rPr>
          <w:rFonts w:ascii="Arial" w:hAnsi="Arial" w:cs="Arial"/>
          <w:color w:val="000000" w:themeColor="text1"/>
          <w:sz w:val="24"/>
          <w:szCs w:val="24"/>
        </w:rPr>
        <w:t>ill be less lengthy as</w:t>
      </w:r>
      <w:r w:rsidR="00732C01">
        <w:rPr>
          <w:rFonts w:ascii="Arial" w:hAnsi="Arial" w:cs="Arial"/>
          <w:color w:val="000000" w:themeColor="text1"/>
          <w:sz w:val="24"/>
          <w:szCs w:val="24"/>
        </w:rPr>
        <w:t xml:space="preserve"> rules of natural justice</w:t>
      </w:r>
      <w:r>
        <w:rPr>
          <w:rFonts w:ascii="Arial" w:hAnsi="Arial" w:cs="Arial"/>
          <w:color w:val="000000" w:themeColor="text1"/>
          <w:sz w:val="24"/>
          <w:szCs w:val="24"/>
        </w:rPr>
        <w:t xml:space="preserve"> must be observed</w:t>
      </w:r>
      <w:r w:rsidR="00732C01">
        <w:rPr>
          <w:rFonts w:ascii="Arial" w:hAnsi="Arial" w:cs="Arial"/>
          <w:color w:val="000000" w:themeColor="text1"/>
          <w:sz w:val="24"/>
          <w:szCs w:val="24"/>
        </w:rPr>
        <w:t xml:space="preserve">. </w:t>
      </w:r>
      <w:r>
        <w:rPr>
          <w:rFonts w:ascii="Arial" w:hAnsi="Arial" w:cs="Arial"/>
          <w:color w:val="000000" w:themeColor="text1"/>
          <w:sz w:val="24"/>
          <w:szCs w:val="24"/>
        </w:rPr>
        <w:t>It is believed</w:t>
      </w:r>
      <w:r w:rsidR="00BD002E">
        <w:rPr>
          <w:rFonts w:ascii="Arial" w:hAnsi="Arial" w:cs="Arial"/>
          <w:color w:val="000000" w:themeColor="text1"/>
          <w:sz w:val="24"/>
          <w:szCs w:val="24"/>
        </w:rPr>
        <w:t xml:space="preserve"> that a separa</w:t>
      </w:r>
      <w:r w:rsidR="004922EE">
        <w:rPr>
          <w:rFonts w:ascii="Arial" w:hAnsi="Arial" w:cs="Arial"/>
          <w:color w:val="000000" w:themeColor="text1"/>
          <w:sz w:val="24"/>
          <w:szCs w:val="24"/>
        </w:rPr>
        <w:t>te Mediation Mechanism</w:t>
      </w:r>
      <w:r w:rsidR="00BD002E">
        <w:rPr>
          <w:rFonts w:ascii="Arial" w:hAnsi="Arial" w:cs="Arial"/>
          <w:color w:val="000000" w:themeColor="text1"/>
          <w:sz w:val="24"/>
          <w:szCs w:val="24"/>
        </w:rPr>
        <w:t xml:space="preserve"> comprising Presiding Officers and senior whips of political parties should also be established to r</w:t>
      </w:r>
      <w:r w:rsidR="00F83B6A">
        <w:rPr>
          <w:rFonts w:ascii="Arial" w:hAnsi="Arial" w:cs="Arial"/>
          <w:color w:val="000000" w:themeColor="text1"/>
          <w:sz w:val="24"/>
          <w:szCs w:val="24"/>
        </w:rPr>
        <w:t>esolve minor disciplinary matters</w:t>
      </w:r>
      <w:r w:rsidR="00BD002E">
        <w:rPr>
          <w:rFonts w:ascii="Arial" w:hAnsi="Arial" w:cs="Arial"/>
          <w:color w:val="000000" w:themeColor="text1"/>
          <w:sz w:val="24"/>
          <w:szCs w:val="24"/>
        </w:rPr>
        <w:t xml:space="preserve">. </w:t>
      </w:r>
    </w:p>
    <w:p w:rsidR="00732C01" w:rsidRDefault="001C7026" w:rsidP="009C5164">
      <w:pPr>
        <w:spacing w:line="360" w:lineRule="auto"/>
        <w:rPr>
          <w:rFonts w:ascii="Arial" w:hAnsi="Arial" w:cs="Arial"/>
          <w:color w:val="000000" w:themeColor="text1"/>
          <w:sz w:val="24"/>
          <w:szCs w:val="24"/>
        </w:rPr>
      </w:pPr>
      <w:r>
        <w:rPr>
          <w:rFonts w:ascii="Arial" w:hAnsi="Arial" w:cs="Arial"/>
          <w:color w:val="000000" w:themeColor="text1"/>
          <w:sz w:val="24"/>
          <w:szCs w:val="24"/>
        </w:rPr>
        <w:t>I</w:t>
      </w:r>
      <w:r w:rsidR="00EF5B84">
        <w:rPr>
          <w:rFonts w:ascii="Arial" w:hAnsi="Arial" w:cs="Arial"/>
          <w:color w:val="000000" w:themeColor="text1"/>
          <w:sz w:val="24"/>
          <w:szCs w:val="24"/>
        </w:rPr>
        <w:t>t is</w:t>
      </w:r>
      <w:r w:rsidR="00C54CE5">
        <w:rPr>
          <w:rFonts w:ascii="Arial" w:hAnsi="Arial" w:cs="Arial"/>
          <w:color w:val="000000" w:themeColor="text1"/>
          <w:sz w:val="24"/>
          <w:szCs w:val="24"/>
        </w:rPr>
        <w:t xml:space="preserve"> </w:t>
      </w:r>
      <w:r>
        <w:rPr>
          <w:rFonts w:ascii="Arial" w:hAnsi="Arial" w:cs="Arial"/>
          <w:color w:val="000000" w:themeColor="text1"/>
          <w:sz w:val="24"/>
          <w:szCs w:val="24"/>
        </w:rPr>
        <w:t xml:space="preserve">further </w:t>
      </w:r>
      <w:r w:rsidR="00C54CE5">
        <w:rPr>
          <w:rFonts w:ascii="Arial" w:hAnsi="Arial" w:cs="Arial"/>
          <w:color w:val="000000" w:themeColor="text1"/>
          <w:sz w:val="24"/>
          <w:szCs w:val="24"/>
        </w:rPr>
        <w:t xml:space="preserve">noted that </w:t>
      </w:r>
      <w:r w:rsidR="00EF5B84">
        <w:rPr>
          <w:rFonts w:ascii="Arial" w:hAnsi="Arial" w:cs="Arial"/>
          <w:color w:val="000000" w:themeColor="text1"/>
          <w:sz w:val="24"/>
          <w:szCs w:val="24"/>
        </w:rPr>
        <w:t>some P</w:t>
      </w:r>
      <w:r w:rsidR="00732C01">
        <w:rPr>
          <w:rFonts w:ascii="Arial" w:hAnsi="Arial" w:cs="Arial"/>
          <w:color w:val="000000" w:themeColor="text1"/>
          <w:sz w:val="24"/>
          <w:szCs w:val="24"/>
        </w:rPr>
        <w:t>arliament</w:t>
      </w:r>
      <w:r w:rsidR="00F87BA3">
        <w:rPr>
          <w:rFonts w:ascii="Arial" w:hAnsi="Arial" w:cs="Arial"/>
          <w:color w:val="000000" w:themeColor="text1"/>
          <w:sz w:val="24"/>
          <w:szCs w:val="24"/>
        </w:rPr>
        <w:t xml:space="preserve"> s</w:t>
      </w:r>
      <w:r w:rsidR="00C54CE5">
        <w:rPr>
          <w:rFonts w:ascii="Arial" w:hAnsi="Arial" w:cs="Arial"/>
          <w:color w:val="000000" w:themeColor="text1"/>
          <w:sz w:val="24"/>
          <w:szCs w:val="24"/>
        </w:rPr>
        <w:t>taff and members</w:t>
      </w:r>
      <w:r w:rsidR="00732C01">
        <w:rPr>
          <w:rFonts w:ascii="Arial" w:hAnsi="Arial" w:cs="Arial"/>
          <w:color w:val="000000" w:themeColor="text1"/>
          <w:sz w:val="24"/>
          <w:szCs w:val="24"/>
        </w:rPr>
        <w:t xml:space="preserve"> </w:t>
      </w:r>
      <w:r w:rsidR="00C54CE5">
        <w:rPr>
          <w:rFonts w:ascii="Arial" w:hAnsi="Arial" w:cs="Arial"/>
          <w:color w:val="000000" w:themeColor="text1"/>
          <w:sz w:val="24"/>
          <w:szCs w:val="24"/>
        </w:rPr>
        <w:t>are not trained to</w:t>
      </w:r>
      <w:r w:rsidR="00F87BA3">
        <w:rPr>
          <w:rFonts w:ascii="Arial" w:hAnsi="Arial" w:cs="Arial"/>
          <w:color w:val="000000" w:themeColor="text1"/>
          <w:sz w:val="24"/>
          <w:szCs w:val="24"/>
        </w:rPr>
        <w:t xml:space="preserve"> handle </w:t>
      </w:r>
      <w:r w:rsidR="00732C01">
        <w:rPr>
          <w:rFonts w:ascii="Arial" w:hAnsi="Arial" w:cs="Arial"/>
          <w:color w:val="000000" w:themeColor="text1"/>
          <w:sz w:val="24"/>
          <w:szCs w:val="24"/>
        </w:rPr>
        <w:t xml:space="preserve">disciplinary matters. </w:t>
      </w:r>
      <w:r w:rsidR="00EF5B84">
        <w:rPr>
          <w:rFonts w:ascii="Arial" w:hAnsi="Arial" w:cs="Arial"/>
          <w:color w:val="000000" w:themeColor="text1"/>
          <w:sz w:val="24"/>
          <w:szCs w:val="24"/>
        </w:rPr>
        <w:t xml:space="preserve">It is to this effect believed </w:t>
      </w:r>
      <w:r w:rsidR="00BD002E">
        <w:rPr>
          <w:rFonts w:ascii="Arial" w:hAnsi="Arial" w:cs="Arial"/>
          <w:color w:val="000000" w:themeColor="text1"/>
          <w:sz w:val="24"/>
          <w:szCs w:val="24"/>
        </w:rPr>
        <w:t xml:space="preserve">that a Senior Advocate who is not a Member of Parliament should chair the Disciplinary Committee. </w:t>
      </w:r>
      <w:r w:rsidR="00F87BA3">
        <w:rPr>
          <w:rFonts w:ascii="Arial" w:hAnsi="Arial" w:cs="Arial"/>
          <w:color w:val="000000" w:themeColor="text1"/>
          <w:sz w:val="24"/>
          <w:szCs w:val="24"/>
        </w:rPr>
        <w:t xml:space="preserve">However </w:t>
      </w:r>
      <w:r w:rsidR="00EF5B84">
        <w:rPr>
          <w:rFonts w:ascii="Arial" w:hAnsi="Arial" w:cs="Arial"/>
          <w:color w:val="000000" w:themeColor="text1"/>
          <w:sz w:val="24"/>
          <w:szCs w:val="24"/>
        </w:rPr>
        <w:t>it is also believed</w:t>
      </w:r>
      <w:r w:rsidR="00F87BA3">
        <w:rPr>
          <w:rFonts w:ascii="Arial" w:hAnsi="Arial" w:cs="Arial"/>
          <w:color w:val="000000" w:themeColor="text1"/>
          <w:sz w:val="24"/>
          <w:szCs w:val="24"/>
        </w:rPr>
        <w:t xml:space="preserve"> that it is ina</w:t>
      </w:r>
      <w:r w:rsidR="00872E88">
        <w:rPr>
          <w:rFonts w:ascii="Arial" w:hAnsi="Arial" w:cs="Arial"/>
          <w:color w:val="000000" w:themeColor="text1"/>
          <w:sz w:val="24"/>
          <w:szCs w:val="24"/>
        </w:rPr>
        <w:t>ppropriate for members of</w:t>
      </w:r>
      <w:r w:rsidR="00F83B6A">
        <w:rPr>
          <w:rFonts w:ascii="Arial" w:hAnsi="Arial" w:cs="Arial"/>
          <w:color w:val="000000" w:themeColor="text1"/>
          <w:sz w:val="24"/>
          <w:szCs w:val="24"/>
        </w:rPr>
        <w:t xml:space="preserve"> the public to adjudicate over</w:t>
      </w:r>
      <w:r w:rsidR="00872E88">
        <w:rPr>
          <w:rFonts w:ascii="Arial" w:hAnsi="Arial" w:cs="Arial"/>
          <w:color w:val="000000" w:themeColor="text1"/>
          <w:sz w:val="24"/>
          <w:szCs w:val="24"/>
        </w:rPr>
        <w:t xml:space="preserve"> di</w:t>
      </w:r>
      <w:r w:rsidR="00EF5B84">
        <w:rPr>
          <w:rFonts w:ascii="Arial" w:hAnsi="Arial" w:cs="Arial"/>
          <w:color w:val="000000" w:themeColor="text1"/>
          <w:sz w:val="24"/>
          <w:szCs w:val="24"/>
        </w:rPr>
        <w:t>sciplinary matters involving members</w:t>
      </w:r>
      <w:r w:rsidR="00872E88">
        <w:rPr>
          <w:rFonts w:ascii="Arial" w:hAnsi="Arial" w:cs="Arial"/>
          <w:color w:val="000000" w:themeColor="text1"/>
          <w:sz w:val="24"/>
          <w:szCs w:val="24"/>
        </w:rPr>
        <w:t xml:space="preserve"> </w:t>
      </w:r>
      <w:r w:rsidR="00F83B6A">
        <w:rPr>
          <w:rFonts w:ascii="Arial" w:hAnsi="Arial" w:cs="Arial"/>
          <w:color w:val="000000" w:themeColor="text1"/>
          <w:sz w:val="24"/>
          <w:szCs w:val="24"/>
        </w:rPr>
        <w:t xml:space="preserve">and </w:t>
      </w:r>
      <w:r w:rsidR="00EF5B84">
        <w:rPr>
          <w:rFonts w:ascii="Arial" w:hAnsi="Arial" w:cs="Arial"/>
          <w:color w:val="000000" w:themeColor="text1"/>
          <w:sz w:val="24"/>
          <w:szCs w:val="24"/>
        </w:rPr>
        <w:t>arising from members’</w:t>
      </w:r>
      <w:r w:rsidR="00872E88">
        <w:rPr>
          <w:rFonts w:ascii="Arial" w:hAnsi="Arial" w:cs="Arial"/>
          <w:color w:val="000000" w:themeColor="text1"/>
          <w:sz w:val="24"/>
          <w:szCs w:val="24"/>
        </w:rPr>
        <w:t xml:space="preserve"> work in Parliament.</w:t>
      </w:r>
    </w:p>
    <w:p w:rsidR="00872E88" w:rsidRPr="001C7026" w:rsidRDefault="00872E88" w:rsidP="009C5164">
      <w:pPr>
        <w:spacing w:line="360" w:lineRule="auto"/>
        <w:rPr>
          <w:rFonts w:ascii="Arial" w:hAnsi="Arial" w:cs="Arial"/>
        </w:rPr>
      </w:pPr>
      <w:r w:rsidRPr="001C7026">
        <w:rPr>
          <w:rFonts w:ascii="Arial" w:hAnsi="Arial" w:cs="Arial"/>
        </w:rPr>
        <w:t>Recommendation:</w:t>
      </w:r>
      <w:r w:rsidR="001C7026" w:rsidRPr="001C7026">
        <w:rPr>
          <w:rFonts w:ascii="Arial" w:hAnsi="Arial" w:cs="Arial"/>
        </w:rPr>
        <w:t xml:space="preserve"> r</w:t>
      </w:r>
      <w:r w:rsidRPr="001C7026">
        <w:rPr>
          <w:rFonts w:ascii="Arial" w:hAnsi="Arial" w:cs="Arial"/>
        </w:rPr>
        <w:t xml:space="preserve">ework the Disciplinary </w:t>
      </w:r>
      <w:r w:rsidR="00F83B6A" w:rsidRPr="001C7026">
        <w:rPr>
          <w:rFonts w:ascii="Arial" w:hAnsi="Arial" w:cs="Arial"/>
        </w:rPr>
        <w:t>Committee proposal to address</w:t>
      </w:r>
      <w:r w:rsidRPr="001C7026">
        <w:rPr>
          <w:rFonts w:ascii="Arial" w:hAnsi="Arial" w:cs="Arial"/>
        </w:rPr>
        <w:t xml:space="preserve"> inter alia</w:t>
      </w:r>
      <w:r w:rsidR="00EF5B84" w:rsidRPr="001C7026">
        <w:rPr>
          <w:rFonts w:ascii="Arial" w:hAnsi="Arial" w:cs="Arial"/>
        </w:rPr>
        <w:t>,</w:t>
      </w:r>
      <w:r w:rsidR="00F83B6A" w:rsidRPr="001C7026">
        <w:rPr>
          <w:rFonts w:ascii="Arial" w:hAnsi="Arial" w:cs="Arial"/>
        </w:rPr>
        <w:t xml:space="preserve"> the following</w:t>
      </w:r>
      <w:r w:rsidRPr="001C7026">
        <w:rPr>
          <w:rFonts w:ascii="Arial" w:hAnsi="Arial" w:cs="Arial"/>
        </w:rPr>
        <w:t>:</w:t>
      </w:r>
    </w:p>
    <w:p w:rsidR="00872E88" w:rsidRPr="001C7026" w:rsidRDefault="00F83B6A" w:rsidP="00872E88">
      <w:pPr>
        <w:pStyle w:val="ListParagraph"/>
        <w:numPr>
          <w:ilvl w:val="0"/>
          <w:numId w:val="13"/>
        </w:numPr>
        <w:spacing w:line="360" w:lineRule="auto"/>
        <w:rPr>
          <w:rFonts w:ascii="Arial" w:hAnsi="Arial" w:cs="Arial"/>
        </w:rPr>
      </w:pPr>
      <w:r w:rsidRPr="001C7026">
        <w:rPr>
          <w:rFonts w:ascii="Arial" w:hAnsi="Arial" w:cs="Arial"/>
        </w:rPr>
        <w:t>r</w:t>
      </w:r>
      <w:r w:rsidR="00872E88" w:rsidRPr="001C7026">
        <w:rPr>
          <w:rFonts w:ascii="Arial" w:hAnsi="Arial" w:cs="Arial"/>
        </w:rPr>
        <w:t>ationale for removing disciplinary functions from the Powers and Privileges Committee;</w:t>
      </w:r>
    </w:p>
    <w:p w:rsidR="00872E88" w:rsidRPr="001C7026" w:rsidRDefault="00EF5B84" w:rsidP="00872E88">
      <w:pPr>
        <w:pStyle w:val="ListParagraph"/>
        <w:numPr>
          <w:ilvl w:val="0"/>
          <w:numId w:val="13"/>
        </w:numPr>
        <w:spacing w:line="360" w:lineRule="auto"/>
        <w:rPr>
          <w:rFonts w:ascii="Arial" w:hAnsi="Arial" w:cs="Arial"/>
        </w:rPr>
      </w:pPr>
      <w:r w:rsidRPr="001C7026">
        <w:rPr>
          <w:rFonts w:ascii="Arial" w:hAnsi="Arial" w:cs="Arial"/>
        </w:rPr>
        <w:t>schedule</w:t>
      </w:r>
      <w:r w:rsidR="004922EE" w:rsidRPr="001C7026">
        <w:rPr>
          <w:rFonts w:ascii="Arial" w:hAnsi="Arial" w:cs="Arial"/>
        </w:rPr>
        <w:t xml:space="preserve"> of matters to be considered by the Disciplinary Committee as well as those to be considered by the Powers and Privileges Committee;</w:t>
      </w:r>
    </w:p>
    <w:p w:rsidR="004922EE" w:rsidRPr="001C7026" w:rsidRDefault="00F83B6A" w:rsidP="00872E88">
      <w:pPr>
        <w:pStyle w:val="ListParagraph"/>
        <w:numPr>
          <w:ilvl w:val="0"/>
          <w:numId w:val="13"/>
        </w:numPr>
        <w:spacing w:line="360" w:lineRule="auto"/>
        <w:rPr>
          <w:rFonts w:ascii="Arial" w:hAnsi="Arial" w:cs="Arial"/>
        </w:rPr>
      </w:pPr>
      <w:r w:rsidRPr="001C7026">
        <w:rPr>
          <w:rFonts w:ascii="Arial" w:hAnsi="Arial" w:cs="Arial"/>
        </w:rPr>
        <w:t>determining</w:t>
      </w:r>
      <w:r w:rsidR="004922EE" w:rsidRPr="001C7026">
        <w:rPr>
          <w:rFonts w:ascii="Arial" w:hAnsi="Arial" w:cs="Arial"/>
        </w:rPr>
        <w:t xml:space="preserve"> whether there is a need for a mediation mechanism and if there is, indicate  matter</w:t>
      </w:r>
      <w:r w:rsidR="00EF5B84" w:rsidRPr="001C7026">
        <w:rPr>
          <w:rFonts w:ascii="Arial" w:hAnsi="Arial" w:cs="Arial"/>
        </w:rPr>
        <w:t>s</w:t>
      </w:r>
      <w:r w:rsidR="004922EE" w:rsidRPr="001C7026">
        <w:rPr>
          <w:rFonts w:ascii="Arial" w:hAnsi="Arial" w:cs="Arial"/>
        </w:rPr>
        <w:t xml:space="preserve"> it may consider; </w:t>
      </w:r>
    </w:p>
    <w:p w:rsidR="004922EE" w:rsidRPr="001C7026" w:rsidRDefault="00F83B6A" w:rsidP="00872E88">
      <w:pPr>
        <w:pStyle w:val="ListParagraph"/>
        <w:numPr>
          <w:ilvl w:val="0"/>
          <w:numId w:val="13"/>
        </w:numPr>
        <w:spacing w:line="360" w:lineRule="auto"/>
        <w:rPr>
          <w:rFonts w:ascii="Arial" w:hAnsi="Arial" w:cs="Arial"/>
        </w:rPr>
      </w:pPr>
      <w:r w:rsidRPr="001C7026">
        <w:rPr>
          <w:rFonts w:ascii="Arial" w:hAnsi="Arial" w:cs="Arial"/>
        </w:rPr>
        <w:t>determining</w:t>
      </w:r>
      <w:r w:rsidR="004922EE" w:rsidRPr="001C7026">
        <w:rPr>
          <w:rFonts w:ascii="Arial" w:hAnsi="Arial" w:cs="Arial"/>
        </w:rPr>
        <w:t xml:space="preserve"> the composition of the Disciplinary Committee; and</w:t>
      </w:r>
    </w:p>
    <w:p w:rsidR="004922EE" w:rsidRPr="001C7026" w:rsidRDefault="00F83B6A" w:rsidP="00872E88">
      <w:pPr>
        <w:pStyle w:val="ListParagraph"/>
        <w:numPr>
          <w:ilvl w:val="0"/>
          <w:numId w:val="13"/>
        </w:numPr>
        <w:spacing w:line="360" w:lineRule="auto"/>
        <w:rPr>
          <w:rFonts w:ascii="Arial" w:hAnsi="Arial" w:cs="Arial"/>
        </w:rPr>
      </w:pPr>
      <w:r w:rsidRPr="001C7026">
        <w:rPr>
          <w:rFonts w:ascii="Arial" w:hAnsi="Arial" w:cs="Arial"/>
        </w:rPr>
        <w:t>determining</w:t>
      </w:r>
      <w:r w:rsidR="004922EE" w:rsidRPr="001C7026">
        <w:rPr>
          <w:rFonts w:ascii="Arial" w:hAnsi="Arial" w:cs="Arial"/>
        </w:rPr>
        <w:t xml:space="preserve"> the procedure to be followed by the Disciplinary Committee.</w:t>
      </w:r>
    </w:p>
    <w:p w:rsidR="00CB1458" w:rsidRDefault="00CB1458" w:rsidP="00EB4CC8">
      <w:pPr>
        <w:spacing w:line="360" w:lineRule="auto"/>
        <w:jc w:val="center"/>
        <w:rPr>
          <w:rFonts w:ascii="Arial" w:hAnsi="Arial" w:cs="Arial"/>
          <w:b/>
          <w:color w:val="000000" w:themeColor="text1"/>
          <w:sz w:val="24"/>
          <w:szCs w:val="24"/>
        </w:rPr>
      </w:pPr>
    </w:p>
    <w:p w:rsidR="007F2190" w:rsidRDefault="007F2190" w:rsidP="00BE5CAD">
      <w:pPr>
        <w:spacing w:line="360" w:lineRule="auto"/>
        <w:rPr>
          <w:rFonts w:ascii="Arial" w:hAnsi="Arial" w:cs="Arial"/>
          <w:b/>
          <w:color w:val="000000" w:themeColor="text1"/>
          <w:sz w:val="24"/>
          <w:szCs w:val="24"/>
        </w:rPr>
      </w:pPr>
    </w:p>
    <w:p w:rsidR="00EB4CC8" w:rsidRPr="002E239D" w:rsidRDefault="00EB4CC8" w:rsidP="00EB4CC8">
      <w:pPr>
        <w:spacing w:line="360" w:lineRule="auto"/>
        <w:jc w:val="center"/>
        <w:rPr>
          <w:rFonts w:ascii="Arial" w:hAnsi="Arial" w:cs="Arial"/>
          <w:i/>
          <w:color w:val="000000" w:themeColor="text1"/>
          <w:sz w:val="24"/>
          <w:szCs w:val="24"/>
        </w:rPr>
      </w:pPr>
      <w:r>
        <w:rPr>
          <w:rFonts w:ascii="Arial" w:hAnsi="Arial" w:cs="Arial"/>
          <w:b/>
          <w:color w:val="000000" w:themeColor="text1"/>
          <w:sz w:val="24"/>
          <w:szCs w:val="24"/>
        </w:rPr>
        <w:t>CHAPTER 13</w:t>
      </w:r>
      <w:r w:rsidR="002E239D">
        <w:rPr>
          <w:rFonts w:ascii="Arial" w:hAnsi="Arial" w:cs="Arial"/>
          <w:b/>
          <w:color w:val="000000" w:themeColor="text1"/>
          <w:sz w:val="24"/>
          <w:szCs w:val="24"/>
        </w:rPr>
        <w:t xml:space="preserve"> </w:t>
      </w:r>
      <w:r w:rsidR="002E239D">
        <w:rPr>
          <w:rFonts w:ascii="Arial" w:hAnsi="Arial" w:cs="Arial"/>
          <w:i/>
          <w:color w:val="000000" w:themeColor="text1"/>
          <w:sz w:val="24"/>
          <w:szCs w:val="24"/>
        </w:rPr>
        <w:t>(Rules 229 – 300)</w:t>
      </w:r>
    </w:p>
    <w:p w:rsidR="00EB4CC8" w:rsidRDefault="00EB4CC8" w:rsidP="00EB4CC8">
      <w:pPr>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LEGISLATIVE PROCESS</w:t>
      </w:r>
    </w:p>
    <w:p w:rsidR="002E239D" w:rsidRPr="00322922" w:rsidRDefault="002E239D" w:rsidP="002E239D">
      <w:pPr>
        <w:spacing w:line="360" w:lineRule="auto"/>
        <w:jc w:val="center"/>
        <w:rPr>
          <w:rFonts w:ascii="Arial" w:hAnsi="Arial" w:cs="Arial"/>
          <w:b/>
          <w:sz w:val="24"/>
          <w:szCs w:val="24"/>
          <w:u w:val="single"/>
        </w:rPr>
      </w:pPr>
      <w:r w:rsidRPr="00322922">
        <w:rPr>
          <w:rFonts w:ascii="Arial" w:hAnsi="Arial" w:cs="Arial"/>
          <w:b/>
          <w:sz w:val="24"/>
          <w:szCs w:val="24"/>
          <w:u w:val="single"/>
        </w:rPr>
        <w:t>General position</w:t>
      </w:r>
    </w:p>
    <w:p w:rsidR="002E239D" w:rsidRDefault="002E239D" w:rsidP="002E239D">
      <w:pPr>
        <w:pStyle w:val="ListParagraph"/>
        <w:numPr>
          <w:ilvl w:val="0"/>
          <w:numId w:val="25"/>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Provision for </w:t>
      </w:r>
      <w:r>
        <w:rPr>
          <w:rFonts w:ascii="Arial" w:hAnsi="Arial" w:cs="Arial"/>
          <w:b/>
          <w:color w:val="000000" w:themeColor="text1"/>
          <w:sz w:val="24"/>
          <w:szCs w:val="24"/>
        </w:rPr>
        <w:t xml:space="preserve">private members’ bills </w:t>
      </w:r>
      <w:r>
        <w:rPr>
          <w:rFonts w:ascii="Arial" w:hAnsi="Arial" w:cs="Arial"/>
          <w:color w:val="000000" w:themeColor="text1"/>
          <w:sz w:val="24"/>
          <w:szCs w:val="24"/>
        </w:rPr>
        <w:t>is accepted.</w:t>
      </w:r>
    </w:p>
    <w:p w:rsidR="002E239D" w:rsidRDefault="002E239D" w:rsidP="002E239D">
      <w:pPr>
        <w:pStyle w:val="ListParagraph"/>
        <w:numPr>
          <w:ilvl w:val="0"/>
          <w:numId w:val="25"/>
        </w:numPr>
        <w:spacing w:line="360" w:lineRule="auto"/>
        <w:rPr>
          <w:rFonts w:ascii="Arial" w:hAnsi="Arial" w:cs="Arial"/>
          <w:color w:val="000000" w:themeColor="text1"/>
          <w:sz w:val="24"/>
          <w:szCs w:val="24"/>
        </w:rPr>
      </w:pPr>
      <w:r>
        <w:rPr>
          <w:rFonts w:ascii="Arial" w:hAnsi="Arial" w:cs="Arial"/>
          <w:i/>
          <w:color w:val="000000" w:themeColor="text1"/>
          <w:sz w:val="24"/>
          <w:szCs w:val="24"/>
        </w:rPr>
        <w:t xml:space="preserve">Rules 246 – 248A </w:t>
      </w:r>
      <w:r w:rsidR="00CE0FE4">
        <w:rPr>
          <w:rFonts w:ascii="Arial" w:hAnsi="Arial" w:cs="Arial"/>
          <w:color w:val="000000" w:themeColor="text1"/>
          <w:sz w:val="24"/>
          <w:szCs w:val="24"/>
        </w:rPr>
        <w:t xml:space="preserve">providing for </w:t>
      </w:r>
      <w:r w:rsidR="00CE0FE4">
        <w:rPr>
          <w:rFonts w:ascii="Arial" w:hAnsi="Arial" w:cs="Arial"/>
          <w:b/>
          <w:color w:val="000000" w:themeColor="text1"/>
          <w:sz w:val="24"/>
          <w:szCs w:val="24"/>
        </w:rPr>
        <w:t xml:space="preserve">First Reading debate </w:t>
      </w:r>
      <w:r w:rsidR="00CE0FE4">
        <w:rPr>
          <w:rFonts w:ascii="Arial" w:hAnsi="Arial" w:cs="Arial"/>
          <w:color w:val="000000" w:themeColor="text1"/>
          <w:sz w:val="24"/>
          <w:szCs w:val="24"/>
        </w:rPr>
        <w:t>to be routinely held for all Bills is accepted.</w:t>
      </w:r>
    </w:p>
    <w:p w:rsidR="00CE0FE4" w:rsidRDefault="00CE0FE4" w:rsidP="002E239D">
      <w:pPr>
        <w:pStyle w:val="ListParagraph"/>
        <w:numPr>
          <w:ilvl w:val="0"/>
          <w:numId w:val="25"/>
        </w:numPr>
        <w:spacing w:line="360" w:lineRule="auto"/>
        <w:rPr>
          <w:rFonts w:ascii="Arial" w:hAnsi="Arial" w:cs="Arial"/>
          <w:color w:val="000000" w:themeColor="text1"/>
          <w:sz w:val="24"/>
          <w:szCs w:val="24"/>
        </w:rPr>
      </w:pPr>
      <w:r>
        <w:rPr>
          <w:rFonts w:ascii="Arial" w:hAnsi="Arial" w:cs="Arial"/>
          <w:i/>
          <w:color w:val="000000" w:themeColor="text1"/>
          <w:sz w:val="24"/>
          <w:szCs w:val="24"/>
        </w:rPr>
        <w:t xml:space="preserve">Rule 253 </w:t>
      </w:r>
      <w:r>
        <w:rPr>
          <w:rFonts w:ascii="Arial" w:hAnsi="Arial" w:cs="Arial"/>
          <w:color w:val="000000" w:themeColor="text1"/>
          <w:sz w:val="24"/>
          <w:szCs w:val="24"/>
        </w:rPr>
        <w:t xml:space="preserve">providing for </w:t>
      </w:r>
      <w:r>
        <w:rPr>
          <w:rFonts w:ascii="Arial" w:hAnsi="Arial" w:cs="Arial"/>
          <w:b/>
          <w:color w:val="000000" w:themeColor="text1"/>
          <w:sz w:val="24"/>
          <w:szCs w:val="24"/>
        </w:rPr>
        <w:t xml:space="preserve">Second Reading debate </w:t>
      </w:r>
      <w:r>
        <w:rPr>
          <w:rFonts w:ascii="Arial" w:hAnsi="Arial" w:cs="Arial"/>
          <w:color w:val="000000" w:themeColor="text1"/>
          <w:sz w:val="24"/>
          <w:szCs w:val="24"/>
        </w:rPr>
        <w:t xml:space="preserve">to take place as </w:t>
      </w:r>
      <w:r w:rsidR="00886E9E">
        <w:rPr>
          <w:rFonts w:ascii="Arial" w:hAnsi="Arial" w:cs="Arial"/>
          <w:color w:val="000000" w:themeColor="text1"/>
          <w:sz w:val="24"/>
          <w:szCs w:val="24"/>
        </w:rPr>
        <w:t xml:space="preserve">a </w:t>
      </w:r>
      <w:r>
        <w:rPr>
          <w:rFonts w:ascii="Arial" w:hAnsi="Arial" w:cs="Arial"/>
          <w:color w:val="000000" w:themeColor="text1"/>
          <w:sz w:val="24"/>
          <w:szCs w:val="24"/>
        </w:rPr>
        <w:t>matter of course after the relevant committee has completed its work, is accepted.</w:t>
      </w:r>
    </w:p>
    <w:p w:rsidR="00CE0FE4" w:rsidRDefault="00CE0FE4" w:rsidP="002E239D">
      <w:pPr>
        <w:pStyle w:val="ListParagraph"/>
        <w:numPr>
          <w:ilvl w:val="0"/>
          <w:numId w:val="25"/>
        </w:numPr>
        <w:spacing w:line="360" w:lineRule="auto"/>
        <w:rPr>
          <w:rFonts w:ascii="Arial" w:hAnsi="Arial" w:cs="Arial"/>
          <w:color w:val="000000" w:themeColor="text1"/>
          <w:sz w:val="24"/>
          <w:szCs w:val="24"/>
        </w:rPr>
      </w:pPr>
      <w:r>
        <w:rPr>
          <w:rFonts w:ascii="Arial" w:hAnsi="Arial" w:cs="Arial"/>
          <w:i/>
          <w:color w:val="000000" w:themeColor="text1"/>
          <w:sz w:val="24"/>
          <w:szCs w:val="24"/>
        </w:rPr>
        <w:lastRenderedPageBreak/>
        <w:t xml:space="preserve">Rules 249 and 251 </w:t>
      </w:r>
      <w:r>
        <w:rPr>
          <w:rFonts w:ascii="Arial" w:hAnsi="Arial" w:cs="Arial"/>
          <w:color w:val="000000" w:themeColor="text1"/>
          <w:sz w:val="24"/>
          <w:szCs w:val="24"/>
        </w:rPr>
        <w:t xml:space="preserve">providing for procedure for </w:t>
      </w:r>
      <w:r>
        <w:rPr>
          <w:rFonts w:ascii="Arial" w:hAnsi="Arial" w:cs="Arial"/>
          <w:b/>
          <w:color w:val="000000" w:themeColor="text1"/>
          <w:sz w:val="24"/>
          <w:szCs w:val="24"/>
        </w:rPr>
        <w:t xml:space="preserve">processing of a Bill in committee </w:t>
      </w:r>
      <w:r>
        <w:rPr>
          <w:rFonts w:ascii="Arial" w:hAnsi="Arial" w:cs="Arial"/>
          <w:color w:val="000000" w:themeColor="text1"/>
          <w:sz w:val="24"/>
          <w:szCs w:val="24"/>
        </w:rPr>
        <w:t xml:space="preserve">and for the </w:t>
      </w:r>
      <w:r>
        <w:rPr>
          <w:rFonts w:ascii="Arial" w:hAnsi="Arial" w:cs="Arial"/>
          <w:b/>
          <w:color w:val="000000" w:themeColor="text1"/>
          <w:sz w:val="24"/>
          <w:szCs w:val="24"/>
        </w:rPr>
        <w:t xml:space="preserve">committee’s subsequent report on a Bill </w:t>
      </w:r>
      <w:r>
        <w:rPr>
          <w:rFonts w:ascii="Arial" w:hAnsi="Arial" w:cs="Arial"/>
          <w:color w:val="000000" w:themeColor="text1"/>
          <w:sz w:val="24"/>
          <w:szCs w:val="24"/>
        </w:rPr>
        <w:t>are accepted.</w:t>
      </w:r>
    </w:p>
    <w:p w:rsidR="00CE0FE4" w:rsidRDefault="00CE0FE4" w:rsidP="00CE0FE4">
      <w:pPr>
        <w:pStyle w:val="ListParagraph"/>
        <w:spacing w:line="360" w:lineRule="auto"/>
        <w:rPr>
          <w:rFonts w:ascii="Arial" w:hAnsi="Arial" w:cs="Arial"/>
          <w:b/>
          <w:sz w:val="24"/>
          <w:szCs w:val="24"/>
          <w:u w:val="single"/>
        </w:rPr>
      </w:pPr>
    </w:p>
    <w:p w:rsidR="00CE0FE4" w:rsidRDefault="00CE0FE4" w:rsidP="00CE0FE4">
      <w:pPr>
        <w:pStyle w:val="ListParagraph"/>
        <w:spacing w:line="360" w:lineRule="auto"/>
        <w:jc w:val="center"/>
        <w:rPr>
          <w:rFonts w:ascii="Arial" w:hAnsi="Arial" w:cs="Arial"/>
          <w:b/>
          <w:sz w:val="24"/>
          <w:szCs w:val="24"/>
          <w:u w:val="single"/>
        </w:rPr>
      </w:pPr>
    </w:p>
    <w:p w:rsidR="00CE0FE4" w:rsidRPr="00CE0FE4" w:rsidRDefault="00CE0FE4" w:rsidP="00CE0FE4">
      <w:pPr>
        <w:pStyle w:val="ListParagraph"/>
        <w:spacing w:line="360" w:lineRule="auto"/>
        <w:jc w:val="center"/>
        <w:rPr>
          <w:rFonts w:ascii="Arial" w:hAnsi="Arial" w:cs="Arial"/>
          <w:b/>
          <w:sz w:val="24"/>
          <w:szCs w:val="24"/>
          <w:u w:val="single"/>
        </w:rPr>
      </w:pPr>
      <w:r w:rsidRPr="00CE0FE4">
        <w:rPr>
          <w:rFonts w:ascii="Arial" w:hAnsi="Arial" w:cs="Arial"/>
          <w:b/>
          <w:sz w:val="24"/>
          <w:szCs w:val="24"/>
          <w:u w:val="single"/>
        </w:rPr>
        <w:t>Specific amendments</w:t>
      </w:r>
    </w:p>
    <w:p w:rsidR="00EB4CC8" w:rsidRDefault="00EB4CC8" w:rsidP="00EB4CC8">
      <w:pPr>
        <w:spacing w:line="360" w:lineRule="auto"/>
        <w:jc w:val="center"/>
        <w:rPr>
          <w:rFonts w:ascii="Arial" w:hAnsi="Arial" w:cs="Arial"/>
          <w:b/>
          <w:i/>
          <w:color w:val="000000" w:themeColor="text1"/>
          <w:sz w:val="24"/>
          <w:szCs w:val="24"/>
        </w:rPr>
      </w:pPr>
      <w:r>
        <w:rPr>
          <w:rFonts w:ascii="Arial" w:hAnsi="Arial" w:cs="Arial"/>
          <w:b/>
          <w:i/>
          <w:color w:val="000000" w:themeColor="text1"/>
          <w:sz w:val="24"/>
          <w:szCs w:val="24"/>
        </w:rPr>
        <w:t>Part 3: Introduction of bills and first and second readings</w:t>
      </w:r>
    </w:p>
    <w:p w:rsidR="00EB4CC8" w:rsidRDefault="00EB4CC8" w:rsidP="00EB4CC8">
      <w:pPr>
        <w:spacing w:line="360" w:lineRule="auto"/>
        <w:jc w:val="center"/>
        <w:rPr>
          <w:rFonts w:ascii="Arial" w:hAnsi="Arial" w:cs="Arial"/>
          <w:b/>
          <w:i/>
          <w:color w:val="000000" w:themeColor="text1"/>
          <w:sz w:val="24"/>
          <w:szCs w:val="24"/>
        </w:rPr>
      </w:pPr>
      <w:r>
        <w:rPr>
          <w:rFonts w:ascii="Arial" w:hAnsi="Arial" w:cs="Arial"/>
          <w:b/>
          <w:i/>
          <w:color w:val="000000" w:themeColor="text1"/>
          <w:sz w:val="24"/>
          <w:szCs w:val="24"/>
        </w:rPr>
        <w:t>Introduction and related matters</w:t>
      </w:r>
    </w:p>
    <w:p w:rsidR="00CE0FE4" w:rsidRPr="00CE0FE4" w:rsidRDefault="00CE0FE4" w:rsidP="00EB4CC8">
      <w:pPr>
        <w:spacing w:line="360" w:lineRule="auto"/>
        <w:jc w:val="center"/>
        <w:rPr>
          <w:rFonts w:ascii="Arial" w:hAnsi="Arial" w:cs="Arial"/>
          <w:color w:val="000000" w:themeColor="text1"/>
          <w:sz w:val="24"/>
          <w:szCs w:val="24"/>
        </w:rPr>
      </w:pPr>
    </w:p>
    <w:p w:rsidR="00EB4CC8" w:rsidRDefault="00EB4CC8" w:rsidP="00EB4CC8">
      <w:pPr>
        <w:spacing w:line="360" w:lineRule="auto"/>
        <w:rPr>
          <w:rFonts w:ascii="Arial" w:hAnsi="Arial" w:cs="Arial"/>
          <w:b/>
          <w:color w:val="000000" w:themeColor="text1"/>
          <w:sz w:val="24"/>
          <w:szCs w:val="24"/>
        </w:rPr>
      </w:pPr>
      <w:r>
        <w:rPr>
          <w:rFonts w:ascii="Arial" w:hAnsi="Arial" w:cs="Arial"/>
          <w:b/>
          <w:color w:val="000000" w:themeColor="text1"/>
          <w:sz w:val="24"/>
          <w:szCs w:val="24"/>
        </w:rPr>
        <w:t>243. Introduction of Bills in Assembly</w:t>
      </w:r>
    </w:p>
    <w:p w:rsidR="00EB4CC8" w:rsidRDefault="00CE0FE4" w:rsidP="00EB4CC8">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(1)(c)(iv) </w:t>
      </w:r>
      <w:r w:rsidR="00E50858">
        <w:rPr>
          <w:rFonts w:ascii="Arial" w:hAnsi="Arial" w:cs="Arial"/>
          <w:color w:val="000000" w:themeColor="text1"/>
          <w:sz w:val="24"/>
          <w:szCs w:val="24"/>
        </w:rPr>
        <w:t>–</w:t>
      </w:r>
      <w:r w:rsidR="004420AD">
        <w:rPr>
          <w:rFonts w:ascii="Arial" w:hAnsi="Arial" w:cs="Arial"/>
          <w:color w:val="000000" w:themeColor="text1"/>
          <w:sz w:val="24"/>
          <w:szCs w:val="24"/>
        </w:rPr>
        <w:t xml:space="preserve"> </w:t>
      </w:r>
      <w:r w:rsidR="00E50858">
        <w:rPr>
          <w:rFonts w:ascii="Arial" w:hAnsi="Arial" w:cs="Arial"/>
          <w:color w:val="000000" w:themeColor="text1"/>
          <w:sz w:val="24"/>
          <w:szCs w:val="24"/>
        </w:rPr>
        <w:t xml:space="preserve">It is believed </w:t>
      </w:r>
      <w:r w:rsidR="00EB4CC8">
        <w:rPr>
          <w:rFonts w:ascii="Arial" w:hAnsi="Arial" w:cs="Arial"/>
          <w:color w:val="000000" w:themeColor="text1"/>
          <w:sz w:val="24"/>
          <w:szCs w:val="24"/>
        </w:rPr>
        <w:t xml:space="preserve">that </w:t>
      </w:r>
      <w:r w:rsidR="00E50858">
        <w:rPr>
          <w:rFonts w:ascii="Arial" w:hAnsi="Arial" w:cs="Arial"/>
          <w:color w:val="000000" w:themeColor="text1"/>
          <w:sz w:val="24"/>
          <w:szCs w:val="24"/>
        </w:rPr>
        <w:t>the requirement for Cabinet members to</w:t>
      </w:r>
      <w:r w:rsidR="004420AD">
        <w:rPr>
          <w:rFonts w:ascii="Arial" w:hAnsi="Arial" w:cs="Arial"/>
          <w:color w:val="000000" w:themeColor="text1"/>
          <w:sz w:val="24"/>
          <w:szCs w:val="24"/>
        </w:rPr>
        <w:t xml:space="preserve"> consult in preparing </w:t>
      </w:r>
      <w:r w:rsidR="00572CC7">
        <w:rPr>
          <w:rFonts w:ascii="Arial" w:hAnsi="Arial" w:cs="Arial"/>
          <w:color w:val="000000" w:themeColor="text1"/>
          <w:sz w:val="24"/>
          <w:szCs w:val="24"/>
        </w:rPr>
        <w:t xml:space="preserve">a </w:t>
      </w:r>
      <w:r w:rsidR="00E50858">
        <w:rPr>
          <w:rFonts w:ascii="Arial" w:hAnsi="Arial" w:cs="Arial"/>
          <w:color w:val="000000" w:themeColor="text1"/>
          <w:sz w:val="24"/>
          <w:szCs w:val="24"/>
        </w:rPr>
        <w:t>Bill i</w:t>
      </w:r>
      <w:r w:rsidR="004420AD">
        <w:rPr>
          <w:rFonts w:ascii="Arial" w:hAnsi="Arial" w:cs="Arial"/>
          <w:color w:val="000000" w:themeColor="text1"/>
          <w:sz w:val="24"/>
          <w:szCs w:val="24"/>
        </w:rPr>
        <w:t xml:space="preserve">s not necessary. To this effect </w:t>
      </w:r>
      <w:r w:rsidR="00E50858">
        <w:rPr>
          <w:rFonts w:ascii="Arial" w:hAnsi="Arial" w:cs="Arial"/>
          <w:color w:val="000000" w:themeColor="text1"/>
          <w:sz w:val="24"/>
          <w:szCs w:val="24"/>
        </w:rPr>
        <w:t xml:space="preserve">it is noted that </w:t>
      </w:r>
      <w:r w:rsidR="004420AD">
        <w:rPr>
          <w:rFonts w:ascii="Arial" w:hAnsi="Arial" w:cs="Arial"/>
          <w:color w:val="000000" w:themeColor="text1"/>
          <w:sz w:val="24"/>
          <w:szCs w:val="24"/>
        </w:rPr>
        <w:t xml:space="preserve">public consultation by </w:t>
      </w:r>
      <w:r w:rsidR="00572CC7">
        <w:rPr>
          <w:rFonts w:ascii="Arial" w:hAnsi="Arial" w:cs="Arial"/>
          <w:color w:val="000000" w:themeColor="text1"/>
          <w:sz w:val="24"/>
          <w:szCs w:val="24"/>
        </w:rPr>
        <w:t xml:space="preserve">a </w:t>
      </w:r>
      <w:r w:rsidR="004420AD">
        <w:rPr>
          <w:rFonts w:ascii="Arial" w:hAnsi="Arial" w:cs="Arial"/>
          <w:color w:val="000000" w:themeColor="text1"/>
          <w:sz w:val="24"/>
          <w:szCs w:val="24"/>
        </w:rPr>
        <w:t xml:space="preserve">Cabinet member requires pre-publication of </w:t>
      </w:r>
      <w:r w:rsidR="00886E9E">
        <w:rPr>
          <w:rFonts w:ascii="Arial" w:hAnsi="Arial" w:cs="Arial"/>
          <w:color w:val="000000" w:themeColor="text1"/>
          <w:sz w:val="24"/>
          <w:szCs w:val="24"/>
        </w:rPr>
        <w:t>a</w:t>
      </w:r>
      <w:r w:rsidR="004420AD">
        <w:rPr>
          <w:rFonts w:ascii="Arial" w:hAnsi="Arial" w:cs="Arial"/>
          <w:color w:val="000000" w:themeColor="text1"/>
          <w:sz w:val="24"/>
          <w:szCs w:val="24"/>
        </w:rPr>
        <w:t xml:space="preserve"> draft Bill. </w:t>
      </w:r>
      <w:r w:rsidR="00E50858">
        <w:rPr>
          <w:rFonts w:ascii="Arial" w:hAnsi="Arial" w:cs="Arial"/>
          <w:color w:val="000000" w:themeColor="text1"/>
          <w:sz w:val="24"/>
          <w:szCs w:val="24"/>
        </w:rPr>
        <w:t xml:space="preserve">It is further noted that practical effects of </w:t>
      </w:r>
      <w:r w:rsidR="004420AD">
        <w:rPr>
          <w:rFonts w:ascii="Arial" w:hAnsi="Arial" w:cs="Arial"/>
          <w:color w:val="000000" w:themeColor="text1"/>
          <w:sz w:val="24"/>
          <w:szCs w:val="24"/>
        </w:rPr>
        <w:t xml:space="preserve">public consultation by </w:t>
      </w:r>
      <w:r w:rsidR="00E50858">
        <w:rPr>
          <w:rFonts w:ascii="Arial" w:hAnsi="Arial" w:cs="Arial"/>
          <w:color w:val="000000" w:themeColor="text1"/>
          <w:sz w:val="24"/>
          <w:szCs w:val="24"/>
        </w:rPr>
        <w:t>a Cabinet member are a long</w:t>
      </w:r>
      <w:r w:rsidR="004420AD">
        <w:rPr>
          <w:rFonts w:ascii="Arial" w:hAnsi="Arial" w:cs="Arial"/>
          <w:color w:val="000000" w:themeColor="text1"/>
          <w:sz w:val="24"/>
          <w:szCs w:val="24"/>
        </w:rPr>
        <w:t xml:space="preserve"> process and delay of tabl</w:t>
      </w:r>
      <w:r w:rsidR="00E50858">
        <w:rPr>
          <w:rFonts w:ascii="Arial" w:hAnsi="Arial" w:cs="Arial"/>
          <w:color w:val="000000" w:themeColor="text1"/>
          <w:sz w:val="24"/>
          <w:szCs w:val="24"/>
        </w:rPr>
        <w:t>ing of Bills to Parliament as</w:t>
      </w:r>
      <w:r w:rsidR="004420AD">
        <w:rPr>
          <w:rFonts w:ascii="Arial" w:hAnsi="Arial" w:cs="Arial"/>
          <w:color w:val="000000" w:themeColor="text1"/>
          <w:sz w:val="24"/>
          <w:szCs w:val="24"/>
        </w:rPr>
        <w:t xml:space="preserve"> incorporation of public comments in a redrafted Bill invariably involves a long wait for gazzetting</w:t>
      </w:r>
      <w:r w:rsidR="00E50858">
        <w:rPr>
          <w:rFonts w:ascii="Arial" w:hAnsi="Arial" w:cs="Arial"/>
          <w:color w:val="000000" w:themeColor="text1"/>
          <w:sz w:val="24"/>
          <w:szCs w:val="24"/>
        </w:rPr>
        <w:t xml:space="preserve"> a Bill</w:t>
      </w:r>
      <w:r w:rsidR="004420AD">
        <w:rPr>
          <w:rFonts w:ascii="Arial" w:hAnsi="Arial" w:cs="Arial"/>
          <w:color w:val="000000" w:themeColor="text1"/>
          <w:sz w:val="24"/>
          <w:szCs w:val="24"/>
        </w:rPr>
        <w:t xml:space="preserve">. </w:t>
      </w:r>
      <w:r w:rsidR="009C4712">
        <w:rPr>
          <w:rFonts w:ascii="Arial" w:hAnsi="Arial" w:cs="Arial"/>
          <w:color w:val="000000" w:themeColor="text1"/>
          <w:sz w:val="24"/>
          <w:szCs w:val="24"/>
        </w:rPr>
        <w:t>Further there is no</w:t>
      </w:r>
      <w:r w:rsidR="004F5600">
        <w:rPr>
          <w:rFonts w:ascii="Arial" w:hAnsi="Arial" w:cs="Arial"/>
          <w:color w:val="000000" w:themeColor="text1"/>
          <w:sz w:val="24"/>
          <w:szCs w:val="24"/>
        </w:rPr>
        <w:t xml:space="preserve"> con</w:t>
      </w:r>
      <w:r w:rsidR="009C4712">
        <w:rPr>
          <w:rFonts w:ascii="Arial" w:hAnsi="Arial" w:cs="Arial"/>
          <w:color w:val="000000" w:themeColor="text1"/>
          <w:sz w:val="24"/>
          <w:szCs w:val="24"/>
        </w:rPr>
        <w:t>stituti</w:t>
      </w:r>
      <w:r w:rsidR="00E50858">
        <w:rPr>
          <w:rFonts w:ascii="Arial" w:hAnsi="Arial" w:cs="Arial"/>
          <w:color w:val="000000" w:themeColor="text1"/>
          <w:sz w:val="24"/>
          <w:szCs w:val="24"/>
        </w:rPr>
        <w:t>onal obligation it is noted</w:t>
      </w:r>
      <w:r w:rsidR="004F5600">
        <w:rPr>
          <w:rFonts w:ascii="Arial" w:hAnsi="Arial" w:cs="Arial"/>
          <w:color w:val="000000" w:themeColor="text1"/>
          <w:sz w:val="24"/>
          <w:szCs w:val="24"/>
        </w:rPr>
        <w:t>, for Cabinet members to consult the public on a Bill before tabling it before Parliament.</w:t>
      </w:r>
      <w:r w:rsidR="00E50858">
        <w:rPr>
          <w:rFonts w:ascii="Arial" w:hAnsi="Arial" w:cs="Arial"/>
          <w:color w:val="000000" w:themeColor="text1"/>
          <w:sz w:val="24"/>
          <w:szCs w:val="24"/>
        </w:rPr>
        <w:t xml:space="preserve"> It is further </w:t>
      </w:r>
      <w:r w:rsidR="00694765">
        <w:rPr>
          <w:rFonts w:ascii="Arial" w:hAnsi="Arial" w:cs="Arial"/>
          <w:color w:val="000000" w:themeColor="text1"/>
          <w:sz w:val="24"/>
          <w:szCs w:val="24"/>
        </w:rPr>
        <w:t>n</w:t>
      </w:r>
      <w:r w:rsidR="00E50858">
        <w:rPr>
          <w:rFonts w:ascii="Arial" w:hAnsi="Arial" w:cs="Arial"/>
          <w:color w:val="000000" w:themeColor="text1"/>
          <w:sz w:val="24"/>
          <w:szCs w:val="24"/>
        </w:rPr>
        <w:t>oted that in</w:t>
      </w:r>
      <w:r w:rsidR="00694765">
        <w:rPr>
          <w:rFonts w:ascii="Arial" w:hAnsi="Arial" w:cs="Arial"/>
          <w:color w:val="000000" w:themeColor="text1"/>
          <w:sz w:val="24"/>
          <w:szCs w:val="24"/>
        </w:rPr>
        <w:t xml:space="preserve"> reality and </w:t>
      </w:r>
      <w:r w:rsidR="009C4712">
        <w:rPr>
          <w:rFonts w:ascii="Arial" w:hAnsi="Arial" w:cs="Arial"/>
          <w:color w:val="000000" w:themeColor="text1"/>
          <w:sz w:val="24"/>
          <w:szCs w:val="24"/>
        </w:rPr>
        <w:t>as a common occurrence</w:t>
      </w:r>
      <w:r w:rsidR="00694765">
        <w:rPr>
          <w:rFonts w:ascii="Arial" w:hAnsi="Arial" w:cs="Arial"/>
          <w:color w:val="000000" w:themeColor="text1"/>
          <w:sz w:val="24"/>
          <w:szCs w:val="24"/>
        </w:rPr>
        <w:t xml:space="preserve"> </w:t>
      </w:r>
      <w:r w:rsidR="00E50858">
        <w:rPr>
          <w:rFonts w:ascii="Arial" w:hAnsi="Arial" w:cs="Arial"/>
          <w:color w:val="000000" w:themeColor="text1"/>
          <w:sz w:val="24"/>
          <w:szCs w:val="24"/>
        </w:rPr>
        <w:t xml:space="preserve">more or less </w:t>
      </w:r>
      <w:r w:rsidR="00694765">
        <w:rPr>
          <w:rFonts w:ascii="Arial" w:hAnsi="Arial" w:cs="Arial"/>
          <w:color w:val="000000" w:themeColor="text1"/>
          <w:sz w:val="24"/>
          <w:szCs w:val="24"/>
        </w:rPr>
        <w:t>t</w:t>
      </w:r>
      <w:r w:rsidR="00E50858">
        <w:rPr>
          <w:rFonts w:ascii="Arial" w:hAnsi="Arial" w:cs="Arial"/>
          <w:color w:val="000000" w:themeColor="text1"/>
          <w:sz w:val="24"/>
          <w:szCs w:val="24"/>
        </w:rPr>
        <w:t>he same natural and juristic persons</w:t>
      </w:r>
      <w:r w:rsidR="00694765">
        <w:rPr>
          <w:rFonts w:ascii="Arial" w:hAnsi="Arial" w:cs="Arial"/>
          <w:color w:val="000000" w:themeColor="text1"/>
          <w:sz w:val="24"/>
          <w:szCs w:val="24"/>
        </w:rPr>
        <w:t xml:space="preserve"> who participate in Cabinet members’ consultative processes</w:t>
      </w:r>
      <w:r w:rsidR="009C4712">
        <w:rPr>
          <w:rFonts w:ascii="Arial" w:hAnsi="Arial" w:cs="Arial"/>
          <w:color w:val="000000" w:themeColor="text1"/>
          <w:sz w:val="24"/>
          <w:szCs w:val="24"/>
        </w:rPr>
        <w:t xml:space="preserve"> also</w:t>
      </w:r>
      <w:r w:rsidR="00694765">
        <w:rPr>
          <w:rFonts w:ascii="Arial" w:hAnsi="Arial" w:cs="Arial"/>
          <w:color w:val="000000" w:themeColor="text1"/>
          <w:sz w:val="24"/>
          <w:szCs w:val="24"/>
        </w:rPr>
        <w:t xml:space="preserve"> participate </w:t>
      </w:r>
      <w:r w:rsidR="009C4712">
        <w:rPr>
          <w:rFonts w:ascii="Arial" w:hAnsi="Arial" w:cs="Arial"/>
          <w:color w:val="000000" w:themeColor="text1"/>
          <w:sz w:val="24"/>
          <w:szCs w:val="24"/>
        </w:rPr>
        <w:t xml:space="preserve">in </w:t>
      </w:r>
      <w:r w:rsidR="00694765">
        <w:rPr>
          <w:rFonts w:ascii="Arial" w:hAnsi="Arial" w:cs="Arial"/>
          <w:color w:val="000000" w:themeColor="text1"/>
          <w:sz w:val="24"/>
          <w:szCs w:val="24"/>
        </w:rPr>
        <w:t>Parliament</w:t>
      </w:r>
      <w:r w:rsidR="00E50858">
        <w:rPr>
          <w:rFonts w:ascii="Arial" w:hAnsi="Arial" w:cs="Arial"/>
          <w:color w:val="000000" w:themeColor="text1"/>
          <w:sz w:val="24"/>
          <w:szCs w:val="24"/>
        </w:rPr>
        <w:t>’s</w:t>
      </w:r>
      <w:r w:rsidR="00694765">
        <w:rPr>
          <w:rFonts w:ascii="Arial" w:hAnsi="Arial" w:cs="Arial"/>
          <w:color w:val="000000" w:themeColor="text1"/>
          <w:sz w:val="24"/>
          <w:szCs w:val="24"/>
        </w:rPr>
        <w:t xml:space="preserve"> public hearings in both Houses without </w:t>
      </w:r>
      <w:r w:rsidR="009C4712">
        <w:rPr>
          <w:rFonts w:ascii="Arial" w:hAnsi="Arial" w:cs="Arial"/>
          <w:color w:val="000000" w:themeColor="text1"/>
          <w:sz w:val="24"/>
          <w:szCs w:val="24"/>
        </w:rPr>
        <w:t>fail and stil</w:t>
      </w:r>
      <w:r w:rsidR="00E50858">
        <w:rPr>
          <w:rFonts w:ascii="Arial" w:hAnsi="Arial" w:cs="Arial"/>
          <w:color w:val="000000" w:themeColor="text1"/>
          <w:sz w:val="24"/>
          <w:szCs w:val="24"/>
        </w:rPr>
        <w:t>l holding their initial positions</w:t>
      </w:r>
      <w:r w:rsidR="009C4712">
        <w:rPr>
          <w:rFonts w:ascii="Arial" w:hAnsi="Arial" w:cs="Arial"/>
          <w:color w:val="000000" w:themeColor="text1"/>
          <w:sz w:val="24"/>
          <w:szCs w:val="24"/>
        </w:rPr>
        <w:t xml:space="preserve"> despite evidence presented to the contrary.</w:t>
      </w:r>
    </w:p>
    <w:p w:rsidR="004420AD" w:rsidRDefault="00E50858" w:rsidP="00EB4CC8">
      <w:pPr>
        <w:spacing w:line="360" w:lineRule="auto"/>
        <w:rPr>
          <w:rFonts w:ascii="Arial" w:hAnsi="Arial" w:cs="Arial"/>
          <w:color w:val="000000" w:themeColor="text1"/>
          <w:sz w:val="24"/>
          <w:szCs w:val="24"/>
        </w:rPr>
      </w:pPr>
      <w:r>
        <w:rPr>
          <w:rFonts w:ascii="Arial" w:hAnsi="Arial" w:cs="Arial"/>
          <w:color w:val="000000" w:themeColor="text1"/>
          <w:sz w:val="24"/>
          <w:szCs w:val="24"/>
        </w:rPr>
        <w:t>However</w:t>
      </w:r>
      <w:r w:rsidR="00886E9E">
        <w:rPr>
          <w:rFonts w:ascii="Arial" w:hAnsi="Arial" w:cs="Arial"/>
          <w:color w:val="000000" w:themeColor="text1"/>
          <w:sz w:val="24"/>
          <w:szCs w:val="24"/>
        </w:rPr>
        <w:t xml:space="preserve"> it</w:t>
      </w:r>
      <w:r>
        <w:rPr>
          <w:rFonts w:ascii="Arial" w:hAnsi="Arial" w:cs="Arial"/>
          <w:color w:val="000000" w:themeColor="text1"/>
          <w:sz w:val="24"/>
          <w:szCs w:val="24"/>
        </w:rPr>
        <w:t xml:space="preserve"> i</w:t>
      </w:r>
      <w:r w:rsidR="00694765">
        <w:rPr>
          <w:rFonts w:ascii="Arial" w:hAnsi="Arial" w:cs="Arial"/>
          <w:color w:val="000000" w:themeColor="text1"/>
          <w:sz w:val="24"/>
          <w:szCs w:val="24"/>
        </w:rPr>
        <w:t>s</w:t>
      </w:r>
      <w:r>
        <w:rPr>
          <w:rFonts w:ascii="Arial" w:hAnsi="Arial" w:cs="Arial"/>
          <w:color w:val="000000" w:themeColor="text1"/>
          <w:sz w:val="24"/>
          <w:szCs w:val="24"/>
        </w:rPr>
        <w:t xml:space="preserve"> also noted</w:t>
      </w:r>
      <w:r w:rsidR="00694765">
        <w:rPr>
          <w:rFonts w:ascii="Arial" w:hAnsi="Arial" w:cs="Arial"/>
          <w:color w:val="000000" w:themeColor="text1"/>
          <w:sz w:val="24"/>
          <w:szCs w:val="24"/>
        </w:rPr>
        <w:t xml:space="preserve"> that consulting the public before a Bill is tabled before Parliament </w:t>
      </w:r>
      <w:r w:rsidR="00251E85">
        <w:rPr>
          <w:rFonts w:ascii="Arial" w:hAnsi="Arial" w:cs="Arial"/>
          <w:color w:val="000000" w:themeColor="text1"/>
          <w:sz w:val="24"/>
          <w:szCs w:val="24"/>
        </w:rPr>
        <w:t>present</w:t>
      </w:r>
      <w:r>
        <w:rPr>
          <w:rFonts w:ascii="Arial" w:hAnsi="Arial" w:cs="Arial"/>
          <w:color w:val="000000" w:themeColor="text1"/>
          <w:sz w:val="24"/>
          <w:szCs w:val="24"/>
        </w:rPr>
        <w:t>s</w:t>
      </w:r>
      <w:r w:rsidR="00694765">
        <w:rPr>
          <w:rFonts w:ascii="Arial" w:hAnsi="Arial" w:cs="Arial"/>
          <w:color w:val="000000" w:themeColor="text1"/>
          <w:sz w:val="24"/>
          <w:szCs w:val="24"/>
        </w:rPr>
        <w:t xml:space="preserve"> an opportun</w:t>
      </w:r>
      <w:r>
        <w:rPr>
          <w:rFonts w:ascii="Arial" w:hAnsi="Arial" w:cs="Arial"/>
          <w:color w:val="000000" w:themeColor="text1"/>
          <w:sz w:val="24"/>
          <w:szCs w:val="24"/>
        </w:rPr>
        <w:t xml:space="preserve">ity for the public to air </w:t>
      </w:r>
      <w:r w:rsidR="00694765">
        <w:rPr>
          <w:rFonts w:ascii="Arial" w:hAnsi="Arial" w:cs="Arial"/>
          <w:color w:val="000000" w:themeColor="text1"/>
          <w:sz w:val="24"/>
          <w:szCs w:val="24"/>
        </w:rPr>
        <w:t>views</w:t>
      </w:r>
      <w:r w:rsidR="00251E85">
        <w:rPr>
          <w:rFonts w:ascii="Arial" w:hAnsi="Arial" w:cs="Arial"/>
          <w:color w:val="000000" w:themeColor="text1"/>
          <w:sz w:val="24"/>
          <w:szCs w:val="24"/>
        </w:rPr>
        <w:t>. Thi</w:t>
      </w:r>
      <w:r w:rsidR="00694765">
        <w:rPr>
          <w:rFonts w:ascii="Arial" w:hAnsi="Arial" w:cs="Arial"/>
          <w:color w:val="000000" w:themeColor="text1"/>
          <w:sz w:val="24"/>
          <w:szCs w:val="24"/>
        </w:rPr>
        <w:t xml:space="preserve">s </w:t>
      </w:r>
      <w:r w:rsidR="00886E9E">
        <w:rPr>
          <w:rFonts w:ascii="Arial" w:hAnsi="Arial" w:cs="Arial"/>
          <w:color w:val="000000" w:themeColor="text1"/>
          <w:sz w:val="24"/>
          <w:szCs w:val="24"/>
        </w:rPr>
        <w:t xml:space="preserve">it is believed </w:t>
      </w:r>
      <w:r w:rsidR="00694765">
        <w:rPr>
          <w:rFonts w:ascii="Arial" w:hAnsi="Arial" w:cs="Arial"/>
          <w:color w:val="000000" w:themeColor="text1"/>
          <w:sz w:val="24"/>
          <w:szCs w:val="24"/>
        </w:rPr>
        <w:t>as</w:t>
      </w:r>
      <w:r w:rsidR="00251E85">
        <w:rPr>
          <w:rFonts w:ascii="Arial" w:hAnsi="Arial" w:cs="Arial"/>
          <w:color w:val="000000" w:themeColor="text1"/>
          <w:sz w:val="24"/>
          <w:szCs w:val="24"/>
        </w:rPr>
        <w:t>sists the Cabinet member in gauging</w:t>
      </w:r>
      <w:r w:rsidR="00694765">
        <w:rPr>
          <w:rFonts w:ascii="Arial" w:hAnsi="Arial" w:cs="Arial"/>
          <w:color w:val="000000" w:themeColor="text1"/>
          <w:sz w:val="24"/>
          <w:szCs w:val="24"/>
        </w:rPr>
        <w:t xml:space="preserve"> public support for </w:t>
      </w:r>
      <w:r w:rsidR="00D877B4">
        <w:rPr>
          <w:rFonts w:ascii="Arial" w:hAnsi="Arial" w:cs="Arial"/>
          <w:color w:val="000000" w:themeColor="text1"/>
          <w:sz w:val="24"/>
          <w:szCs w:val="24"/>
        </w:rPr>
        <w:t xml:space="preserve">the objects of the Bill and </w:t>
      </w:r>
      <w:r w:rsidR="00251E85">
        <w:rPr>
          <w:rFonts w:ascii="Arial" w:hAnsi="Arial" w:cs="Arial"/>
          <w:color w:val="000000" w:themeColor="text1"/>
          <w:sz w:val="24"/>
          <w:szCs w:val="24"/>
        </w:rPr>
        <w:t xml:space="preserve">its </w:t>
      </w:r>
      <w:r w:rsidR="00D877B4">
        <w:rPr>
          <w:rFonts w:ascii="Arial" w:hAnsi="Arial" w:cs="Arial"/>
          <w:color w:val="000000" w:themeColor="text1"/>
          <w:sz w:val="24"/>
          <w:szCs w:val="24"/>
        </w:rPr>
        <w:t>other provisions</w:t>
      </w:r>
      <w:r w:rsidR="00251E85">
        <w:rPr>
          <w:rFonts w:ascii="Arial" w:hAnsi="Arial" w:cs="Arial"/>
          <w:color w:val="000000" w:themeColor="text1"/>
          <w:sz w:val="24"/>
          <w:szCs w:val="24"/>
        </w:rPr>
        <w:t xml:space="preserve"> which</w:t>
      </w:r>
      <w:r w:rsidR="00D877B4">
        <w:rPr>
          <w:rFonts w:ascii="Arial" w:hAnsi="Arial" w:cs="Arial"/>
          <w:color w:val="000000" w:themeColor="text1"/>
          <w:sz w:val="24"/>
          <w:szCs w:val="24"/>
        </w:rPr>
        <w:t xml:space="preserve"> </w:t>
      </w:r>
      <w:r w:rsidR="00251E85">
        <w:rPr>
          <w:rFonts w:ascii="Arial" w:hAnsi="Arial" w:cs="Arial"/>
          <w:color w:val="000000" w:themeColor="text1"/>
          <w:sz w:val="24"/>
          <w:szCs w:val="24"/>
        </w:rPr>
        <w:t xml:space="preserve">invariably would </w:t>
      </w:r>
      <w:r w:rsidR="00D877B4">
        <w:rPr>
          <w:rFonts w:ascii="Arial" w:hAnsi="Arial" w:cs="Arial"/>
          <w:color w:val="000000" w:themeColor="text1"/>
          <w:sz w:val="24"/>
          <w:szCs w:val="24"/>
        </w:rPr>
        <w:t xml:space="preserve">limit or extend rights of legal subjects. Pursuant to securing public comments, the Cabinet member may cause the Bill to be redrafted accordingly before it being approved by Cabinet for tabling in Parliament. </w:t>
      </w:r>
      <w:r>
        <w:rPr>
          <w:rFonts w:ascii="Arial" w:hAnsi="Arial" w:cs="Arial"/>
          <w:color w:val="000000" w:themeColor="text1"/>
          <w:sz w:val="24"/>
          <w:szCs w:val="24"/>
        </w:rPr>
        <w:t>It</w:t>
      </w:r>
      <w:r w:rsidR="008F6AAC">
        <w:rPr>
          <w:rFonts w:ascii="Arial" w:hAnsi="Arial" w:cs="Arial"/>
          <w:color w:val="000000" w:themeColor="text1"/>
          <w:sz w:val="24"/>
          <w:szCs w:val="24"/>
        </w:rPr>
        <w:t xml:space="preserve"> is</w:t>
      </w:r>
      <w:r>
        <w:rPr>
          <w:rFonts w:ascii="Arial" w:hAnsi="Arial" w:cs="Arial"/>
          <w:color w:val="000000" w:themeColor="text1"/>
          <w:sz w:val="24"/>
          <w:szCs w:val="24"/>
        </w:rPr>
        <w:t xml:space="preserve"> therefore believed that t</w:t>
      </w:r>
      <w:r w:rsidR="00D877B4">
        <w:rPr>
          <w:rFonts w:ascii="Arial" w:hAnsi="Arial" w:cs="Arial"/>
          <w:color w:val="000000" w:themeColor="text1"/>
          <w:sz w:val="24"/>
          <w:szCs w:val="24"/>
        </w:rPr>
        <w:t>his process is</w:t>
      </w:r>
      <w:r w:rsidR="008F6AAC">
        <w:rPr>
          <w:rFonts w:ascii="Arial" w:hAnsi="Arial" w:cs="Arial"/>
          <w:color w:val="000000" w:themeColor="text1"/>
          <w:sz w:val="24"/>
          <w:szCs w:val="24"/>
        </w:rPr>
        <w:t xml:space="preserve"> necessary </w:t>
      </w:r>
      <w:r w:rsidR="00D877B4">
        <w:rPr>
          <w:rFonts w:ascii="Arial" w:hAnsi="Arial" w:cs="Arial"/>
          <w:color w:val="000000" w:themeColor="text1"/>
          <w:sz w:val="24"/>
          <w:szCs w:val="24"/>
        </w:rPr>
        <w:t xml:space="preserve">not only </w:t>
      </w:r>
      <w:r w:rsidR="008F6AAC">
        <w:rPr>
          <w:rFonts w:ascii="Arial" w:hAnsi="Arial" w:cs="Arial"/>
          <w:color w:val="000000" w:themeColor="text1"/>
          <w:sz w:val="24"/>
          <w:szCs w:val="24"/>
        </w:rPr>
        <w:t>to enhance</w:t>
      </w:r>
      <w:r w:rsidR="00D877B4">
        <w:rPr>
          <w:rFonts w:ascii="Arial" w:hAnsi="Arial" w:cs="Arial"/>
          <w:color w:val="000000" w:themeColor="text1"/>
          <w:sz w:val="24"/>
          <w:szCs w:val="24"/>
        </w:rPr>
        <w:t xml:space="preserve"> the quality of Bills </w:t>
      </w:r>
      <w:r w:rsidR="00251E85">
        <w:rPr>
          <w:rFonts w:ascii="Arial" w:hAnsi="Arial" w:cs="Arial"/>
          <w:color w:val="000000" w:themeColor="text1"/>
          <w:sz w:val="24"/>
          <w:szCs w:val="24"/>
        </w:rPr>
        <w:t>but</w:t>
      </w:r>
      <w:r w:rsidR="00886E9E">
        <w:rPr>
          <w:rFonts w:ascii="Arial" w:hAnsi="Arial" w:cs="Arial"/>
          <w:color w:val="000000" w:themeColor="text1"/>
          <w:sz w:val="24"/>
          <w:szCs w:val="24"/>
        </w:rPr>
        <w:t xml:space="preserve"> to</w:t>
      </w:r>
      <w:r w:rsidR="00251E85">
        <w:rPr>
          <w:rFonts w:ascii="Arial" w:hAnsi="Arial" w:cs="Arial"/>
          <w:color w:val="000000" w:themeColor="text1"/>
          <w:sz w:val="24"/>
          <w:szCs w:val="24"/>
        </w:rPr>
        <w:t xml:space="preserve"> </w:t>
      </w:r>
      <w:r w:rsidR="008F6AAC">
        <w:rPr>
          <w:rFonts w:ascii="Arial" w:hAnsi="Arial" w:cs="Arial"/>
          <w:color w:val="000000" w:themeColor="text1"/>
          <w:sz w:val="24"/>
          <w:szCs w:val="24"/>
        </w:rPr>
        <w:lastRenderedPageBreak/>
        <w:t>also limit chances of</w:t>
      </w:r>
      <w:r w:rsidR="00D877B4">
        <w:rPr>
          <w:rFonts w:ascii="Arial" w:hAnsi="Arial" w:cs="Arial"/>
          <w:color w:val="000000" w:themeColor="text1"/>
          <w:sz w:val="24"/>
          <w:szCs w:val="24"/>
        </w:rPr>
        <w:t xml:space="preserve"> </w:t>
      </w:r>
      <w:r w:rsidR="00886E9E">
        <w:rPr>
          <w:rFonts w:ascii="Arial" w:hAnsi="Arial" w:cs="Arial"/>
          <w:color w:val="000000" w:themeColor="text1"/>
          <w:sz w:val="24"/>
          <w:szCs w:val="24"/>
        </w:rPr>
        <w:t xml:space="preserve">arising of </w:t>
      </w:r>
      <w:r w:rsidR="00D877B4">
        <w:rPr>
          <w:rFonts w:ascii="Arial" w:hAnsi="Arial" w:cs="Arial"/>
          <w:color w:val="000000" w:themeColor="text1"/>
          <w:sz w:val="24"/>
          <w:szCs w:val="24"/>
        </w:rPr>
        <w:t xml:space="preserve">avoidable tensions </w:t>
      </w:r>
      <w:r w:rsidR="00251E85">
        <w:rPr>
          <w:rFonts w:ascii="Arial" w:hAnsi="Arial" w:cs="Arial"/>
          <w:color w:val="000000" w:themeColor="text1"/>
          <w:sz w:val="24"/>
          <w:szCs w:val="24"/>
        </w:rPr>
        <w:t xml:space="preserve">in the public domain, </w:t>
      </w:r>
      <w:r w:rsidR="00D877B4">
        <w:rPr>
          <w:rFonts w:ascii="Arial" w:hAnsi="Arial" w:cs="Arial"/>
          <w:color w:val="000000" w:themeColor="text1"/>
          <w:sz w:val="24"/>
          <w:szCs w:val="24"/>
        </w:rPr>
        <w:t>and anticipating unavoidable disaffection of particular stakeholders.</w:t>
      </w:r>
    </w:p>
    <w:p w:rsidR="00D877B4" w:rsidRPr="00886E9E" w:rsidRDefault="00886E9E" w:rsidP="00EB4CC8">
      <w:pPr>
        <w:spacing w:line="360" w:lineRule="auto"/>
        <w:rPr>
          <w:rFonts w:ascii="Arial" w:hAnsi="Arial" w:cs="Arial"/>
        </w:rPr>
      </w:pPr>
      <w:r>
        <w:rPr>
          <w:rFonts w:ascii="Arial" w:hAnsi="Arial" w:cs="Arial"/>
        </w:rPr>
        <w:t>Recommendation: c</w:t>
      </w:r>
      <w:r w:rsidR="008F6AAC" w:rsidRPr="00886E9E">
        <w:rPr>
          <w:rFonts w:ascii="Arial" w:hAnsi="Arial" w:cs="Arial"/>
        </w:rPr>
        <w:t xml:space="preserve">onsider </w:t>
      </w:r>
      <w:r w:rsidR="00B64332" w:rsidRPr="00886E9E">
        <w:rPr>
          <w:rFonts w:ascii="Arial" w:hAnsi="Arial" w:cs="Arial"/>
        </w:rPr>
        <w:t>Cabinet members’ views before finalizing the matter</w:t>
      </w:r>
      <w:r w:rsidR="00E67C74" w:rsidRPr="00886E9E">
        <w:rPr>
          <w:rFonts w:ascii="Arial" w:hAnsi="Arial" w:cs="Arial"/>
        </w:rPr>
        <w:t>.</w:t>
      </w:r>
    </w:p>
    <w:p w:rsidR="00B32249" w:rsidRDefault="00B32249" w:rsidP="00EB4CC8">
      <w:pPr>
        <w:spacing w:line="360" w:lineRule="auto"/>
        <w:rPr>
          <w:rFonts w:ascii="Arial" w:hAnsi="Arial" w:cs="Arial"/>
          <w:b/>
          <w:i/>
          <w:color w:val="00B050"/>
          <w:sz w:val="24"/>
          <w:szCs w:val="24"/>
          <w:u w:val="single"/>
        </w:rPr>
      </w:pPr>
    </w:p>
    <w:p w:rsidR="00B32249" w:rsidRDefault="00B32249" w:rsidP="00EB4CC8">
      <w:pPr>
        <w:spacing w:line="360" w:lineRule="auto"/>
        <w:rPr>
          <w:rFonts w:ascii="Arial" w:hAnsi="Arial" w:cs="Arial"/>
          <w:b/>
          <w:sz w:val="24"/>
          <w:szCs w:val="24"/>
        </w:rPr>
      </w:pPr>
      <w:r>
        <w:rPr>
          <w:rFonts w:ascii="Arial" w:hAnsi="Arial" w:cs="Arial"/>
          <w:b/>
          <w:sz w:val="24"/>
          <w:szCs w:val="24"/>
        </w:rPr>
        <w:t>244. Classification of Bills</w:t>
      </w:r>
    </w:p>
    <w:p w:rsidR="00B32249" w:rsidRDefault="00BF2570" w:rsidP="00EB4CC8">
      <w:pPr>
        <w:spacing w:line="360" w:lineRule="auto"/>
        <w:rPr>
          <w:rFonts w:ascii="Arial" w:hAnsi="Arial" w:cs="Arial"/>
          <w:sz w:val="24"/>
          <w:szCs w:val="24"/>
        </w:rPr>
      </w:pPr>
      <w:r>
        <w:rPr>
          <w:rFonts w:ascii="Arial" w:hAnsi="Arial" w:cs="Arial"/>
          <w:sz w:val="24"/>
          <w:szCs w:val="24"/>
        </w:rPr>
        <w:t>It is believed that</w:t>
      </w:r>
      <w:r w:rsidR="00B32249">
        <w:rPr>
          <w:rFonts w:ascii="Arial" w:hAnsi="Arial" w:cs="Arial"/>
          <w:sz w:val="24"/>
          <w:szCs w:val="24"/>
        </w:rPr>
        <w:t xml:space="preserve"> </w:t>
      </w:r>
      <w:r w:rsidR="005D77C3">
        <w:rPr>
          <w:rFonts w:ascii="Arial" w:hAnsi="Arial" w:cs="Arial"/>
          <w:sz w:val="24"/>
          <w:szCs w:val="24"/>
        </w:rPr>
        <w:t xml:space="preserve">the </w:t>
      </w:r>
      <w:r w:rsidR="00B32249">
        <w:rPr>
          <w:rFonts w:ascii="Arial" w:hAnsi="Arial" w:cs="Arial"/>
          <w:sz w:val="24"/>
          <w:szCs w:val="24"/>
        </w:rPr>
        <w:t xml:space="preserve">Joint Tagging Mechanism (JTM)’s decisions on classification of Bills </w:t>
      </w:r>
      <w:r>
        <w:rPr>
          <w:rFonts w:ascii="Arial" w:hAnsi="Arial" w:cs="Arial"/>
          <w:sz w:val="24"/>
          <w:szCs w:val="24"/>
        </w:rPr>
        <w:t>a</w:t>
      </w:r>
      <w:r w:rsidR="00D76CAA">
        <w:rPr>
          <w:rFonts w:ascii="Arial" w:hAnsi="Arial" w:cs="Arial"/>
          <w:sz w:val="24"/>
          <w:szCs w:val="24"/>
        </w:rPr>
        <w:t xml:space="preserve">re </w:t>
      </w:r>
      <w:r>
        <w:rPr>
          <w:rFonts w:ascii="Arial" w:hAnsi="Arial" w:cs="Arial"/>
          <w:sz w:val="24"/>
          <w:szCs w:val="24"/>
        </w:rPr>
        <w:t>strong</w:t>
      </w:r>
      <w:r w:rsidR="00D76CAA">
        <w:rPr>
          <w:rFonts w:ascii="Arial" w:hAnsi="Arial" w:cs="Arial"/>
          <w:sz w:val="24"/>
          <w:szCs w:val="24"/>
        </w:rPr>
        <w:t>ly i</w:t>
      </w:r>
      <w:r>
        <w:rPr>
          <w:rFonts w:ascii="Arial" w:hAnsi="Arial" w:cs="Arial"/>
          <w:sz w:val="24"/>
          <w:szCs w:val="24"/>
        </w:rPr>
        <w:t>nfluenced by legal opinions of P</w:t>
      </w:r>
      <w:r w:rsidR="00D76CAA">
        <w:rPr>
          <w:rFonts w:ascii="Arial" w:hAnsi="Arial" w:cs="Arial"/>
          <w:sz w:val="24"/>
          <w:szCs w:val="24"/>
        </w:rPr>
        <w:t>arliament legal a</w:t>
      </w:r>
      <w:r w:rsidR="00B32249">
        <w:rPr>
          <w:rFonts w:ascii="Arial" w:hAnsi="Arial" w:cs="Arial"/>
          <w:sz w:val="24"/>
          <w:szCs w:val="24"/>
        </w:rPr>
        <w:t xml:space="preserve">dvisors. </w:t>
      </w:r>
      <w:r w:rsidR="00D76CAA">
        <w:rPr>
          <w:rFonts w:ascii="Arial" w:hAnsi="Arial" w:cs="Arial"/>
          <w:sz w:val="24"/>
          <w:szCs w:val="24"/>
        </w:rPr>
        <w:t xml:space="preserve">It </w:t>
      </w:r>
      <w:r>
        <w:rPr>
          <w:rFonts w:ascii="Arial" w:hAnsi="Arial" w:cs="Arial"/>
          <w:sz w:val="24"/>
          <w:szCs w:val="24"/>
        </w:rPr>
        <w:t>i</w:t>
      </w:r>
      <w:r w:rsidR="00D76CAA">
        <w:rPr>
          <w:rFonts w:ascii="Arial" w:hAnsi="Arial" w:cs="Arial"/>
          <w:sz w:val="24"/>
          <w:szCs w:val="24"/>
        </w:rPr>
        <w:t>s noted that t</w:t>
      </w:r>
      <w:r w:rsidR="00B32249">
        <w:rPr>
          <w:rFonts w:ascii="Arial" w:hAnsi="Arial" w:cs="Arial"/>
          <w:sz w:val="24"/>
          <w:szCs w:val="24"/>
        </w:rPr>
        <w:t xml:space="preserve">he </w:t>
      </w:r>
      <w:r>
        <w:rPr>
          <w:rFonts w:ascii="Arial" w:hAnsi="Arial" w:cs="Arial"/>
          <w:sz w:val="24"/>
          <w:szCs w:val="24"/>
        </w:rPr>
        <w:t xml:space="preserve">said </w:t>
      </w:r>
      <w:r w:rsidR="00B32249">
        <w:rPr>
          <w:rFonts w:ascii="Arial" w:hAnsi="Arial" w:cs="Arial"/>
          <w:sz w:val="24"/>
          <w:szCs w:val="24"/>
        </w:rPr>
        <w:t>legal advisors seldom classif</w:t>
      </w:r>
      <w:r>
        <w:rPr>
          <w:rFonts w:ascii="Arial" w:hAnsi="Arial" w:cs="Arial"/>
          <w:sz w:val="24"/>
          <w:szCs w:val="24"/>
        </w:rPr>
        <w:t>y Bills under</w:t>
      </w:r>
      <w:r w:rsidR="00B32249">
        <w:rPr>
          <w:rFonts w:ascii="Arial" w:hAnsi="Arial" w:cs="Arial"/>
          <w:sz w:val="24"/>
          <w:szCs w:val="24"/>
        </w:rPr>
        <w:t xml:space="preserve"> section 75 </w:t>
      </w:r>
      <w:r>
        <w:rPr>
          <w:rFonts w:ascii="Arial" w:hAnsi="Arial" w:cs="Arial"/>
          <w:sz w:val="24"/>
          <w:szCs w:val="24"/>
        </w:rPr>
        <w:t>of the Constitution</w:t>
      </w:r>
      <w:r w:rsidR="00B32249">
        <w:rPr>
          <w:rFonts w:ascii="Arial" w:hAnsi="Arial" w:cs="Arial"/>
          <w:sz w:val="24"/>
          <w:szCs w:val="24"/>
        </w:rPr>
        <w:t xml:space="preserve">. It </w:t>
      </w:r>
      <w:r>
        <w:rPr>
          <w:rFonts w:ascii="Arial" w:hAnsi="Arial" w:cs="Arial"/>
          <w:sz w:val="24"/>
          <w:szCs w:val="24"/>
        </w:rPr>
        <w:t>i</w:t>
      </w:r>
      <w:r w:rsidR="00B32249">
        <w:rPr>
          <w:rFonts w:ascii="Arial" w:hAnsi="Arial" w:cs="Arial"/>
          <w:sz w:val="24"/>
          <w:szCs w:val="24"/>
        </w:rPr>
        <w:t xml:space="preserve">s </w:t>
      </w:r>
      <w:r w:rsidR="007663B7">
        <w:rPr>
          <w:rFonts w:ascii="Arial" w:hAnsi="Arial" w:cs="Arial"/>
          <w:sz w:val="24"/>
          <w:szCs w:val="24"/>
        </w:rPr>
        <w:t xml:space="preserve">therefore </w:t>
      </w:r>
      <w:r>
        <w:rPr>
          <w:rFonts w:ascii="Arial" w:hAnsi="Arial" w:cs="Arial"/>
          <w:sz w:val="24"/>
          <w:szCs w:val="24"/>
        </w:rPr>
        <w:t>believed</w:t>
      </w:r>
      <w:r w:rsidR="00B32249">
        <w:rPr>
          <w:rFonts w:ascii="Arial" w:hAnsi="Arial" w:cs="Arial"/>
          <w:sz w:val="24"/>
          <w:szCs w:val="24"/>
        </w:rPr>
        <w:t xml:space="preserve"> that</w:t>
      </w:r>
      <w:r w:rsidR="00062EB1">
        <w:rPr>
          <w:rFonts w:ascii="Arial" w:hAnsi="Arial" w:cs="Arial"/>
          <w:sz w:val="24"/>
          <w:szCs w:val="24"/>
        </w:rPr>
        <w:t xml:space="preserve"> </w:t>
      </w:r>
      <w:r w:rsidR="007663B7">
        <w:rPr>
          <w:rFonts w:ascii="Arial" w:hAnsi="Arial" w:cs="Arial"/>
          <w:sz w:val="24"/>
          <w:szCs w:val="24"/>
        </w:rPr>
        <w:t xml:space="preserve">since </w:t>
      </w:r>
      <w:r>
        <w:rPr>
          <w:rFonts w:ascii="Arial" w:hAnsi="Arial" w:cs="Arial"/>
          <w:sz w:val="24"/>
          <w:szCs w:val="24"/>
        </w:rPr>
        <w:t>several</w:t>
      </w:r>
      <w:r w:rsidR="00062EB1">
        <w:rPr>
          <w:rFonts w:ascii="Arial" w:hAnsi="Arial" w:cs="Arial"/>
          <w:sz w:val="24"/>
          <w:szCs w:val="24"/>
        </w:rPr>
        <w:t xml:space="preserve"> section 75 </w:t>
      </w:r>
      <w:r>
        <w:rPr>
          <w:rFonts w:ascii="Arial" w:hAnsi="Arial" w:cs="Arial"/>
          <w:sz w:val="24"/>
          <w:szCs w:val="24"/>
        </w:rPr>
        <w:t xml:space="preserve">classified </w:t>
      </w:r>
      <w:r w:rsidR="00062EB1">
        <w:rPr>
          <w:rFonts w:ascii="Arial" w:hAnsi="Arial" w:cs="Arial"/>
          <w:sz w:val="24"/>
          <w:szCs w:val="24"/>
        </w:rPr>
        <w:t>pieces of legislation</w:t>
      </w:r>
      <w:r w:rsidR="007663B7">
        <w:rPr>
          <w:rFonts w:ascii="Arial" w:hAnsi="Arial" w:cs="Arial"/>
          <w:sz w:val="24"/>
          <w:szCs w:val="24"/>
        </w:rPr>
        <w:t xml:space="preserve"> were struck down by the Constitutional Court</w:t>
      </w:r>
      <w:r w:rsidR="00062EB1">
        <w:rPr>
          <w:rFonts w:ascii="Arial" w:hAnsi="Arial" w:cs="Arial"/>
          <w:sz w:val="24"/>
          <w:szCs w:val="24"/>
        </w:rPr>
        <w:t xml:space="preserve"> on the basis of incorrect tagging,</w:t>
      </w:r>
      <w:r>
        <w:rPr>
          <w:rFonts w:ascii="Arial" w:hAnsi="Arial" w:cs="Arial"/>
          <w:sz w:val="24"/>
          <w:szCs w:val="24"/>
        </w:rPr>
        <w:t xml:space="preserve"> P</w:t>
      </w:r>
      <w:r w:rsidR="00062EB1">
        <w:rPr>
          <w:rFonts w:ascii="Arial" w:hAnsi="Arial" w:cs="Arial"/>
          <w:sz w:val="24"/>
          <w:szCs w:val="24"/>
        </w:rPr>
        <w:t>arliament legal advisors tend when in doubt to classify a Bill</w:t>
      </w:r>
      <w:r>
        <w:rPr>
          <w:rFonts w:ascii="Arial" w:hAnsi="Arial" w:cs="Arial"/>
          <w:sz w:val="24"/>
          <w:szCs w:val="24"/>
        </w:rPr>
        <w:t xml:space="preserve"> under</w:t>
      </w:r>
      <w:r w:rsidR="00062EB1">
        <w:rPr>
          <w:rFonts w:ascii="Arial" w:hAnsi="Arial" w:cs="Arial"/>
          <w:sz w:val="24"/>
          <w:szCs w:val="24"/>
        </w:rPr>
        <w:t xml:space="preserve"> section 76 o</w:t>
      </w:r>
      <w:r>
        <w:rPr>
          <w:rFonts w:ascii="Arial" w:hAnsi="Arial" w:cs="Arial"/>
          <w:sz w:val="24"/>
          <w:szCs w:val="24"/>
        </w:rPr>
        <w:t>f the Constitution</w:t>
      </w:r>
      <w:r w:rsidR="00062EB1">
        <w:rPr>
          <w:rFonts w:ascii="Arial" w:hAnsi="Arial" w:cs="Arial"/>
          <w:sz w:val="24"/>
          <w:szCs w:val="24"/>
        </w:rPr>
        <w:t xml:space="preserve">. </w:t>
      </w:r>
      <w:r>
        <w:rPr>
          <w:rFonts w:ascii="Arial" w:hAnsi="Arial" w:cs="Arial"/>
          <w:sz w:val="24"/>
          <w:szCs w:val="24"/>
        </w:rPr>
        <w:t>To this effect</w:t>
      </w:r>
      <w:r w:rsidR="00D76CAA">
        <w:rPr>
          <w:rFonts w:ascii="Arial" w:hAnsi="Arial" w:cs="Arial"/>
          <w:sz w:val="24"/>
          <w:szCs w:val="24"/>
        </w:rPr>
        <w:t xml:space="preserve"> it </w:t>
      </w:r>
      <w:r>
        <w:rPr>
          <w:rFonts w:ascii="Arial" w:hAnsi="Arial" w:cs="Arial"/>
          <w:sz w:val="24"/>
          <w:szCs w:val="24"/>
        </w:rPr>
        <w:t>is noted</w:t>
      </w:r>
      <w:r w:rsidR="00D76CAA">
        <w:rPr>
          <w:rFonts w:ascii="Arial" w:hAnsi="Arial" w:cs="Arial"/>
          <w:sz w:val="24"/>
          <w:szCs w:val="24"/>
        </w:rPr>
        <w:t xml:space="preserve"> that there </w:t>
      </w:r>
      <w:r>
        <w:rPr>
          <w:rFonts w:ascii="Arial" w:hAnsi="Arial" w:cs="Arial"/>
          <w:sz w:val="24"/>
          <w:szCs w:val="24"/>
        </w:rPr>
        <w:t>i</w:t>
      </w:r>
      <w:r w:rsidR="00D76CAA">
        <w:rPr>
          <w:rFonts w:ascii="Arial" w:hAnsi="Arial" w:cs="Arial"/>
          <w:sz w:val="24"/>
          <w:szCs w:val="24"/>
        </w:rPr>
        <w:t>s no</w:t>
      </w:r>
      <w:r w:rsidR="00062EB1">
        <w:rPr>
          <w:rFonts w:ascii="Arial" w:hAnsi="Arial" w:cs="Arial"/>
          <w:sz w:val="24"/>
          <w:szCs w:val="24"/>
        </w:rPr>
        <w:t xml:space="preserve"> mechanism to consult a relevant </w:t>
      </w:r>
      <w:r w:rsidR="007663B7">
        <w:rPr>
          <w:rFonts w:ascii="Arial" w:hAnsi="Arial" w:cs="Arial"/>
          <w:sz w:val="24"/>
          <w:szCs w:val="24"/>
        </w:rPr>
        <w:t>p</w:t>
      </w:r>
      <w:r w:rsidR="00062EB1">
        <w:rPr>
          <w:rFonts w:ascii="Arial" w:hAnsi="Arial" w:cs="Arial"/>
          <w:sz w:val="24"/>
          <w:szCs w:val="24"/>
        </w:rPr>
        <w:t xml:space="preserve">ortfolio </w:t>
      </w:r>
      <w:r w:rsidR="007663B7">
        <w:rPr>
          <w:rFonts w:ascii="Arial" w:hAnsi="Arial" w:cs="Arial"/>
          <w:sz w:val="24"/>
          <w:szCs w:val="24"/>
        </w:rPr>
        <w:t>c</w:t>
      </w:r>
      <w:r w:rsidR="00062EB1">
        <w:rPr>
          <w:rFonts w:ascii="Arial" w:hAnsi="Arial" w:cs="Arial"/>
          <w:sz w:val="24"/>
          <w:szCs w:val="24"/>
        </w:rPr>
        <w:t xml:space="preserve">ommittee before taking a decision on tagging, and further that there </w:t>
      </w:r>
      <w:r>
        <w:rPr>
          <w:rFonts w:ascii="Arial" w:hAnsi="Arial" w:cs="Arial"/>
          <w:sz w:val="24"/>
          <w:szCs w:val="24"/>
        </w:rPr>
        <w:t>i</w:t>
      </w:r>
      <w:r w:rsidR="00062EB1">
        <w:rPr>
          <w:rFonts w:ascii="Arial" w:hAnsi="Arial" w:cs="Arial"/>
          <w:sz w:val="24"/>
          <w:szCs w:val="24"/>
        </w:rPr>
        <w:t xml:space="preserve">s no requirement </w:t>
      </w:r>
      <w:r>
        <w:rPr>
          <w:rFonts w:ascii="Arial" w:hAnsi="Arial" w:cs="Arial"/>
          <w:sz w:val="24"/>
          <w:szCs w:val="24"/>
        </w:rPr>
        <w:t>f</w:t>
      </w:r>
      <w:r w:rsidR="00062EB1">
        <w:rPr>
          <w:rFonts w:ascii="Arial" w:hAnsi="Arial" w:cs="Arial"/>
          <w:sz w:val="24"/>
          <w:szCs w:val="24"/>
        </w:rPr>
        <w:t>o</w:t>
      </w:r>
      <w:r>
        <w:rPr>
          <w:rFonts w:ascii="Arial" w:hAnsi="Arial" w:cs="Arial"/>
          <w:sz w:val="24"/>
          <w:szCs w:val="24"/>
        </w:rPr>
        <w:t>r</w:t>
      </w:r>
      <w:r w:rsidR="00062EB1">
        <w:rPr>
          <w:rFonts w:ascii="Arial" w:hAnsi="Arial" w:cs="Arial"/>
          <w:sz w:val="24"/>
          <w:szCs w:val="24"/>
        </w:rPr>
        <w:t xml:space="preserve"> the JTM to give reasons</w:t>
      </w:r>
      <w:r w:rsidR="00D76CAA">
        <w:rPr>
          <w:rFonts w:ascii="Arial" w:hAnsi="Arial" w:cs="Arial"/>
          <w:sz w:val="24"/>
          <w:szCs w:val="24"/>
        </w:rPr>
        <w:t xml:space="preserve"> for its decision</w:t>
      </w:r>
      <w:r w:rsidR="00062EB1">
        <w:rPr>
          <w:rFonts w:ascii="Arial" w:hAnsi="Arial" w:cs="Arial"/>
          <w:sz w:val="24"/>
          <w:szCs w:val="24"/>
        </w:rPr>
        <w:t xml:space="preserve"> to the Portfolio Committee.</w:t>
      </w:r>
    </w:p>
    <w:p w:rsidR="00062EB1" w:rsidRDefault="00062EB1" w:rsidP="00EB4CC8">
      <w:pPr>
        <w:spacing w:line="360" w:lineRule="auto"/>
        <w:rPr>
          <w:rFonts w:ascii="Arial" w:hAnsi="Arial" w:cs="Arial"/>
          <w:sz w:val="24"/>
          <w:szCs w:val="24"/>
        </w:rPr>
      </w:pPr>
      <w:r>
        <w:rPr>
          <w:rFonts w:ascii="Arial" w:hAnsi="Arial" w:cs="Arial"/>
          <w:sz w:val="24"/>
          <w:szCs w:val="24"/>
        </w:rPr>
        <w:t>On t</w:t>
      </w:r>
      <w:r w:rsidR="00D76CAA">
        <w:rPr>
          <w:rFonts w:ascii="Arial" w:hAnsi="Arial" w:cs="Arial"/>
          <w:sz w:val="24"/>
          <w:szCs w:val="24"/>
        </w:rPr>
        <w:t>he other hand</w:t>
      </w:r>
      <w:r w:rsidR="00E5085B">
        <w:rPr>
          <w:rFonts w:ascii="Arial" w:hAnsi="Arial" w:cs="Arial"/>
          <w:sz w:val="24"/>
          <w:szCs w:val="24"/>
        </w:rPr>
        <w:t xml:space="preserve"> it </w:t>
      </w:r>
      <w:r w:rsidR="00BF2570">
        <w:rPr>
          <w:rFonts w:ascii="Arial" w:hAnsi="Arial" w:cs="Arial"/>
          <w:sz w:val="24"/>
          <w:szCs w:val="24"/>
        </w:rPr>
        <w:t>i</w:t>
      </w:r>
      <w:r w:rsidR="00E5085B">
        <w:rPr>
          <w:rFonts w:ascii="Arial" w:hAnsi="Arial" w:cs="Arial"/>
          <w:sz w:val="24"/>
          <w:szCs w:val="24"/>
        </w:rPr>
        <w:t>s n</w:t>
      </w:r>
      <w:r w:rsidR="00BF2570">
        <w:rPr>
          <w:rFonts w:ascii="Arial" w:hAnsi="Arial" w:cs="Arial"/>
          <w:sz w:val="24"/>
          <w:szCs w:val="24"/>
        </w:rPr>
        <w:t>oted</w:t>
      </w:r>
      <w:r>
        <w:rPr>
          <w:rFonts w:ascii="Arial" w:hAnsi="Arial" w:cs="Arial"/>
          <w:sz w:val="24"/>
          <w:szCs w:val="24"/>
        </w:rPr>
        <w:t xml:space="preserve"> </w:t>
      </w:r>
      <w:r w:rsidR="00E5085B">
        <w:rPr>
          <w:rFonts w:ascii="Arial" w:hAnsi="Arial" w:cs="Arial"/>
          <w:sz w:val="24"/>
          <w:szCs w:val="24"/>
        </w:rPr>
        <w:t xml:space="preserve">that the JTM comprises the Speaker, Deputy Speaker, Chairperson and permanent Deputy Chairperson of the NCOP who are senior leaders of the institution. The JTM therefore cannot be expected, it </w:t>
      </w:r>
      <w:r w:rsidR="005B37A6">
        <w:rPr>
          <w:rFonts w:ascii="Arial" w:hAnsi="Arial" w:cs="Arial"/>
          <w:sz w:val="24"/>
          <w:szCs w:val="24"/>
        </w:rPr>
        <w:t>i</w:t>
      </w:r>
      <w:r w:rsidR="00E5085B">
        <w:rPr>
          <w:rFonts w:ascii="Arial" w:hAnsi="Arial" w:cs="Arial"/>
          <w:sz w:val="24"/>
          <w:szCs w:val="24"/>
        </w:rPr>
        <w:t xml:space="preserve">s </w:t>
      </w:r>
      <w:r w:rsidR="005B37A6">
        <w:rPr>
          <w:rFonts w:ascii="Arial" w:hAnsi="Arial" w:cs="Arial"/>
          <w:sz w:val="24"/>
          <w:szCs w:val="24"/>
        </w:rPr>
        <w:t>believed</w:t>
      </w:r>
      <w:r w:rsidR="00E5085B">
        <w:rPr>
          <w:rFonts w:ascii="Arial" w:hAnsi="Arial" w:cs="Arial"/>
          <w:sz w:val="24"/>
          <w:szCs w:val="24"/>
        </w:rPr>
        <w:t xml:space="preserve"> to account to a committee of Parliament. Further the JTM does not take a decision on tagging without consulting the initiator of the Bill on the same matter. It is</w:t>
      </w:r>
      <w:r w:rsidR="00D76CAA">
        <w:rPr>
          <w:rFonts w:ascii="Arial" w:hAnsi="Arial" w:cs="Arial"/>
          <w:sz w:val="24"/>
          <w:szCs w:val="24"/>
        </w:rPr>
        <w:t xml:space="preserve"> therefore</w:t>
      </w:r>
      <w:r w:rsidR="002068B2">
        <w:rPr>
          <w:rFonts w:ascii="Arial" w:hAnsi="Arial" w:cs="Arial"/>
          <w:sz w:val="24"/>
          <w:szCs w:val="24"/>
        </w:rPr>
        <w:t xml:space="preserve"> believed that it is</w:t>
      </w:r>
      <w:r w:rsidR="005B37A6">
        <w:rPr>
          <w:rFonts w:ascii="Arial" w:hAnsi="Arial" w:cs="Arial"/>
          <w:sz w:val="24"/>
          <w:szCs w:val="24"/>
        </w:rPr>
        <w:t xml:space="preserve"> incorrect</w:t>
      </w:r>
      <w:r w:rsidR="00D76CAA">
        <w:rPr>
          <w:rFonts w:ascii="Arial" w:hAnsi="Arial" w:cs="Arial"/>
          <w:sz w:val="24"/>
          <w:szCs w:val="24"/>
        </w:rPr>
        <w:t xml:space="preserve"> to attribute </w:t>
      </w:r>
      <w:r w:rsidR="005B37A6">
        <w:rPr>
          <w:rFonts w:ascii="Arial" w:hAnsi="Arial" w:cs="Arial"/>
          <w:sz w:val="24"/>
          <w:szCs w:val="24"/>
        </w:rPr>
        <w:t xml:space="preserve">reasons for </w:t>
      </w:r>
      <w:r w:rsidR="00D76CAA">
        <w:rPr>
          <w:rFonts w:ascii="Arial" w:hAnsi="Arial" w:cs="Arial"/>
          <w:sz w:val="24"/>
          <w:szCs w:val="24"/>
        </w:rPr>
        <w:t xml:space="preserve">decision of the JTM </w:t>
      </w:r>
      <w:r w:rsidR="005B37A6">
        <w:rPr>
          <w:rFonts w:ascii="Arial" w:hAnsi="Arial" w:cs="Arial"/>
          <w:sz w:val="24"/>
          <w:szCs w:val="24"/>
        </w:rPr>
        <w:t>solely</w:t>
      </w:r>
      <w:r w:rsidR="00D76CAA">
        <w:rPr>
          <w:rFonts w:ascii="Arial" w:hAnsi="Arial" w:cs="Arial"/>
          <w:sz w:val="24"/>
          <w:szCs w:val="24"/>
        </w:rPr>
        <w:t xml:space="preserve"> to the content </w:t>
      </w:r>
      <w:r w:rsidR="00E5085B">
        <w:rPr>
          <w:rFonts w:ascii="Arial" w:hAnsi="Arial" w:cs="Arial"/>
          <w:sz w:val="24"/>
          <w:szCs w:val="24"/>
        </w:rPr>
        <w:t>of legal opinions</w:t>
      </w:r>
      <w:r w:rsidR="002068B2">
        <w:rPr>
          <w:rFonts w:ascii="Arial" w:hAnsi="Arial" w:cs="Arial"/>
          <w:sz w:val="24"/>
          <w:szCs w:val="24"/>
        </w:rPr>
        <w:t xml:space="preserve"> of Parliamentary legal advisors</w:t>
      </w:r>
      <w:r w:rsidR="00E5085B">
        <w:rPr>
          <w:rFonts w:ascii="Arial" w:hAnsi="Arial" w:cs="Arial"/>
          <w:sz w:val="24"/>
          <w:szCs w:val="24"/>
        </w:rPr>
        <w:t>.</w:t>
      </w:r>
    </w:p>
    <w:p w:rsidR="005A02CF" w:rsidRPr="002068B2" w:rsidRDefault="002068B2" w:rsidP="00EB4CC8">
      <w:pPr>
        <w:spacing w:line="360" w:lineRule="auto"/>
        <w:rPr>
          <w:rFonts w:ascii="Arial" w:hAnsi="Arial" w:cs="Arial"/>
        </w:rPr>
      </w:pPr>
      <w:r>
        <w:rPr>
          <w:rFonts w:ascii="Arial" w:hAnsi="Arial" w:cs="Arial"/>
        </w:rPr>
        <w:t>Recommendation: r</w:t>
      </w:r>
      <w:r w:rsidR="005B37A6" w:rsidRPr="002068B2">
        <w:rPr>
          <w:rFonts w:ascii="Arial" w:hAnsi="Arial" w:cs="Arial"/>
        </w:rPr>
        <w:t xml:space="preserve">etain current </w:t>
      </w:r>
      <w:r w:rsidR="005A02CF" w:rsidRPr="002068B2">
        <w:rPr>
          <w:rFonts w:ascii="Arial" w:hAnsi="Arial" w:cs="Arial"/>
        </w:rPr>
        <w:t xml:space="preserve">JTM processes </w:t>
      </w:r>
      <w:r w:rsidR="005B37A6" w:rsidRPr="002068B2">
        <w:rPr>
          <w:rFonts w:ascii="Arial" w:hAnsi="Arial" w:cs="Arial"/>
        </w:rPr>
        <w:t xml:space="preserve">as the JTM </w:t>
      </w:r>
      <w:r w:rsidR="005A02CF" w:rsidRPr="002068B2">
        <w:rPr>
          <w:rFonts w:ascii="Arial" w:hAnsi="Arial" w:cs="Arial"/>
        </w:rPr>
        <w:t>strengthen</w:t>
      </w:r>
      <w:r w:rsidR="005B37A6" w:rsidRPr="002068B2">
        <w:rPr>
          <w:rFonts w:ascii="Arial" w:hAnsi="Arial" w:cs="Arial"/>
        </w:rPr>
        <w:t>s</w:t>
      </w:r>
      <w:r w:rsidR="005A02CF" w:rsidRPr="002068B2">
        <w:rPr>
          <w:rFonts w:ascii="Arial" w:hAnsi="Arial" w:cs="Arial"/>
        </w:rPr>
        <w:t xml:space="preserve"> its consultation with Bill initiators.</w:t>
      </w:r>
    </w:p>
    <w:p w:rsidR="00093B98" w:rsidRDefault="00093B98" w:rsidP="00EB4CC8">
      <w:pPr>
        <w:spacing w:line="360" w:lineRule="auto"/>
        <w:rPr>
          <w:rFonts w:ascii="Arial" w:hAnsi="Arial" w:cs="Arial"/>
          <w:b/>
          <w:color w:val="000000" w:themeColor="text1"/>
          <w:sz w:val="24"/>
          <w:szCs w:val="24"/>
        </w:rPr>
      </w:pPr>
    </w:p>
    <w:p w:rsidR="000A4C42" w:rsidRDefault="000A4C42" w:rsidP="00EB4CC8">
      <w:pPr>
        <w:spacing w:line="360" w:lineRule="auto"/>
        <w:rPr>
          <w:rFonts w:ascii="Arial" w:hAnsi="Arial" w:cs="Arial"/>
          <w:b/>
          <w:color w:val="000000" w:themeColor="text1"/>
          <w:sz w:val="24"/>
          <w:szCs w:val="24"/>
        </w:rPr>
      </w:pPr>
      <w:r>
        <w:rPr>
          <w:rFonts w:ascii="Arial" w:hAnsi="Arial" w:cs="Arial"/>
          <w:b/>
          <w:color w:val="000000" w:themeColor="text1"/>
          <w:sz w:val="24"/>
          <w:szCs w:val="24"/>
        </w:rPr>
        <w:t>Conclusion</w:t>
      </w:r>
    </w:p>
    <w:p w:rsidR="0043546A" w:rsidRPr="0043546A" w:rsidRDefault="0043546A" w:rsidP="00EB4CC8">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The ANC commends the work done by the Subcommittee and notes that more still needs to be done to finalize the </w:t>
      </w:r>
      <w:r w:rsidR="00542F61">
        <w:rPr>
          <w:rFonts w:ascii="Arial" w:hAnsi="Arial" w:cs="Arial"/>
          <w:color w:val="000000" w:themeColor="text1"/>
          <w:sz w:val="24"/>
          <w:szCs w:val="24"/>
        </w:rPr>
        <w:t xml:space="preserve">Rules review </w:t>
      </w:r>
      <w:r>
        <w:rPr>
          <w:rFonts w:ascii="Arial" w:hAnsi="Arial" w:cs="Arial"/>
          <w:color w:val="000000" w:themeColor="text1"/>
          <w:sz w:val="24"/>
          <w:szCs w:val="24"/>
        </w:rPr>
        <w:t>process.</w:t>
      </w:r>
    </w:p>
    <w:p w:rsidR="000A4C42" w:rsidRDefault="000A4C42" w:rsidP="00EB4CC8">
      <w:pPr>
        <w:spacing w:line="36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The above proposed amendments and </w:t>
      </w:r>
      <w:r w:rsidR="003535DB">
        <w:rPr>
          <w:rFonts w:ascii="Arial" w:hAnsi="Arial" w:cs="Arial"/>
          <w:color w:val="000000" w:themeColor="text1"/>
          <w:sz w:val="24"/>
          <w:szCs w:val="24"/>
        </w:rPr>
        <w:t>general positions</w:t>
      </w:r>
      <w:r>
        <w:rPr>
          <w:rFonts w:ascii="Arial" w:hAnsi="Arial" w:cs="Arial"/>
          <w:color w:val="000000" w:themeColor="text1"/>
          <w:sz w:val="24"/>
          <w:szCs w:val="24"/>
        </w:rPr>
        <w:t xml:space="preserve"> will serve before the Subcommittee on Review of NA Rules for consideration. The report of the Subcommittee will</w:t>
      </w:r>
      <w:r w:rsidR="000C752F">
        <w:rPr>
          <w:rFonts w:ascii="Arial" w:hAnsi="Arial" w:cs="Arial"/>
          <w:color w:val="000000" w:themeColor="text1"/>
          <w:sz w:val="24"/>
          <w:szCs w:val="24"/>
        </w:rPr>
        <w:t xml:space="preserve"> then be tabled for consideration before</w:t>
      </w:r>
      <w:r>
        <w:rPr>
          <w:rFonts w:ascii="Arial" w:hAnsi="Arial" w:cs="Arial"/>
          <w:color w:val="000000" w:themeColor="text1"/>
          <w:sz w:val="24"/>
          <w:szCs w:val="24"/>
        </w:rPr>
        <w:t xml:space="preserve"> the Rules Committee, whose report will subsequently serve before the NA House for adoption.</w:t>
      </w:r>
    </w:p>
    <w:p w:rsidR="000A4C42" w:rsidRDefault="000A4C42" w:rsidP="00EB4CC8">
      <w:pPr>
        <w:spacing w:line="360" w:lineRule="auto"/>
        <w:rPr>
          <w:rFonts w:ascii="Arial" w:hAnsi="Arial" w:cs="Arial"/>
          <w:color w:val="000000" w:themeColor="text1"/>
          <w:sz w:val="24"/>
          <w:szCs w:val="24"/>
        </w:rPr>
      </w:pPr>
      <w:r>
        <w:rPr>
          <w:rFonts w:ascii="Arial" w:hAnsi="Arial" w:cs="Arial"/>
          <w:color w:val="000000" w:themeColor="text1"/>
          <w:sz w:val="24"/>
          <w:szCs w:val="24"/>
        </w:rPr>
        <w:t>The following</w:t>
      </w:r>
      <w:r w:rsidR="0043546A">
        <w:rPr>
          <w:rFonts w:ascii="Arial" w:hAnsi="Arial" w:cs="Arial"/>
          <w:color w:val="000000" w:themeColor="text1"/>
          <w:sz w:val="24"/>
          <w:szCs w:val="24"/>
        </w:rPr>
        <w:t xml:space="preserve"> outstanding</w:t>
      </w:r>
      <w:r>
        <w:rPr>
          <w:rFonts w:ascii="Arial" w:hAnsi="Arial" w:cs="Arial"/>
          <w:color w:val="000000" w:themeColor="text1"/>
          <w:sz w:val="24"/>
          <w:szCs w:val="24"/>
        </w:rPr>
        <w:t xml:space="preserve"> processes should be finalized</w:t>
      </w:r>
      <w:r w:rsidR="0043546A">
        <w:rPr>
          <w:rFonts w:ascii="Arial" w:hAnsi="Arial" w:cs="Arial"/>
          <w:color w:val="000000" w:themeColor="text1"/>
          <w:sz w:val="24"/>
          <w:szCs w:val="24"/>
        </w:rPr>
        <w:t xml:space="preserve"> by the Subcommittee</w:t>
      </w:r>
      <w:r>
        <w:rPr>
          <w:rFonts w:ascii="Arial" w:hAnsi="Arial" w:cs="Arial"/>
          <w:color w:val="000000" w:themeColor="text1"/>
          <w:sz w:val="24"/>
          <w:szCs w:val="24"/>
        </w:rPr>
        <w:t>:</w:t>
      </w:r>
    </w:p>
    <w:p w:rsidR="000A4C42" w:rsidRDefault="0043546A" w:rsidP="000A4C42">
      <w:pPr>
        <w:pStyle w:val="ListParagraph"/>
        <w:numPr>
          <w:ilvl w:val="0"/>
          <w:numId w:val="12"/>
        </w:numPr>
        <w:spacing w:line="360" w:lineRule="auto"/>
        <w:rPr>
          <w:rFonts w:ascii="Arial" w:hAnsi="Arial" w:cs="Arial"/>
          <w:color w:val="000000" w:themeColor="text1"/>
          <w:sz w:val="24"/>
          <w:szCs w:val="24"/>
        </w:rPr>
      </w:pPr>
      <w:r>
        <w:rPr>
          <w:rFonts w:ascii="Arial" w:hAnsi="Arial" w:cs="Arial"/>
          <w:color w:val="000000" w:themeColor="text1"/>
          <w:sz w:val="24"/>
          <w:szCs w:val="24"/>
        </w:rPr>
        <w:t>The dress guidelines</w:t>
      </w:r>
      <w:r w:rsidR="000A4C42">
        <w:rPr>
          <w:rFonts w:ascii="Arial" w:hAnsi="Arial" w:cs="Arial"/>
          <w:color w:val="000000" w:themeColor="text1"/>
          <w:sz w:val="24"/>
          <w:szCs w:val="24"/>
        </w:rPr>
        <w:t xml:space="preserve"> for members should be reworked;</w:t>
      </w:r>
    </w:p>
    <w:p w:rsidR="000A4C42" w:rsidRDefault="000A4C42" w:rsidP="000A4C42">
      <w:pPr>
        <w:pStyle w:val="ListParagraph"/>
        <w:numPr>
          <w:ilvl w:val="0"/>
          <w:numId w:val="12"/>
        </w:numPr>
        <w:spacing w:line="360" w:lineRule="auto"/>
        <w:rPr>
          <w:rFonts w:ascii="Arial" w:hAnsi="Arial" w:cs="Arial"/>
          <w:color w:val="000000" w:themeColor="text1"/>
          <w:sz w:val="24"/>
          <w:szCs w:val="24"/>
        </w:rPr>
      </w:pPr>
      <w:r>
        <w:rPr>
          <w:rFonts w:ascii="Arial" w:hAnsi="Arial" w:cs="Arial"/>
          <w:color w:val="000000" w:themeColor="text1"/>
          <w:sz w:val="24"/>
          <w:szCs w:val="24"/>
        </w:rPr>
        <w:t>Cabinet should be afforded opportunity to comment;</w:t>
      </w:r>
      <w:r w:rsidR="000C752F">
        <w:rPr>
          <w:rFonts w:ascii="Arial" w:hAnsi="Arial" w:cs="Arial"/>
          <w:color w:val="000000" w:themeColor="text1"/>
          <w:sz w:val="24"/>
          <w:szCs w:val="24"/>
        </w:rPr>
        <w:t xml:space="preserve"> and</w:t>
      </w:r>
    </w:p>
    <w:p w:rsidR="000A4C42" w:rsidRPr="000A4C42" w:rsidRDefault="000A4C42" w:rsidP="000A4C42">
      <w:pPr>
        <w:pStyle w:val="ListParagraph"/>
        <w:numPr>
          <w:ilvl w:val="0"/>
          <w:numId w:val="12"/>
        </w:numPr>
        <w:spacing w:line="360" w:lineRule="auto"/>
        <w:rPr>
          <w:rFonts w:ascii="Arial" w:hAnsi="Arial" w:cs="Arial"/>
          <w:color w:val="000000" w:themeColor="text1"/>
          <w:sz w:val="24"/>
          <w:szCs w:val="24"/>
        </w:rPr>
      </w:pPr>
      <w:r>
        <w:rPr>
          <w:rFonts w:ascii="Arial" w:hAnsi="Arial" w:cs="Arial"/>
          <w:color w:val="000000" w:themeColor="text1"/>
          <w:sz w:val="24"/>
          <w:szCs w:val="24"/>
        </w:rPr>
        <w:t>Disciplinary procedure proposal should be finalized.</w:t>
      </w:r>
    </w:p>
    <w:p w:rsidR="000A4C42" w:rsidRPr="000A4C42" w:rsidRDefault="000A4C42" w:rsidP="00EB4CC8">
      <w:pPr>
        <w:spacing w:line="360" w:lineRule="auto"/>
        <w:rPr>
          <w:rFonts w:ascii="Arial" w:hAnsi="Arial" w:cs="Arial"/>
          <w:color w:val="000000" w:themeColor="text1"/>
          <w:sz w:val="24"/>
          <w:szCs w:val="24"/>
        </w:rPr>
      </w:pPr>
    </w:p>
    <w:p w:rsidR="00062EB1" w:rsidRPr="00B32249" w:rsidRDefault="00062EB1" w:rsidP="00EB4CC8">
      <w:pPr>
        <w:spacing w:line="360" w:lineRule="auto"/>
        <w:rPr>
          <w:rFonts w:ascii="Arial" w:hAnsi="Arial" w:cs="Arial"/>
          <w:sz w:val="24"/>
          <w:szCs w:val="24"/>
        </w:rPr>
      </w:pPr>
    </w:p>
    <w:p w:rsidR="004420AD" w:rsidRDefault="004420AD" w:rsidP="00EB4CC8">
      <w:pPr>
        <w:spacing w:line="360" w:lineRule="auto"/>
        <w:rPr>
          <w:rFonts w:ascii="Arial" w:hAnsi="Arial" w:cs="Arial"/>
          <w:color w:val="000000" w:themeColor="text1"/>
          <w:sz w:val="24"/>
          <w:szCs w:val="24"/>
        </w:rPr>
      </w:pPr>
    </w:p>
    <w:p w:rsidR="004420AD" w:rsidRPr="00EB4CC8" w:rsidRDefault="004420AD" w:rsidP="00EB4CC8">
      <w:pPr>
        <w:spacing w:line="360" w:lineRule="auto"/>
        <w:rPr>
          <w:rFonts w:ascii="Arial" w:hAnsi="Arial" w:cs="Arial"/>
          <w:color w:val="000000" w:themeColor="text1"/>
          <w:sz w:val="24"/>
          <w:szCs w:val="24"/>
        </w:rPr>
      </w:pPr>
    </w:p>
    <w:p w:rsidR="000863D2" w:rsidRPr="00EE6498" w:rsidRDefault="000863D2" w:rsidP="00EE6498">
      <w:pPr>
        <w:pStyle w:val="ListParagraph"/>
        <w:spacing w:line="360" w:lineRule="auto"/>
        <w:rPr>
          <w:rFonts w:ascii="Arial" w:hAnsi="Arial" w:cs="Arial"/>
          <w:sz w:val="24"/>
          <w:szCs w:val="24"/>
        </w:rPr>
      </w:pPr>
    </w:p>
    <w:p w:rsidR="001A5662" w:rsidRPr="001A5662" w:rsidRDefault="001A5662" w:rsidP="001A5662">
      <w:pPr>
        <w:spacing w:line="480" w:lineRule="auto"/>
        <w:rPr>
          <w:rFonts w:ascii="Arial" w:hAnsi="Arial" w:cs="Arial"/>
          <w:b/>
          <w:sz w:val="24"/>
          <w:szCs w:val="24"/>
        </w:rPr>
      </w:pPr>
    </w:p>
    <w:p w:rsidR="00EA10C6" w:rsidRDefault="00EA10C6" w:rsidP="00EA10C6">
      <w:pPr>
        <w:spacing w:line="480" w:lineRule="auto"/>
        <w:jc w:val="center"/>
        <w:rPr>
          <w:rFonts w:ascii="Arial" w:hAnsi="Arial" w:cs="Arial"/>
          <w:sz w:val="24"/>
          <w:szCs w:val="24"/>
        </w:rPr>
      </w:pPr>
    </w:p>
    <w:p w:rsidR="00E4150A" w:rsidRPr="00EA10C6" w:rsidRDefault="00E4150A" w:rsidP="00EA10C6">
      <w:pPr>
        <w:spacing w:line="480" w:lineRule="auto"/>
        <w:jc w:val="center"/>
        <w:rPr>
          <w:rFonts w:ascii="Arial" w:hAnsi="Arial" w:cs="Arial"/>
          <w:b/>
          <w:sz w:val="24"/>
          <w:szCs w:val="24"/>
        </w:rPr>
      </w:pPr>
    </w:p>
    <w:p w:rsidR="005A2499" w:rsidRDefault="005A2499" w:rsidP="005A2499">
      <w:pPr>
        <w:spacing w:line="480" w:lineRule="auto"/>
        <w:rPr>
          <w:rFonts w:ascii="Arial" w:hAnsi="Arial" w:cs="Arial"/>
          <w:sz w:val="24"/>
          <w:szCs w:val="24"/>
        </w:rPr>
      </w:pPr>
    </w:p>
    <w:p w:rsidR="005A2499" w:rsidRPr="005A2499" w:rsidRDefault="005A2499" w:rsidP="005A2499">
      <w:pPr>
        <w:spacing w:line="480" w:lineRule="auto"/>
        <w:rPr>
          <w:rFonts w:ascii="Arial" w:hAnsi="Arial" w:cs="Arial"/>
          <w:sz w:val="24"/>
          <w:szCs w:val="24"/>
        </w:rPr>
      </w:pPr>
    </w:p>
    <w:p w:rsidR="00C363A5" w:rsidRPr="008E68DC" w:rsidRDefault="00C363A5" w:rsidP="008E68DC">
      <w:pPr>
        <w:spacing w:line="480" w:lineRule="auto"/>
        <w:rPr>
          <w:rFonts w:ascii="Arial" w:hAnsi="Arial" w:cs="Arial"/>
          <w:sz w:val="24"/>
          <w:szCs w:val="24"/>
        </w:rPr>
      </w:pPr>
    </w:p>
    <w:p w:rsidR="00A63838" w:rsidRPr="00A82B9A" w:rsidRDefault="00A63838" w:rsidP="00A82B9A">
      <w:pPr>
        <w:spacing w:line="480" w:lineRule="auto"/>
        <w:rPr>
          <w:rFonts w:ascii="Arial" w:hAnsi="Arial" w:cs="Arial"/>
          <w:b/>
          <w:sz w:val="24"/>
          <w:szCs w:val="24"/>
        </w:rPr>
      </w:pPr>
    </w:p>
    <w:p w:rsidR="00A82B9A" w:rsidRPr="00A82B9A" w:rsidRDefault="00A82B9A" w:rsidP="00A82B9A">
      <w:pPr>
        <w:spacing w:line="480" w:lineRule="auto"/>
        <w:jc w:val="center"/>
        <w:rPr>
          <w:rFonts w:ascii="Arial" w:hAnsi="Arial" w:cs="Arial"/>
          <w:b/>
          <w:i/>
          <w:sz w:val="24"/>
          <w:szCs w:val="24"/>
        </w:rPr>
      </w:pPr>
    </w:p>
    <w:p w:rsidR="00F66E50" w:rsidRDefault="00F66E50" w:rsidP="00F66E50">
      <w:pPr>
        <w:jc w:val="center"/>
        <w:rPr>
          <w:rFonts w:ascii="Arial" w:hAnsi="Arial" w:cs="Arial"/>
          <w:b/>
          <w:sz w:val="24"/>
          <w:szCs w:val="24"/>
        </w:rPr>
      </w:pPr>
    </w:p>
    <w:p w:rsidR="00F66E50" w:rsidRPr="00F66E50" w:rsidRDefault="00F66E50" w:rsidP="00F66E50">
      <w:pPr>
        <w:jc w:val="center"/>
        <w:rPr>
          <w:rFonts w:ascii="Arial" w:hAnsi="Arial" w:cs="Arial"/>
          <w:sz w:val="24"/>
          <w:szCs w:val="24"/>
        </w:rPr>
      </w:pPr>
    </w:p>
    <w:sectPr w:rsidR="00F66E50" w:rsidRPr="00F66E50" w:rsidSect="00093B98">
      <w:footerReference w:type="defaul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3F9" w:rsidRDefault="000053F9" w:rsidP="001D41DF">
      <w:pPr>
        <w:spacing w:after="0" w:line="240" w:lineRule="auto"/>
      </w:pPr>
      <w:r>
        <w:separator/>
      </w:r>
    </w:p>
  </w:endnote>
  <w:endnote w:type="continuationSeparator" w:id="0">
    <w:p w:rsidR="000053F9" w:rsidRDefault="000053F9" w:rsidP="001D4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01990"/>
      <w:docPartObj>
        <w:docPartGallery w:val="Page Numbers (Bottom of Page)"/>
        <w:docPartUnique/>
      </w:docPartObj>
    </w:sdtPr>
    <w:sdtContent>
      <w:sdt>
        <w:sdtPr>
          <w:id w:val="1728636285"/>
          <w:docPartObj>
            <w:docPartGallery w:val="Page Numbers (Top of Page)"/>
            <w:docPartUnique/>
          </w:docPartObj>
        </w:sdtPr>
        <w:sdtContent>
          <w:p w:rsidR="00DE7E06" w:rsidRDefault="00DE7E06">
            <w:pPr>
              <w:pStyle w:val="Footer"/>
              <w:jc w:val="center"/>
            </w:pPr>
            <w:r>
              <w:t xml:space="preserve">Page </w:t>
            </w:r>
            <w:r w:rsidR="00D6279D">
              <w:rPr>
                <w:b/>
                <w:bCs/>
                <w:sz w:val="24"/>
                <w:szCs w:val="24"/>
              </w:rPr>
              <w:fldChar w:fldCharType="begin"/>
            </w:r>
            <w:r>
              <w:rPr>
                <w:b/>
                <w:bCs/>
              </w:rPr>
              <w:instrText xml:space="preserve"> PAGE </w:instrText>
            </w:r>
            <w:r w:rsidR="00D6279D">
              <w:rPr>
                <w:b/>
                <w:bCs/>
                <w:sz w:val="24"/>
                <w:szCs w:val="24"/>
              </w:rPr>
              <w:fldChar w:fldCharType="separate"/>
            </w:r>
            <w:r w:rsidR="00C51CDB">
              <w:rPr>
                <w:b/>
                <w:bCs/>
                <w:noProof/>
              </w:rPr>
              <w:t>2</w:t>
            </w:r>
            <w:r w:rsidR="00D6279D">
              <w:rPr>
                <w:b/>
                <w:bCs/>
                <w:sz w:val="24"/>
                <w:szCs w:val="24"/>
              </w:rPr>
              <w:fldChar w:fldCharType="end"/>
            </w:r>
            <w:r>
              <w:t xml:space="preserve"> of </w:t>
            </w:r>
            <w:r w:rsidR="00D6279D">
              <w:rPr>
                <w:b/>
                <w:bCs/>
                <w:sz w:val="24"/>
                <w:szCs w:val="24"/>
              </w:rPr>
              <w:fldChar w:fldCharType="begin"/>
            </w:r>
            <w:r>
              <w:rPr>
                <w:b/>
                <w:bCs/>
              </w:rPr>
              <w:instrText xml:space="preserve"> NUMPAGES  </w:instrText>
            </w:r>
            <w:r w:rsidR="00D6279D">
              <w:rPr>
                <w:b/>
                <w:bCs/>
                <w:sz w:val="24"/>
                <w:szCs w:val="24"/>
              </w:rPr>
              <w:fldChar w:fldCharType="separate"/>
            </w:r>
            <w:r w:rsidR="00C51CDB">
              <w:rPr>
                <w:b/>
                <w:bCs/>
                <w:noProof/>
              </w:rPr>
              <w:t>20</w:t>
            </w:r>
            <w:r w:rsidR="00D6279D">
              <w:rPr>
                <w:b/>
                <w:bCs/>
                <w:sz w:val="24"/>
                <w:szCs w:val="24"/>
              </w:rPr>
              <w:fldChar w:fldCharType="end"/>
            </w:r>
          </w:p>
        </w:sdtContent>
      </w:sdt>
    </w:sdtContent>
  </w:sdt>
  <w:p w:rsidR="00DE7E06" w:rsidRDefault="00DE7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3F9" w:rsidRDefault="000053F9" w:rsidP="001D41DF">
      <w:pPr>
        <w:spacing w:after="0" w:line="240" w:lineRule="auto"/>
      </w:pPr>
      <w:r>
        <w:separator/>
      </w:r>
    </w:p>
  </w:footnote>
  <w:footnote w:type="continuationSeparator" w:id="0">
    <w:p w:rsidR="000053F9" w:rsidRDefault="000053F9" w:rsidP="001D4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FD3"/>
    <w:multiLevelType w:val="multilevel"/>
    <w:tmpl w:val="7EE47E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DC114A"/>
    <w:multiLevelType w:val="hybridMultilevel"/>
    <w:tmpl w:val="12467E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C204C0"/>
    <w:multiLevelType w:val="hybridMultilevel"/>
    <w:tmpl w:val="CFD00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E35E6"/>
    <w:multiLevelType w:val="hybridMultilevel"/>
    <w:tmpl w:val="1198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13239"/>
    <w:multiLevelType w:val="hybridMultilevel"/>
    <w:tmpl w:val="E69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A2636"/>
    <w:multiLevelType w:val="hybridMultilevel"/>
    <w:tmpl w:val="4C364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C4583E"/>
    <w:multiLevelType w:val="hybridMultilevel"/>
    <w:tmpl w:val="0BC2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C1C27"/>
    <w:multiLevelType w:val="hybridMultilevel"/>
    <w:tmpl w:val="859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47F47"/>
    <w:multiLevelType w:val="hybridMultilevel"/>
    <w:tmpl w:val="4D3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C4082"/>
    <w:multiLevelType w:val="hybridMultilevel"/>
    <w:tmpl w:val="F4B6AF1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64F2851"/>
    <w:multiLevelType w:val="hybridMultilevel"/>
    <w:tmpl w:val="AF3661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B3806B9"/>
    <w:multiLevelType w:val="hybridMultilevel"/>
    <w:tmpl w:val="A0E4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86083"/>
    <w:multiLevelType w:val="hybridMultilevel"/>
    <w:tmpl w:val="8C7857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A90304"/>
    <w:multiLevelType w:val="hybridMultilevel"/>
    <w:tmpl w:val="A736778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AE31A14"/>
    <w:multiLevelType w:val="hybridMultilevel"/>
    <w:tmpl w:val="C9A445B0"/>
    <w:lvl w:ilvl="0" w:tplc="0616B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25ECA"/>
    <w:multiLevelType w:val="hybridMultilevel"/>
    <w:tmpl w:val="8392193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A33DD3"/>
    <w:multiLevelType w:val="hybridMultilevel"/>
    <w:tmpl w:val="0082F1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67C7254"/>
    <w:multiLevelType w:val="hybridMultilevel"/>
    <w:tmpl w:val="91305BC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74918AE"/>
    <w:multiLevelType w:val="hybridMultilevel"/>
    <w:tmpl w:val="2752E894"/>
    <w:lvl w:ilvl="0" w:tplc="1C090005">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nsid w:val="682B7A16"/>
    <w:multiLevelType w:val="hybridMultilevel"/>
    <w:tmpl w:val="F36AE58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BFC7AFF"/>
    <w:multiLevelType w:val="hybridMultilevel"/>
    <w:tmpl w:val="DC0A075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6CE13EB0"/>
    <w:multiLevelType w:val="hybridMultilevel"/>
    <w:tmpl w:val="35FC80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0B23AE4"/>
    <w:multiLevelType w:val="hybridMultilevel"/>
    <w:tmpl w:val="03C6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A3250"/>
    <w:multiLevelType w:val="hybridMultilevel"/>
    <w:tmpl w:val="BC3E2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A3504DE"/>
    <w:multiLevelType w:val="hybridMultilevel"/>
    <w:tmpl w:val="B08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4"/>
  </w:num>
  <w:num w:numId="4">
    <w:abstractNumId w:val="14"/>
  </w:num>
  <w:num w:numId="5">
    <w:abstractNumId w:val="6"/>
  </w:num>
  <w:num w:numId="6">
    <w:abstractNumId w:val="4"/>
  </w:num>
  <w:num w:numId="7">
    <w:abstractNumId w:val="22"/>
  </w:num>
  <w:num w:numId="8">
    <w:abstractNumId w:val="3"/>
  </w:num>
  <w:num w:numId="9">
    <w:abstractNumId w:val="15"/>
  </w:num>
  <w:num w:numId="10">
    <w:abstractNumId w:val="0"/>
  </w:num>
  <w:num w:numId="11">
    <w:abstractNumId w:val="21"/>
  </w:num>
  <w:num w:numId="12">
    <w:abstractNumId w:val="8"/>
  </w:num>
  <w:num w:numId="13">
    <w:abstractNumId w:val="10"/>
  </w:num>
  <w:num w:numId="14">
    <w:abstractNumId w:val="20"/>
  </w:num>
  <w:num w:numId="15">
    <w:abstractNumId w:val="5"/>
  </w:num>
  <w:num w:numId="16">
    <w:abstractNumId w:val="2"/>
  </w:num>
  <w:num w:numId="17">
    <w:abstractNumId w:val="23"/>
  </w:num>
  <w:num w:numId="18">
    <w:abstractNumId w:val="12"/>
  </w:num>
  <w:num w:numId="19">
    <w:abstractNumId w:val="9"/>
  </w:num>
  <w:num w:numId="20">
    <w:abstractNumId w:val="17"/>
  </w:num>
  <w:num w:numId="21">
    <w:abstractNumId w:val="13"/>
  </w:num>
  <w:num w:numId="22">
    <w:abstractNumId w:val="19"/>
  </w:num>
  <w:num w:numId="23">
    <w:abstractNumId w:val="1"/>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6E50"/>
    <w:rsid w:val="000053F9"/>
    <w:rsid w:val="00005922"/>
    <w:rsid w:val="00006006"/>
    <w:rsid w:val="00011D99"/>
    <w:rsid w:val="00015685"/>
    <w:rsid w:val="00015B7A"/>
    <w:rsid w:val="000320A6"/>
    <w:rsid w:val="000322E3"/>
    <w:rsid w:val="00040634"/>
    <w:rsid w:val="00041C14"/>
    <w:rsid w:val="000525D4"/>
    <w:rsid w:val="0005318E"/>
    <w:rsid w:val="000579D3"/>
    <w:rsid w:val="00062EB1"/>
    <w:rsid w:val="000637DF"/>
    <w:rsid w:val="00064A70"/>
    <w:rsid w:val="00065D57"/>
    <w:rsid w:val="00072C67"/>
    <w:rsid w:val="000752A8"/>
    <w:rsid w:val="000804C1"/>
    <w:rsid w:val="000863D2"/>
    <w:rsid w:val="000869D8"/>
    <w:rsid w:val="00093B98"/>
    <w:rsid w:val="0009607D"/>
    <w:rsid w:val="000A17A3"/>
    <w:rsid w:val="000A4C42"/>
    <w:rsid w:val="000A5DBC"/>
    <w:rsid w:val="000B3651"/>
    <w:rsid w:val="000B49B4"/>
    <w:rsid w:val="000B77A2"/>
    <w:rsid w:val="000C01AD"/>
    <w:rsid w:val="000C752F"/>
    <w:rsid w:val="000D5EAD"/>
    <w:rsid w:val="000D7CC9"/>
    <w:rsid w:val="000E35F7"/>
    <w:rsid w:val="000E462B"/>
    <w:rsid w:val="000F06D0"/>
    <w:rsid w:val="000F0905"/>
    <w:rsid w:val="000F0F15"/>
    <w:rsid w:val="000F6F2A"/>
    <w:rsid w:val="001047BC"/>
    <w:rsid w:val="00113A6B"/>
    <w:rsid w:val="00114E43"/>
    <w:rsid w:val="00124BB8"/>
    <w:rsid w:val="00131938"/>
    <w:rsid w:val="001329F6"/>
    <w:rsid w:val="0013568F"/>
    <w:rsid w:val="00142C5A"/>
    <w:rsid w:val="00147102"/>
    <w:rsid w:val="001508BB"/>
    <w:rsid w:val="001707CC"/>
    <w:rsid w:val="0017085F"/>
    <w:rsid w:val="00171783"/>
    <w:rsid w:val="0018591C"/>
    <w:rsid w:val="001935D6"/>
    <w:rsid w:val="001A5662"/>
    <w:rsid w:val="001A6101"/>
    <w:rsid w:val="001A6B70"/>
    <w:rsid w:val="001C7026"/>
    <w:rsid w:val="001D002C"/>
    <w:rsid w:val="001D20ED"/>
    <w:rsid w:val="001D41DF"/>
    <w:rsid w:val="001D499B"/>
    <w:rsid w:val="001E6474"/>
    <w:rsid w:val="002068B2"/>
    <w:rsid w:val="002129B0"/>
    <w:rsid w:val="0021651A"/>
    <w:rsid w:val="00220C32"/>
    <w:rsid w:val="002311D3"/>
    <w:rsid w:val="00234AA3"/>
    <w:rsid w:val="00234D95"/>
    <w:rsid w:val="0024105D"/>
    <w:rsid w:val="00244399"/>
    <w:rsid w:val="00251E85"/>
    <w:rsid w:val="0025262D"/>
    <w:rsid w:val="00252CFC"/>
    <w:rsid w:val="0026005D"/>
    <w:rsid w:val="00263276"/>
    <w:rsid w:val="00264868"/>
    <w:rsid w:val="00265533"/>
    <w:rsid w:val="002850E6"/>
    <w:rsid w:val="002956A0"/>
    <w:rsid w:val="002A55D9"/>
    <w:rsid w:val="002A7A8E"/>
    <w:rsid w:val="002D2E8F"/>
    <w:rsid w:val="002D408F"/>
    <w:rsid w:val="002E239D"/>
    <w:rsid w:val="002E7ECF"/>
    <w:rsid w:val="002F49E5"/>
    <w:rsid w:val="002F6382"/>
    <w:rsid w:val="00304210"/>
    <w:rsid w:val="00305D6C"/>
    <w:rsid w:val="003068DB"/>
    <w:rsid w:val="0031078B"/>
    <w:rsid w:val="003133F3"/>
    <w:rsid w:val="0031758B"/>
    <w:rsid w:val="00322922"/>
    <w:rsid w:val="00322CD2"/>
    <w:rsid w:val="003314B5"/>
    <w:rsid w:val="00335FA6"/>
    <w:rsid w:val="00341E0B"/>
    <w:rsid w:val="00344008"/>
    <w:rsid w:val="003535DB"/>
    <w:rsid w:val="00355D23"/>
    <w:rsid w:val="003606DF"/>
    <w:rsid w:val="003658AE"/>
    <w:rsid w:val="003716B8"/>
    <w:rsid w:val="00373461"/>
    <w:rsid w:val="00374FD6"/>
    <w:rsid w:val="00386B15"/>
    <w:rsid w:val="00393BCD"/>
    <w:rsid w:val="003A4A6F"/>
    <w:rsid w:val="003A6985"/>
    <w:rsid w:val="003C07B0"/>
    <w:rsid w:val="003C349F"/>
    <w:rsid w:val="003E2EB2"/>
    <w:rsid w:val="003E7F3F"/>
    <w:rsid w:val="004012A0"/>
    <w:rsid w:val="00403DE6"/>
    <w:rsid w:val="004103EE"/>
    <w:rsid w:val="0041096D"/>
    <w:rsid w:val="004160CE"/>
    <w:rsid w:val="00420459"/>
    <w:rsid w:val="004322D8"/>
    <w:rsid w:val="00433E9A"/>
    <w:rsid w:val="0043546A"/>
    <w:rsid w:val="004368E6"/>
    <w:rsid w:val="004420AD"/>
    <w:rsid w:val="004478D7"/>
    <w:rsid w:val="00451785"/>
    <w:rsid w:val="0045776F"/>
    <w:rsid w:val="00465E65"/>
    <w:rsid w:val="00470787"/>
    <w:rsid w:val="00471016"/>
    <w:rsid w:val="004746FA"/>
    <w:rsid w:val="00476E9C"/>
    <w:rsid w:val="004922EE"/>
    <w:rsid w:val="00492723"/>
    <w:rsid w:val="00496592"/>
    <w:rsid w:val="004A3C21"/>
    <w:rsid w:val="004A4186"/>
    <w:rsid w:val="004A7A27"/>
    <w:rsid w:val="004B5135"/>
    <w:rsid w:val="004C105D"/>
    <w:rsid w:val="004C3CB8"/>
    <w:rsid w:val="004C7A10"/>
    <w:rsid w:val="004D12C1"/>
    <w:rsid w:val="004D17FA"/>
    <w:rsid w:val="004D4356"/>
    <w:rsid w:val="004D45FD"/>
    <w:rsid w:val="004D7F6E"/>
    <w:rsid w:val="004F5600"/>
    <w:rsid w:val="004F61A4"/>
    <w:rsid w:val="00510F8B"/>
    <w:rsid w:val="00511DC2"/>
    <w:rsid w:val="00521AD8"/>
    <w:rsid w:val="00524AEF"/>
    <w:rsid w:val="00527C1F"/>
    <w:rsid w:val="00542EFC"/>
    <w:rsid w:val="00542F61"/>
    <w:rsid w:val="0055103E"/>
    <w:rsid w:val="005529C0"/>
    <w:rsid w:val="00553E3A"/>
    <w:rsid w:val="00556D4E"/>
    <w:rsid w:val="00572CC7"/>
    <w:rsid w:val="00577CF3"/>
    <w:rsid w:val="00581DFA"/>
    <w:rsid w:val="00583B4A"/>
    <w:rsid w:val="00584F5C"/>
    <w:rsid w:val="00594D97"/>
    <w:rsid w:val="00596C15"/>
    <w:rsid w:val="005A02CF"/>
    <w:rsid w:val="005A2499"/>
    <w:rsid w:val="005A44CE"/>
    <w:rsid w:val="005B37A6"/>
    <w:rsid w:val="005C3E46"/>
    <w:rsid w:val="005C70EC"/>
    <w:rsid w:val="005D7551"/>
    <w:rsid w:val="005D77C3"/>
    <w:rsid w:val="005E4468"/>
    <w:rsid w:val="005F25C2"/>
    <w:rsid w:val="005F5596"/>
    <w:rsid w:val="006206D6"/>
    <w:rsid w:val="00622EB1"/>
    <w:rsid w:val="00632C24"/>
    <w:rsid w:val="00634B1F"/>
    <w:rsid w:val="00634CFB"/>
    <w:rsid w:val="00640AD4"/>
    <w:rsid w:val="006456C9"/>
    <w:rsid w:val="00647F61"/>
    <w:rsid w:val="00650B81"/>
    <w:rsid w:val="006512B9"/>
    <w:rsid w:val="006553F4"/>
    <w:rsid w:val="006571EC"/>
    <w:rsid w:val="006575BB"/>
    <w:rsid w:val="00663232"/>
    <w:rsid w:val="00675601"/>
    <w:rsid w:val="0068640D"/>
    <w:rsid w:val="00690BA7"/>
    <w:rsid w:val="00694765"/>
    <w:rsid w:val="00694F20"/>
    <w:rsid w:val="006A1BDD"/>
    <w:rsid w:val="006A4C4B"/>
    <w:rsid w:val="006B1DD2"/>
    <w:rsid w:val="006B44ED"/>
    <w:rsid w:val="006B4A31"/>
    <w:rsid w:val="006C686F"/>
    <w:rsid w:val="006C7A00"/>
    <w:rsid w:val="006D059F"/>
    <w:rsid w:val="006E00DD"/>
    <w:rsid w:val="006E17BA"/>
    <w:rsid w:val="006F4025"/>
    <w:rsid w:val="0070084F"/>
    <w:rsid w:val="00707FD0"/>
    <w:rsid w:val="0071053F"/>
    <w:rsid w:val="00723A1F"/>
    <w:rsid w:val="00727F7F"/>
    <w:rsid w:val="007305D8"/>
    <w:rsid w:val="00732C01"/>
    <w:rsid w:val="007510F5"/>
    <w:rsid w:val="00753243"/>
    <w:rsid w:val="007607FC"/>
    <w:rsid w:val="0076513C"/>
    <w:rsid w:val="007663B7"/>
    <w:rsid w:val="0076753B"/>
    <w:rsid w:val="007718E0"/>
    <w:rsid w:val="00784C90"/>
    <w:rsid w:val="00787746"/>
    <w:rsid w:val="0079292A"/>
    <w:rsid w:val="00794258"/>
    <w:rsid w:val="007A20EA"/>
    <w:rsid w:val="007A4474"/>
    <w:rsid w:val="007B432E"/>
    <w:rsid w:val="007B7DB6"/>
    <w:rsid w:val="007D73BD"/>
    <w:rsid w:val="007E2587"/>
    <w:rsid w:val="007E4E52"/>
    <w:rsid w:val="007E76DE"/>
    <w:rsid w:val="007E7BDB"/>
    <w:rsid w:val="007F2190"/>
    <w:rsid w:val="007F240F"/>
    <w:rsid w:val="007F4FAE"/>
    <w:rsid w:val="008050C4"/>
    <w:rsid w:val="00806C70"/>
    <w:rsid w:val="00810261"/>
    <w:rsid w:val="00820335"/>
    <w:rsid w:val="008209DF"/>
    <w:rsid w:val="00820D14"/>
    <w:rsid w:val="008274D9"/>
    <w:rsid w:val="00834136"/>
    <w:rsid w:val="00843D7F"/>
    <w:rsid w:val="00844FDF"/>
    <w:rsid w:val="0084673C"/>
    <w:rsid w:val="008520B2"/>
    <w:rsid w:val="00857CF2"/>
    <w:rsid w:val="00862BB5"/>
    <w:rsid w:val="00864C31"/>
    <w:rsid w:val="00866152"/>
    <w:rsid w:val="00872E88"/>
    <w:rsid w:val="0088580C"/>
    <w:rsid w:val="00886E9E"/>
    <w:rsid w:val="00890681"/>
    <w:rsid w:val="008A04A5"/>
    <w:rsid w:val="008B2ACE"/>
    <w:rsid w:val="008B72B5"/>
    <w:rsid w:val="008D114A"/>
    <w:rsid w:val="008D5631"/>
    <w:rsid w:val="008E05D6"/>
    <w:rsid w:val="008E68DC"/>
    <w:rsid w:val="008E729B"/>
    <w:rsid w:val="008F05A9"/>
    <w:rsid w:val="008F161F"/>
    <w:rsid w:val="008F62E1"/>
    <w:rsid w:val="008F6AAC"/>
    <w:rsid w:val="008F6D94"/>
    <w:rsid w:val="009041E6"/>
    <w:rsid w:val="00910059"/>
    <w:rsid w:val="0091410E"/>
    <w:rsid w:val="0091627B"/>
    <w:rsid w:val="00916FBF"/>
    <w:rsid w:val="009204CB"/>
    <w:rsid w:val="00930D1C"/>
    <w:rsid w:val="00932A40"/>
    <w:rsid w:val="00934D0B"/>
    <w:rsid w:val="00950B97"/>
    <w:rsid w:val="009568AE"/>
    <w:rsid w:val="009603BC"/>
    <w:rsid w:val="00976E7B"/>
    <w:rsid w:val="009905EB"/>
    <w:rsid w:val="009930D4"/>
    <w:rsid w:val="009961AA"/>
    <w:rsid w:val="009B1EEA"/>
    <w:rsid w:val="009C4712"/>
    <w:rsid w:val="009C5164"/>
    <w:rsid w:val="009C65E2"/>
    <w:rsid w:val="009C752E"/>
    <w:rsid w:val="009E3672"/>
    <w:rsid w:val="009F0BAB"/>
    <w:rsid w:val="009F171C"/>
    <w:rsid w:val="00A0038F"/>
    <w:rsid w:val="00A1219E"/>
    <w:rsid w:val="00A168AF"/>
    <w:rsid w:val="00A275AC"/>
    <w:rsid w:val="00A33218"/>
    <w:rsid w:val="00A4272F"/>
    <w:rsid w:val="00A43547"/>
    <w:rsid w:val="00A46AB1"/>
    <w:rsid w:val="00A478CF"/>
    <w:rsid w:val="00A501AD"/>
    <w:rsid w:val="00A63838"/>
    <w:rsid w:val="00A7315E"/>
    <w:rsid w:val="00A82B9A"/>
    <w:rsid w:val="00A91DAD"/>
    <w:rsid w:val="00A92B59"/>
    <w:rsid w:val="00A93CB3"/>
    <w:rsid w:val="00A94022"/>
    <w:rsid w:val="00AA0A6B"/>
    <w:rsid w:val="00AA25C8"/>
    <w:rsid w:val="00AA4A78"/>
    <w:rsid w:val="00AA6FB9"/>
    <w:rsid w:val="00AA78D4"/>
    <w:rsid w:val="00AB3B41"/>
    <w:rsid w:val="00AD1ABA"/>
    <w:rsid w:val="00AE1AA2"/>
    <w:rsid w:val="00AF397C"/>
    <w:rsid w:val="00AF3D30"/>
    <w:rsid w:val="00AF4C36"/>
    <w:rsid w:val="00B27513"/>
    <w:rsid w:val="00B30BB0"/>
    <w:rsid w:val="00B3123F"/>
    <w:rsid w:val="00B32249"/>
    <w:rsid w:val="00B35E37"/>
    <w:rsid w:val="00B42E4A"/>
    <w:rsid w:val="00B42F60"/>
    <w:rsid w:val="00B45AC1"/>
    <w:rsid w:val="00B501F5"/>
    <w:rsid w:val="00B6319C"/>
    <w:rsid w:val="00B64332"/>
    <w:rsid w:val="00B77090"/>
    <w:rsid w:val="00B84841"/>
    <w:rsid w:val="00B94C25"/>
    <w:rsid w:val="00BA19F1"/>
    <w:rsid w:val="00BA7E9D"/>
    <w:rsid w:val="00BB7351"/>
    <w:rsid w:val="00BC0310"/>
    <w:rsid w:val="00BD002E"/>
    <w:rsid w:val="00BD317A"/>
    <w:rsid w:val="00BE2133"/>
    <w:rsid w:val="00BE341B"/>
    <w:rsid w:val="00BE5CAD"/>
    <w:rsid w:val="00BF1B2C"/>
    <w:rsid w:val="00BF2570"/>
    <w:rsid w:val="00C13110"/>
    <w:rsid w:val="00C1640B"/>
    <w:rsid w:val="00C363A5"/>
    <w:rsid w:val="00C37E7B"/>
    <w:rsid w:val="00C477D7"/>
    <w:rsid w:val="00C51CDB"/>
    <w:rsid w:val="00C54CE5"/>
    <w:rsid w:val="00C55918"/>
    <w:rsid w:val="00C657BC"/>
    <w:rsid w:val="00C71322"/>
    <w:rsid w:val="00C743AC"/>
    <w:rsid w:val="00C76488"/>
    <w:rsid w:val="00C8023E"/>
    <w:rsid w:val="00C833CF"/>
    <w:rsid w:val="00C836E8"/>
    <w:rsid w:val="00C906A0"/>
    <w:rsid w:val="00C925B3"/>
    <w:rsid w:val="00C97982"/>
    <w:rsid w:val="00CA4A91"/>
    <w:rsid w:val="00CA4FF0"/>
    <w:rsid w:val="00CB1458"/>
    <w:rsid w:val="00CB74E2"/>
    <w:rsid w:val="00CC1A41"/>
    <w:rsid w:val="00CD79F9"/>
    <w:rsid w:val="00CE0FE4"/>
    <w:rsid w:val="00CE7FF2"/>
    <w:rsid w:val="00CF0B58"/>
    <w:rsid w:val="00CF1B27"/>
    <w:rsid w:val="00D023AA"/>
    <w:rsid w:val="00D033D2"/>
    <w:rsid w:val="00D14C18"/>
    <w:rsid w:val="00D172A0"/>
    <w:rsid w:val="00D201F9"/>
    <w:rsid w:val="00D23180"/>
    <w:rsid w:val="00D25068"/>
    <w:rsid w:val="00D36AA8"/>
    <w:rsid w:val="00D50C76"/>
    <w:rsid w:val="00D6279D"/>
    <w:rsid w:val="00D74845"/>
    <w:rsid w:val="00D76CAA"/>
    <w:rsid w:val="00D877B4"/>
    <w:rsid w:val="00D91161"/>
    <w:rsid w:val="00D95513"/>
    <w:rsid w:val="00D97204"/>
    <w:rsid w:val="00D97519"/>
    <w:rsid w:val="00DA5605"/>
    <w:rsid w:val="00DA6284"/>
    <w:rsid w:val="00DA7C51"/>
    <w:rsid w:val="00DC603B"/>
    <w:rsid w:val="00DD2CC8"/>
    <w:rsid w:val="00DD3788"/>
    <w:rsid w:val="00DE081F"/>
    <w:rsid w:val="00DE320D"/>
    <w:rsid w:val="00DE7E06"/>
    <w:rsid w:val="00DF1E36"/>
    <w:rsid w:val="00DF6024"/>
    <w:rsid w:val="00E20661"/>
    <w:rsid w:val="00E3281A"/>
    <w:rsid w:val="00E4150A"/>
    <w:rsid w:val="00E444D7"/>
    <w:rsid w:val="00E50858"/>
    <w:rsid w:val="00E5085B"/>
    <w:rsid w:val="00E62A09"/>
    <w:rsid w:val="00E67C74"/>
    <w:rsid w:val="00E71006"/>
    <w:rsid w:val="00E718DA"/>
    <w:rsid w:val="00E75146"/>
    <w:rsid w:val="00E80ED1"/>
    <w:rsid w:val="00E9231C"/>
    <w:rsid w:val="00EA10C6"/>
    <w:rsid w:val="00EB19D3"/>
    <w:rsid w:val="00EB4CC8"/>
    <w:rsid w:val="00EC0135"/>
    <w:rsid w:val="00EE29FE"/>
    <w:rsid w:val="00EE5645"/>
    <w:rsid w:val="00EE6498"/>
    <w:rsid w:val="00EE74EF"/>
    <w:rsid w:val="00EF0C06"/>
    <w:rsid w:val="00EF5B84"/>
    <w:rsid w:val="00F0150D"/>
    <w:rsid w:val="00F043B9"/>
    <w:rsid w:val="00F25C9A"/>
    <w:rsid w:val="00F4072A"/>
    <w:rsid w:val="00F50E50"/>
    <w:rsid w:val="00F618F5"/>
    <w:rsid w:val="00F6535D"/>
    <w:rsid w:val="00F66E50"/>
    <w:rsid w:val="00F675A6"/>
    <w:rsid w:val="00F70BE1"/>
    <w:rsid w:val="00F72DA5"/>
    <w:rsid w:val="00F75171"/>
    <w:rsid w:val="00F83B6A"/>
    <w:rsid w:val="00F879D3"/>
    <w:rsid w:val="00F87BA3"/>
    <w:rsid w:val="00F90843"/>
    <w:rsid w:val="00FB22AB"/>
    <w:rsid w:val="00FB49CE"/>
    <w:rsid w:val="00FB5DF4"/>
    <w:rsid w:val="00FB70B4"/>
    <w:rsid w:val="00FC7A55"/>
    <w:rsid w:val="00FD2899"/>
    <w:rsid w:val="00FE139F"/>
    <w:rsid w:val="00FE6209"/>
    <w:rsid w:val="00FE7862"/>
    <w:rsid w:val="00FF4259"/>
    <w:rsid w:val="00FF4402"/>
    <w:rsid w:val="00FF6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1DF"/>
  </w:style>
  <w:style w:type="paragraph" w:styleId="Footer">
    <w:name w:val="footer"/>
    <w:basedOn w:val="Normal"/>
    <w:link w:val="FooterChar"/>
    <w:uiPriority w:val="99"/>
    <w:unhideWhenUsed/>
    <w:rsid w:val="001D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DF"/>
  </w:style>
  <w:style w:type="paragraph" w:styleId="ListParagraph">
    <w:name w:val="List Paragraph"/>
    <w:basedOn w:val="Normal"/>
    <w:uiPriority w:val="34"/>
    <w:qFormat/>
    <w:rsid w:val="00A82B9A"/>
    <w:pPr>
      <w:ind w:left="720"/>
      <w:contextualSpacing/>
    </w:pPr>
  </w:style>
  <w:style w:type="paragraph" w:styleId="BalloonText">
    <w:name w:val="Balloon Text"/>
    <w:basedOn w:val="Normal"/>
    <w:link w:val="BalloonTextChar"/>
    <w:uiPriority w:val="99"/>
    <w:semiHidden/>
    <w:unhideWhenUsed/>
    <w:rsid w:val="00C6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BC"/>
    <w:rPr>
      <w:rFonts w:ascii="Tahoma" w:hAnsi="Tahoma" w:cs="Tahoma"/>
      <w:sz w:val="16"/>
      <w:szCs w:val="16"/>
    </w:rPr>
  </w:style>
  <w:style w:type="paragraph" w:styleId="FootnoteText">
    <w:name w:val="footnote text"/>
    <w:basedOn w:val="Normal"/>
    <w:link w:val="FootnoteTextChar"/>
    <w:uiPriority w:val="99"/>
    <w:semiHidden/>
    <w:unhideWhenUsed/>
    <w:rsid w:val="00A91DAD"/>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A91DAD"/>
    <w:rPr>
      <w:sz w:val="20"/>
      <w:szCs w:val="20"/>
      <w:lang w:val="en-ZA"/>
    </w:rPr>
  </w:style>
  <w:style w:type="character" w:styleId="FootnoteReference">
    <w:name w:val="footnote reference"/>
    <w:basedOn w:val="DefaultParagraphFont"/>
    <w:uiPriority w:val="99"/>
    <w:semiHidden/>
    <w:unhideWhenUsed/>
    <w:rsid w:val="00A91D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1DF"/>
  </w:style>
  <w:style w:type="paragraph" w:styleId="Footer">
    <w:name w:val="footer"/>
    <w:basedOn w:val="Normal"/>
    <w:link w:val="FooterChar"/>
    <w:uiPriority w:val="99"/>
    <w:unhideWhenUsed/>
    <w:rsid w:val="001D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DF"/>
  </w:style>
  <w:style w:type="paragraph" w:styleId="ListParagraph">
    <w:name w:val="List Paragraph"/>
    <w:basedOn w:val="Normal"/>
    <w:uiPriority w:val="34"/>
    <w:qFormat/>
    <w:rsid w:val="00A82B9A"/>
    <w:pPr>
      <w:ind w:left="720"/>
      <w:contextualSpacing/>
    </w:pPr>
  </w:style>
  <w:style w:type="paragraph" w:styleId="BalloonText">
    <w:name w:val="Balloon Text"/>
    <w:basedOn w:val="Normal"/>
    <w:link w:val="BalloonTextChar"/>
    <w:uiPriority w:val="99"/>
    <w:semiHidden/>
    <w:unhideWhenUsed/>
    <w:rsid w:val="00C6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BC"/>
    <w:rPr>
      <w:rFonts w:ascii="Tahoma" w:hAnsi="Tahoma" w:cs="Tahoma"/>
      <w:sz w:val="16"/>
      <w:szCs w:val="16"/>
    </w:rPr>
  </w:style>
  <w:style w:type="paragraph" w:styleId="FootnoteText">
    <w:name w:val="footnote text"/>
    <w:basedOn w:val="Normal"/>
    <w:link w:val="FootnoteTextChar"/>
    <w:uiPriority w:val="99"/>
    <w:semiHidden/>
    <w:unhideWhenUsed/>
    <w:rsid w:val="00A91DAD"/>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A91DAD"/>
    <w:rPr>
      <w:sz w:val="20"/>
      <w:szCs w:val="20"/>
      <w:lang w:val="en-ZA"/>
    </w:rPr>
  </w:style>
  <w:style w:type="character" w:styleId="FootnoteReference">
    <w:name w:val="footnote reference"/>
    <w:basedOn w:val="DefaultParagraphFont"/>
    <w:uiPriority w:val="99"/>
    <w:semiHidden/>
    <w:unhideWhenUsed/>
    <w:rsid w:val="00A91D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nc.org.za/images/logoto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788D-5B76-4188-B5B3-1A9C2D41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PUMZA</cp:lastModifiedBy>
  <cp:revision>2</cp:revision>
  <cp:lastPrinted>2015-09-11T07:15:00Z</cp:lastPrinted>
  <dcterms:created xsi:type="dcterms:W3CDTF">2015-09-21T09:32:00Z</dcterms:created>
  <dcterms:modified xsi:type="dcterms:W3CDTF">2015-09-21T09:32:00Z</dcterms:modified>
</cp:coreProperties>
</file>