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B61" w:rsidRPr="007018C4" w:rsidRDefault="007018C4" w:rsidP="007018C4">
      <w:pPr>
        <w:spacing w:after="0" w:line="280" w:lineRule="exact"/>
        <w:jc w:val="both"/>
        <w:rPr>
          <w:rFonts w:ascii="Arial" w:hAnsi="Arial" w:cs="Arial"/>
          <w:b/>
          <w:sz w:val="28"/>
          <w:szCs w:val="28"/>
        </w:rPr>
      </w:pPr>
      <w:bookmarkStart w:id="0" w:name="_GoBack"/>
      <w:bookmarkEnd w:id="0"/>
      <w:r w:rsidRPr="007018C4">
        <w:rPr>
          <w:rFonts w:ascii="Arial" w:hAnsi="Arial" w:cs="Arial"/>
          <w:b/>
          <w:sz w:val="28"/>
          <w:szCs w:val="28"/>
        </w:rPr>
        <w:t xml:space="preserve">2. </w:t>
      </w:r>
      <w:r w:rsidR="00577909" w:rsidRPr="007018C4">
        <w:rPr>
          <w:rFonts w:ascii="Arial" w:hAnsi="Arial" w:cs="Arial"/>
          <w:b/>
          <w:sz w:val="28"/>
          <w:szCs w:val="28"/>
        </w:rPr>
        <w:t>Report of the Portfolio Committee on Agriculture, Forestry and Fisheries on an Oversight Visit to the Western Cape Province</w:t>
      </w:r>
      <w:r w:rsidR="00207EB6" w:rsidRPr="007018C4">
        <w:rPr>
          <w:rFonts w:ascii="Arial" w:hAnsi="Arial" w:cs="Arial"/>
          <w:b/>
          <w:sz w:val="28"/>
          <w:szCs w:val="28"/>
        </w:rPr>
        <w:t>,</w:t>
      </w:r>
      <w:r w:rsidR="00E218A0">
        <w:rPr>
          <w:rFonts w:ascii="Arial" w:hAnsi="Arial" w:cs="Arial"/>
          <w:b/>
          <w:sz w:val="28"/>
          <w:szCs w:val="28"/>
        </w:rPr>
        <w:t xml:space="preserve"> Dated 17</w:t>
      </w:r>
      <w:r w:rsidRPr="007018C4">
        <w:rPr>
          <w:rFonts w:ascii="Arial" w:hAnsi="Arial" w:cs="Arial"/>
          <w:b/>
          <w:sz w:val="28"/>
          <w:szCs w:val="28"/>
        </w:rPr>
        <w:t xml:space="preserve"> </w:t>
      </w:r>
      <w:r w:rsidR="00577909" w:rsidRPr="007018C4">
        <w:rPr>
          <w:rFonts w:ascii="Arial" w:hAnsi="Arial" w:cs="Arial"/>
          <w:b/>
          <w:sz w:val="28"/>
          <w:szCs w:val="28"/>
        </w:rPr>
        <w:t>February 2015.</w:t>
      </w:r>
    </w:p>
    <w:p w:rsidR="00577909" w:rsidRPr="00207EB6" w:rsidRDefault="00577909" w:rsidP="00CA5598">
      <w:pPr>
        <w:spacing w:after="0" w:line="280" w:lineRule="exact"/>
        <w:rPr>
          <w:rFonts w:ascii="Arial" w:hAnsi="Arial" w:cs="Arial"/>
        </w:rPr>
      </w:pPr>
    </w:p>
    <w:p w:rsidR="00733B4A" w:rsidRPr="00207EB6" w:rsidRDefault="00733B4A" w:rsidP="00CA5598">
      <w:pPr>
        <w:autoSpaceDE w:val="0"/>
        <w:autoSpaceDN w:val="0"/>
        <w:adjustRightInd w:val="0"/>
        <w:spacing w:after="0" w:line="280" w:lineRule="exact"/>
        <w:jc w:val="both"/>
        <w:rPr>
          <w:rFonts w:ascii="Arial" w:hAnsi="Arial" w:cs="Arial"/>
          <w:b/>
          <w:lang w:val="en-ZA"/>
        </w:rPr>
      </w:pPr>
      <w:r w:rsidRPr="00207EB6">
        <w:rPr>
          <w:rFonts w:ascii="Arial" w:hAnsi="Arial" w:cs="Arial"/>
          <w:b/>
          <w:lang w:val="en-ZA"/>
        </w:rPr>
        <w:t>1</w:t>
      </w:r>
      <w:r w:rsidR="004014EC" w:rsidRPr="00207EB6">
        <w:rPr>
          <w:rFonts w:ascii="Arial" w:hAnsi="Arial" w:cs="Arial"/>
          <w:b/>
          <w:lang w:val="en-ZA"/>
        </w:rPr>
        <w:t xml:space="preserve">. INTRODUCTION </w:t>
      </w:r>
    </w:p>
    <w:p w:rsidR="00733B4A" w:rsidRPr="00207EB6" w:rsidRDefault="00733B4A" w:rsidP="00CA5598">
      <w:pPr>
        <w:spacing w:after="0" w:line="280" w:lineRule="exact"/>
        <w:jc w:val="both"/>
        <w:rPr>
          <w:rFonts w:ascii="Arial" w:hAnsi="Arial" w:cs="Arial"/>
        </w:rPr>
      </w:pPr>
    </w:p>
    <w:p w:rsidR="00733B4A" w:rsidRPr="00207EB6" w:rsidRDefault="00733B4A" w:rsidP="00CA5598">
      <w:pPr>
        <w:spacing w:after="0" w:line="280" w:lineRule="exact"/>
        <w:jc w:val="both"/>
        <w:rPr>
          <w:rFonts w:ascii="Arial" w:hAnsi="Arial" w:cs="Arial"/>
        </w:rPr>
      </w:pPr>
      <w:r w:rsidRPr="00207EB6">
        <w:rPr>
          <w:rFonts w:ascii="Arial" w:hAnsi="Arial" w:cs="Arial"/>
        </w:rPr>
        <w:t xml:space="preserve">As per Parliament’s constitutional mandate, the Portfolio Committee on Agriculture, Forestry and Fisheries </w:t>
      </w:r>
      <w:r w:rsidR="002A0584" w:rsidRPr="00207EB6">
        <w:rPr>
          <w:rFonts w:ascii="Arial" w:hAnsi="Arial" w:cs="Arial"/>
        </w:rPr>
        <w:t xml:space="preserve">(hereinafter referred to as the Committee) </w:t>
      </w:r>
      <w:r w:rsidRPr="00207EB6">
        <w:rPr>
          <w:rFonts w:ascii="Arial" w:hAnsi="Arial" w:cs="Arial"/>
        </w:rPr>
        <w:t xml:space="preserve">undertook an oversight visit to </w:t>
      </w:r>
      <w:r w:rsidR="00300645" w:rsidRPr="00207EB6">
        <w:rPr>
          <w:rFonts w:ascii="Arial" w:hAnsi="Arial" w:cs="Arial"/>
        </w:rPr>
        <w:t xml:space="preserve">the </w:t>
      </w:r>
      <w:r w:rsidRPr="00207EB6">
        <w:rPr>
          <w:rFonts w:ascii="Arial" w:hAnsi="Arial" w:cs="Arial"/>
        </w:rPr>
        <w:t xml:space="preserve">Western Cape </w:t>
      </w:r>
      <w:r w:rsidRPr="00207EB6">
        <w:rPr>
          <w:rFonts w:ascii="Arial" w:hAnsi="Arial" w:cs="Arial"/>
          <w:lang w:val="en-ZA"/>
        </w:rPr>
        <w:t xml:space="preserve">from 3 – 4 February 2014, </w:t>
      </w:r>
      <w:r w:rsidRPr="00207EB6">
        <w:rPr>
          <w:rFonts w:ascii="Arial" w:hAnsi="Arial" w:cs="Arial"/>
        </w:rPr>
        <w:t xml:space="preserve">to oversee the Fisheries </w:t>
      </w:r>
      <w:r w:rsidR="002A0584" w:rsidRPr="00207EB6">
        <w:rPr>
          <w:rFonts w:ascii="Arial" w:hAnsi="Arial" w:cs="Arial"/>
        </w:rPr>
        <w:t>Management</w:t>
      </w:r>
      <w:r w:rsidR="00207EB6">
        <w:rPr>
          <w:rFonts w:ascii="Arial" w:hAnsi="Arial" w:cs="Arial"/>
        </w:rPr>
        <w:t xml:space="preserve"> </w:t>
      </w:r>
      <w:r w:rsidR="00207EB6" w:rsidRPr="00207EB6">
        <w:rPr>
          <w:rFonts w:ascii="Arial" w:hAnsi="Arial" w:cs="Arial"/>
        </w:rPr>
        <w:t>Branch</w:t>
      </w:r>
      <w:r w:rsidR="002A0584" w:rsidRPr="00207EB6">
        <w:rPr>
          <w:rFonts w:ascii="Arial" w:hAnsi="Arial" w:cs="Arial"/>
        </w:rPr>
        <w:t xml:space="preserve"> (hereinafter referred to as the Branch</w:t>
      </w:r>
      <w:r w:rsidR="00207EB6">
        <w:rPr>
          <w:rFonts w:ascii="Arial" w:hAnsi="Arial" w:cs="Arial"/>
        </w:rPr>
        <w:t>). The B</w:t>
      </w:r>
      <w:r w:rsidR="00300645" w:rsidRPr="00207EB6">
        <w:rPr>
          <w:rFonts w:ascii="Arial" w:hAnsi="Arial" w:cs="Arial"/>
        </w:rPr>
        <w:t xml:space="preserve">ranch is one of the </w:t>
      </w:r>
      <w:r w:rsidR="00207EB6">
        <w:rPr>
          <w:rFonts w:ascii="Arial" w:hAnsi="Arial" w:cs="Arial"/>
        </w:rPr>
        <w:t xml:space="preserve">six </w:t>
      </w:r>
      <w:proofErr w:type="spellStart"/>
      <w:r w:rsidR="00300645" w:rsidRPr="00207EB6">
        <w:rPr>
          <w:rFonts w:ascii="Arial" w:hAnsi="Arial" w:cs="Arial"/>
        </w:rPr>
        <w:t>programme</w:t>
      </w:r>
      <w:r w:rsidR="00207EB6">
        <w:rPr>
          <w:rFonts w:ascii="Arial" w:hAnsi="Arial" w:cs="Arial"/>
        </w:rPr>
        <w:t>s</w:t>
      </w:r>
      <w:proofErr w:type="spellEnd"/>
      <w:r w:rsidR="00300645" w:rsidRPr="00207EB6">
        <w:rPr>
          <w:rFonts w:ascii="Arial" w:hAnsi="Arial" w:cs="Arial"/>
        </w:rPr>
        <w:t xml:space="preserve"> </w:t>
      </w:r>
      <w:r w:rsidR="00207EB6">
        <w:rPr>
          <w:rFonts w:ascii="Arial" w:hAnsi="Arial" w:cs="Arial"/>
        </w:rPr>
        <w:t xml:space="preserve">of </w:t>
      </w:r>
      <w:r w:rsidR="002A0584" w:rsidRPr="00207EB6">
        <w:rPr>
          <w:rFonts w:ascii="Arial" w:hAnsi="Arial" w:cs="Arial"/>
        </w:rPr>
        <w:t>the Department of Agriculture, Forestry and Fisheries (hereinafter referred to as the Department</w:t>
      </w:r>
      <w:r w:rsidR="00BE1C16" w:rsidRPr="00207EB6">
        <w:rPr>
          <w:rFonts w:ascii="Arial" w:hAnsi="Arial" w:cs="Arial"/>
        </w:rPr>
        <w:t xml:space="preserve"> or DAFF</w:t>
      </w:r>
      <w:r w:rsidR="002A0584" w:rsidRPr="00207EB6">
        <w:rPr>
          <w:rFonts w:ascii="Arial" w:hAnsi="Arial" w:cs="Arial"/>
        </w:rPr>
        <w:t>)</w:t>
      </w:r>
      <w:r w:rsidRPr="00207EB6">
        <w:rPr>
          <w:rFonts w:ascii="Arial" w:hAnsi="Arial" w:cs="Arial"/>
        </w:rPr>
        <w:t xml:space="preserve">. </w:t>
      </w:r>
    </w:p>
    <w:p w:rsidR="00733B4A" w:rsidRPr="00207EB6" w:rsidRDefault="00733B4A" w:rsidP="00CA5598">
      <w:pPr>
        <w:spacing w:after="0" w:line="280" w:lineRule="exact"/>
        <w:jc w:val="both"/>
        <w:rPr>
          <w:rFonts w:ascii="Arial" w:hAnsi="Arial" w:cs="Arial"/>
        </w:rPr>
      </w:pPr>
    </w:p>
    <w:p w:rsidR="00733B4A" w:rsidRPr="00207EB6" w:rsidRDefault="00733B4A" w:rsidP="00CA5598">
      <w:pPr>
        <w:numPr>
          <w:ilvl w:val="1"/>
          <w:numId w:val="1"/>
        </w:numPr>
        <w:spacing w:after="0" w:line="280" w:lineRule="exact"/>
        <w:rPr>
          <w:rFonts w:ascii="Arial" w:hAnsi="Arial" w:cs="Arial"/>
          <w:b/>
          <w:lang w:val="en-ZA"/>
        </w:rPr>
      </w:pPr>
      <w:r w:rsidRPr="00207EB6">
        <w:rPr>
          <w:rFonts w:ascii="Arial" w:hAnsi="Arial" w:cs="Arial"/>
          <w:b/>
          <w:lang w:val="en-ZA"/>
        </w:rPr>
        <w:t>Delegation</w:t>
      </w:r>
    </w:p>
    <w:p w:rsidR="00733B4A" w:rsidRPr="00207EB6" w:rsidRDefault="00733B4A" w:rsidP="00CA5598">
      <w:pPr>
        <w:spacing w:after="0" w:line="280" w:lineRule="exact"/>
        <w:jc w:val="both"/>
        <w:rPr>
          <w:rFonts w:ascii="Arial" w:hAnsi="Arial" w:cs="Arial"/>
        </w:rPr>
      </w:pPr>
    </w:p>
    <w:p w:rsidR="00733B4A" w:rsidRPr="00207EB6" w:rsidRDefault="00733B4A" w:rsidP="00CA5598">
      <w:pPr>
        <w:spacing w:after="0" w:line="280" w:lineRule="exact"/>
        <w:jc w:val="both"/>
        <w:rPr>
          <w:rFonts w:ascii="Arial" w:hAnsi="Arial" w:cs="Arial"/>
        </w:rPr>
      </w:pPr>
      <w:r w:rsidRPr="00207EB6">
        <w:rPr>
          <w:rFonts w:ascii="Arial" w:hAnsi="Arial" w:cs="Arial"/>
        </w:rPr>
        <w:t xml:space="preserve">The delegation of the Portfolio Committee composed of </w:t>
      </w:r>
      <w:proofErr w:type="spellStart"/>
      <w:r w:rsidRPr="00207EB6">
        <w:rPr>
          <w:rFonts w:ascii="Arial" w:hAnsi="Arial" w:cs="Arial"/>
        </w:rPr>
        <w:t>Ms</w:t>
      </w:r>
      <w:proofErr w:type="spellEnd"/>
      <w:r w:rsidRPr="00207EB6">
        <w:rPr>
          <w:rFonts w:ascii="Arial" w:hAnsi="Arial" w:cs="Arial"/>
        </w:rPr>
        <w:t xml:space="preserve"> MR </w:t>
      </w:r>
      <w:proofErr w:type="spellStart"/>
      <w:r w:rsidRPr="00207EB6">
        <w:rPr>
          <w:rFonts w:ascii="Arial" w:hAnsi="Arial" w:cs="Arial"/>
        </w:rPr>
        <w:t>Semenya</w:t>
      </w:r>
      <w:proofErr w:type="spellEnd"/>
      <w:r w:rsidRPr="00207EB6">
        <w:rPr>
          <w:rFonts w:ascii="Arial" w:hAnsi="Arial" w:cs="Arial"/>
        </w:rPr>
        <w:t xml:space="preserve">, ANC (Chairperson and leader of the delegation); </w:t>
      </w:r>
      <w:proofErr w:type="spellStart"/>
      <w:r w:rsidRPr="00207EB6">
        <w:rPr>
          <w:rFonts w:ascii="Arial" w:hAnsi="Arial" w:cs="Arial"/>
        </w:rPr>
        <w:t>Mr</w:t>
      </w:r>
      <w:proofErr w:type="spellEnd"/>
      <w:r w:rsidRPr="00207EB6">
        <w:rPr>
          <w:rFonts w:ascii="Arial" w:hAnsi="Arial" w:cs="Arial"/>
        </w:rPr>
        <w:t xml:space="preserve"> CHM </w:t>
      </w:r>
      <w:proofErr w:type="spellStart"/>
      <w:r w:rsidRPr="00207EB6">
        <w:rPr>
          <w:rFonts w:ascii="Arial" w:hAnsi="Arial" w:cs="Arial"/>
        </w:rPr>
        <w:t>Maxegwana</w:t>
      </w:r>
      <w:proofErr w:type="spellEnd"/>
      <w:r w:rsidRPr="00207EB6">
        <w:rPr>
          <w:rFonts w:ascii="Arial" w:hAnsi="Arial" w:cs="Arial"/>
        </w:rPr>
        <w:t xml:space="preserve">, ANC; </w:t>
      </w:r>
      <w:proofErr w:type="spellStart"/>
      <w:r w:rsidRPr="00207EB6">
        <w:rPr>
          <w:rFonts w:ascii="Arial" w:hAnsi="Arial" w:cs="Arial"/>
        </w:rPr>
        <w:t>Ms</w:t>
      </w:r>
      <w:proofErr w:type="spellEnd"/>
      <w:r w:rsidRPr="00207EB6">
        <w:rPr>
          <w:rFonts w:ascii="Arial" w:hAnsi="Arial" w:cs="Arial"/>
        </w:rPr>
        <w:t xml:space="preserve"> Z </w:t>
      </w:r>
      <w:proofErr w:type="spellStart"/>
      <w:r w:rsidRPr="00207EB6">
        <w:rPr>
          <w:rFonts w:ascii="Arial" w:hAnsi="Arial" w:cs="Arial"/>
        </w:rPr>
        <w:t>Jongbloed</w:t>
      </w:r>
      <w:proofErr w:type="spellEnd"/>
      <w:r w:rsidRPr="00207EB6">
        <w:rPr>
          <w:rFonts w:ascii="Arial" w:hAnsi="Arial" w:cs="Arial"/>
        </w:rPr>
        <w:t xml:space="preserve">, DA; </w:t>
      </w:r>
      <w:proofErr w:type="spellStart"/>
      <w:r w:rsidRPr="00207EB6">
        <w:rPr>
          <w:rFonts w:ascii="Arial" w:hAnsi="Arial" w:cs="Arial"/>
        </w:rPr>
        <w:t>Mrs</w:t>
      </w:r>
      <w:proofErr w:type="spellEnd"/>
      <w:r w:rsidRPr="00207EB6">
        <w:rPr>
          <w:rFonts w:ascii="Arial" w:hAnsi="Arial" w:cs="Arial"/>
        </w:rPr>
        <w:t xml:space="preserve"> A </w:t>
      </w:r>
      <w:proofErr w:type="spellStart"/>
      <w:r w:rsidRPr="00207EB6">
        <w:rPr>
          <w:rFonts w:ascii="Arial" w:hAnsi="Arial" w:cs="Arial"/>
        </w:rPr>
        <w:t>Steyn</w:t>
      </w:r>
      <w:proofErr w:type="spellEnd"/>
      <w:r w:rsidRPr="00207EB6">
        <w:rPr>
          <w:rFonts w:ascii="Arial" w:hAnsi="Arial" w:cs="Arial"/>
        </w:rPr>
        <w:t xml:space="preserve">, DA; </w:t>
      </w:r>
      <w:proofErr w:type="spellStart"/>
      <w:r w:rsidRPr="00207EB6">
        <w:rPr>
          <w:rFonts w:ascii="Arial" w:hAnsi="Arial" w:cs="Arial"/>
        </w:rPr>
        <w:t>Mr</w:t>
      </w:r>
      <w:proofErr w:type="spellEnd"/>
      <w:r w:rsidRPr="00207EB6">
        <w:rPr>
          <w:rFonts w:ascii="Arial" w:hAnsi="Arial" w:cs="Arial"/>
        </w:rPr>
        <w:t xml:space="preserve"> BD Joseph, EFF and </w:t>
      </w:r>
      <w:proofErr w:type="spellStart"/>
      <w:r w:rsidRPr="00207EB6">
        <w:rPr>
          <w:rFonts w:ascii="Arial" w:hAnsi="Arial" w:cs="Arial"/>
        </w:rPr>
        <w:t>Mr</w:t>
      </w:r>
      <w:proofErr w:type="spellEnd"/>
      <w:r w:rsidRPr="00207EB6">
        <w:rPr>
          <w:rFonts w:ascii="Arial" w:hAnsi="Arial" w:cs="Arial"/>
        </w:rPr>
        <w:t xml:space="preserve"> LM </w:t>
      </w:r>
      <w:proofErr w:type="spellStart"/>
      <w:r w:rsidRPr="00207EB6">
        <w:rPr>
          <w:rFonts w:ascii="Arial" w:hAnsi="Arial" w:cs="Arial"/>
        </w:rPr>
        <w:t>Ntshayisa</w:t>
      </w:r>
      <w:proofErr w:type="spellEnd"/>
      <w:r w:rsidRPr="00207EB6">
        <w:rPr>
          <w:rFonts w:ascii="Arial" w:hAnsi="Arial" w:cs="Arial"/>
        </w:rPr>
        <w:t xml:space="preserve">, AIC. The Committee was supported by </w:t>
      </w:r>
      <w:proofErr w:type="spellStart"/>
      <w:r w:rsidRPr="00207EB6">
        <w:rPr>
          <w:rFonts w:ascii="Arial" w:hAnsi="Arial" w:cs="Arial"/>
        </w:rPr>
        <w:t>Ms</w:t>
      </w:r>
      <w:proofErr w:type="spellEnd"/>
      <w:r w:rsidRPr="00207EB6">
        <w:rPr>
          <w:rFonts w:ascii="Arial" w:hAnsi="Arial" w:cs="Arial"/>
        </w:rPr>
        <w:t xml:space="preserve"> </w:t>
      </w:r>
      <w:proofErr w:type="gramStart"/>
      <w:r w:rsidRPr="00207EB6">
        <w:rPr>
          <w:rFonts w:ascii="Arial" w:hAnsi="Arial" w:cs="Arial"/>
        </w:rPr>
        <w:t>A</w:t>
      </w:r>
      <w:proofErr w:type="gramEnd"/>
      <w:r w:rsidRPr="00207EB6">
        <w:rPr>
          <w:rFonts w:ascii="Arial" w:hAnsi="Arial" w:cs="Arial"/>
        </w:rPr>
        <w:t xml:space="preserve"> </w:t>
      </w:r>
      <w:proofErr w:type="spellStart"/>
      <w:r w:rsidRPr="00207EB6">
        <w:rPr>
          <w:rFonts w:ascii="Arial" w:hAnsi="Arial" w:cs="Arial"/>
        </w:rPr>
        <w:t>Kakaza</w:t>
      </w:r>
      <w:proofErr w:type="spellEnd"/>
      <w:r w:rsidRPr="00207EB6">
        <w:rPr>
          <w:rFonts w:ascii="Arial" w:hAnsi="Arial" w:cs="Arial"/>
        </w:rPr>
        <w:t xml:space="preserve">, Committee Secretary; </w:t>
      </w:r>
      <w:proofErr w:type="spellStart"/>
      <w:r w:rsidRPr="00207EB6">
        <w:rPr>
          <w:rFonts w:ascii="Arial" w:hAnsi="Arial" w:cs="Arial"/>
        </w:rPr>
        <w:t>Ms</w:t>
      </w:r>
      <w:proofErr w:type="spellEnd"/>
      <w:r w:rsidRPr="00207EB6">
        <w:rPr>
          <w:rFonts w:ascii="Arial" w:hAnsi="Arial" w:cs="Arial"/>
        </w:rPr>
        <w:t xml:space="preserve"> N </w:t>
      </w:r>
      <w:proofErr w:type="spellStart"/>
      <w:r w:rsidRPr="00207EB6">
        <w:rPr>
          <w:rFonts w:ascii="Arial" w:hAnsi="Arial" w:cs="Arial"/>
        </w:rPr>
        <w:t>Mgxashe</w:t>
      </w:r>
      <w:proofErr w:type="spellEnd"/>
      <w:r w:rsidRPr="00207EB6">
        <w:rPr>
          <w:rFonts w:ascii="Arial" w:hAnsi="Arial" w:cs="Arial"/>
        </w:rPr>
        <w:t xml:space="preserve">, Content Advisor; </w:t>
      </w:r>
      <w:proofErr w:type="spellStart"/>
      <w:r w:rsidRPr="00207EB6">
        <w:rPr>
          <w:rFonts w:ascii="Arial" w:hAnsi="Arial" w:cs="Arial"/>
        </w:rPr>
        <w:t>Mr</w:t>
      </w:r>
      <w:proofErr w:type="spellEnd"/>
      <w:r w:rsidRPr="00207EB6">
        <w:rPr>
          <w:rFonts w:ascii="Arial" w:hAnsi="Arial" w:cs="Arial"/>
        </w:rPr>
        <w:t xml:space="preserve"> N </w:t>
      </w:r>
      <w:proofErr w:type="spellStart"/>
      <w:r w:rsidRPr="00207EB6">
        <w:rPr>
          <w:rFonts w:ascii="Arial" w:hAnsi="Arial" w:cs="Arial"/>
        </w:rPr>
        <w:t>Ginindza</w:t>
      </w:r>
      <w:proofErr w:type="spellEnd"/>
      <w:r w:rsidRPr="00207EB6">
        <w:rPr>
          <w:rFonts w:ascii="Arial" w:hAnsi="Arial" w:cs="Arial"/>
        </w:rPr>
        <w:t>, Committee Researcher (Fisheries</w:t>
      </w:r>
      <w:r w:rsidR="00F5142A" w:rsidRPr="00207EB6">
        <w:rPr>
          <w:rFonts w:ascii="Arial" w:hAnsi="Arial" w:cs="Arial"/>
        </w:rPr>
        <w:t>) and</w:t>
      </w:r>
      <w:r w:rsidRPr="00207EB6">
        <w:rPr>
          <w:rFonts w:ascii="Arial" w:hAnsi="Arial" w:cs="Arial"/>
        </w:rPr>
        <w:t xml:space="preserve"> </w:t>
      </w:r>
      <w:proofErr w:type="spellStart"/>
      <w:r w:rsidRPr="00207EB6">
        <w:rPr>
          <w:rFonts w:ascii="Arial" w:hAnsi="Arial" w:cs="Arial"/>
        </w:rPr>
        <w:t>M</w:t>
      </w:r>
      <w:r w:rsidR="004C3FFB" w:rsidRPr="00207EB6">
        <w:rPr>
          <w:rFonts w:ascii="Arial" w:hAnsi="Arial" w:cs="Arial"/>
        </w:rPr>
        <w:t>r</w:t>
      </w:r>
      <w:proofErr w:type="spellEnd"/>
      <w:r w:rsidR="004C3FFB" w:rsidRPr="00207EB6">
        <w:rPr>
          <w:rFonts w:ascii="Arial" w:hAnsi="Arial" w:cs="Arial"/>
        </w:rPr>
        <w:t xml:space="preserve"> F </w:t>
      </w:r>
      <w:proofErr w:type="spellStart"/>
      <w:r w:rsidR="004C3FFB" w:rsidRPr="00207EB6">
        <w:rPr>
          <w:rFonts w:ascii="Arial" w:hAnsi="Arial" w:cs="Arial"/>
        </w:rPr>
        <w:t>Bulawa</w:t>
      </w:r>
      <w:proofErr w:type="spellEnd"/>
      <w:r w:rsidRPr="00207EB6">
        <w:rPr>
          <w:rFonts w:ascii="Arial" w:hAnsi="Arial" w:cs="Arial"/>
        </w:rPr>
        <w:t>, Committee Assistant.</w:t>
      </w:r>
    </w:p>
    <w:p w:rsidR="004C3FFB" w:rsidRPr="00207EB6" w:rsidRDefault="004C3FFB" w:rsidP="00CA5598">
      <w:pPr>
        <w:spacing w:after="0" w:line="280" w:lineRule="exact"/>
        <w:jc w:val="both"/>
        <w:rPr>
          <w:rFonts w:ascii="Arial" w:hAnsi="Arial" w:cs="Arial"/>
          <w:b/>
        </w:rPr>
      </w:pPr>
    </w:p>
    <w:p w:rsidR="00733B4A" w:rsidRPr="00207EB6" w:rsidRDefault="00733B4A" w:rsidP="00CA5598">
      <w:pPr>
        <w:spacing w:after="0" w:line="280" w:lineRule="exact"/>
        <w:jc w:val="both"/>
        <w:rPr>
          <w:rFonts w:ascii="Arial" w:hAnsi="Arial" w:cs="Arial"/>
          <w:b/>
        </w:rPr>
      </w:pPr>
      <w:r w:rsidRPr="00207EB6">
        <w:rPr>
          <w:rFonts w:ascii="Arial" w:hAnsi="Arial" w:cs="Arial"/>
          <w:b/>
        </w:rPr>
        <w:t>1.2   In attendance</w:t>
      </w:r>
    </w:p>
    <w:p w:rsidR="00733B4A" w:rsidRPr="00207EB6" w:rsidRDefault="00733B4A" w:rsidP="00CA5598">
      <w:pPr>
        <w:spacing w:after="0" w:line="280" w:lineRule="exact"/>
        <w:rPr>
          <w:rFonts w:ascii="Arial" w:hAnsi="Arial" w:cs="Arial"/>
          <w:b/>
        </w:rPr>
      </w:pPr>
    </w:p>
    <w:p w:rsidR="00733B4A" w:rsidRPr="00207EB6" w:rsidRDefault="00733B4A" w:rsidP="00CA5598">
      <w:pPr>
        <w:spacing w:after="0" w:line="280" w:lineRule="exact"/>
        <w:jc w:val="both"/>
        <w:rPr>
          <w:rFonts w:ascii="Arial" w:hAnsi="Arial" w:cs="Arial"/>
        </w:rPr>
      </w:pPr>
      <w:r w:rsidRPr="00207EB6">
        <w:rPr>
          <w:rFonts w:ascii="Arial" w:hAnsi="Arial" w:cs="Arial"/>
        </w:rPr>
        <w:t>The following were in attendance:</w:t>
      </w:r>
      <w:r w:rsidR="00300645" w:rsidRPr="00207EB6">
        <w:rPr>
          <w:rFonts w:ascii="Arial" w:hAnsi="Arial" w:cs="Arial"/>
        </w:rPr>
        <w:t xml:space="preserve"> </w:t>
      </w:r>
      <w:r w:rsidRPr="00207EB6">
        <w:rPr>
          <w:rFonts w:ascii="Arial" w:hAnsi="Arial" w:cs="Arial"/>
          <w:b/>
        </w:rPr>
        <w:t>Department of Agriculture, Forestry and Fisheries</w:t>
      </w:r>
      <w:r w:rsidR="00DC43AD" w:rsidRPr="00207EB6">
        <w:rPr>
          <w:rFonts w:ascii="Arial" w:hAnsi="Arial" w:cs="Arial"/>
          <w:b/>
        </w:rPr>
        <w:t xml:space="preserve"> (DAFF)</w:t>
      </w:r>
      <w:r w:rsidRPr="00207EB6">
        <w:rPr>
          <w:rFonts w:ascii="Arial" w:hAnsi="Arial" w:cs="Arial"/>
          <w:b/>
        </w:rPr>
        <w:t xml:space="preserve">: </w:t>
      </w:r>
      <w:proofErr w:type="spellStart"/>
      <w:r w:rsidR="00300645" w:rsidRPr="00207EB6">
        <w:rPr>
          <w:rFonts w:ascii="Arial" w:hAnsi="Arial" w:cs="Arial"/>
        </w:rPr>
        <w:t>Mr</w:t>
      </w:r>
      <w:proofErr w:type="spellEnd"/>
      <w:r w:rsidR="00300645" w:rsidRPr="00207EB6">
        <w:rPr>
          <w:rFonts w:ascii="Arial" w:hAnsi="Arial" w:cs="Arial"/>
        </w:rPr>
        <w:t xml:space="preserve"> KCM </w:t>
      </w:r>
      <w:proofErr w:type="spellStart"/>
      <w:r w:rsidR="00300645" w:rsidRPr="00207EB6">
        <w:rPr>
          <w:rFonts w:ascii="Arial" w:hAnsi="Arial" w:cs="Arial"/>
        </w:rPr>
        <w:t>Mannya</w:t>
      </w:r>
      <w:proofErr w:type="spellEnd"/>
      <w:r w:rsidR="00300645" w:rsidRPr="00207EB6">
        <w:rPr>
          <w:rFonts w:ascii="Arial" w:hAnsi="Arial" w:cs="Arial"/>
        </w:rPr>
        <w:t>, Deputy Director-</w:t>
      </w:r>
      <w:r w:rsidR="00227856" w:rsidRPr="00207EB6">
        <w:rPr>
          <w:rFonts w:ascii="Arial" w:hAnsi="Arial" w:cs="Arial"/>
        </w:rPr>
        <w:t xml:space="preserve">General (DDG), Fisheries Management Branch; </w:t>
      </w:r>
      <w:proofErr w:type="spellStart"/>
      <w:r w:rsidR="00227856" w:rsidRPr="00207EB6">
        <w:rPr>
          <w:rFonts w:ascii="Arial" w:hAnsi="Arial" w:cs="Arial"/>
        </w:rPr>
        <w:t>Ms</w:t>
      </w:r>
      <w:proofErr w:type="spellEnd"/>
      <w:r w:rsidR="00227856" w:rsidRPr="00207EB6">
        <w:rPr>
          <w:rFonts w:ascii="Arial" w:hAnsi="Arial" w:cs="Arial"/>
        </w:rPr>
        <w:t xml:space="preserve"> SC Middleton, Chief Director</w:t>
      </w:r>
      <w:r w:rsidR="00207EB6">
        <w:rPr>
          <w:rFonts w:ascii="Arial" w:hAnsi="Arial" w:cs="Arial"/>
        </w:rPr>
        <w:t>:</w:t>
      </w:r>
      <w:r w:rsidR="00CA5598">
        <w:rPr>
          <w:rFonts w:ascii="Arial" w:hAnsi="Arial" w:cs="Arial"/>
        </w:rPr>
        <w:t xml:space="preserve"> Fisheries Operations Support</w:t>
      </w:r>
      <w:r w:rsidR="00207EB6">
        <w:rPr>
          <w:rFonts w:ascii="Arial" w:hAnsi="Arial" w:cs="Arial"/>
        </w:rPr>
        <w:t>;</w:t>
      </w:r>
      <w:r w:rsidR="00227856" w:rsidRPr="00207EB6">
        <w:rPr>
          <w:rFonts w:ascii="Arial" w:hAnsi="Arial" w:cs="Arial"/>
        </w:rPr>
        <w:t xml:space="preserve"> </w:t>
      </w:r>
      <w:proofErr w:type="spellStart"/>
      <w:r w:rsidR="00227856" w:rsidRPr="00207EB6">
        <w:rPr>
          <w:rFonts w:ascii="Arial" w:hAnsi="Arial" w:cs="Arial"/>
        </w:rPr>
        <w:t>Mr</w:t>
      </w:r>
      <w:proofErr w:type="spellEnd"/>
      <w:r w:rsidR="00227856" w:rsidRPr="00207EB6">
        <w:rPr>
          <w:rFonts w:ascii="Arial" w:hAnsi="Arial" w:cs="Arial"/>
        </w:rPr>
        <w:t xml:space="preserve"> AJ </w:t>
      </w:r>
      <w:proofErr w:type="spellStart"/>
      <w:r w:rsidR="00227856" w:rsidRPr="00207EB6">
        <w:rPr>
          <w:rFonts w:ascii="Arial" w:hAnsi="Arial" w:cs="Arial"/>
        </w:rPr>
        <w:t>Matshili</w:t>
      </w:r>
      <w:proofErr w:type="spellEnd"/>
      <w:r w:rsidR="00227856" w:rsidRPr="00207EB6">
        <w:rPr>
          <w:rFonts w:ascii="Arial" w:hAnsi="Arial" w:cs="Arial"/>
        </w:rPr>
        <w:t>, Acting Chief Director</w:t>
      </w:r>
      <w:r w:rsidR="00207EB6">
        <w:rPr>
          <w:rFonts w:ascii="Arial" w:hAnsi="Arial" w:cs="Arial"/>
        </w:rPr>
        <w:t>:</w:t>
      </w:r>
      <w:r w:rsidR="00227856" w:rsidRPr="00207EB6">
        <w:rPr>
          <w:rFonts w:ascii="Arial" w:hAnsi="Arial" w:cs="Arial"/>
        </w:rPr>
        <w:t xml:space="preserve"> </w:t>
      </w:r>
      <w:r w:rsidR="00207EB6">
        <w:rPr>
          <w:rFonts w:ascii="Arial" w:hAnsi="Arial" w:cs="Arial"/>
        </w:rPr>
        <w:t>Fisheries Research and Management (</w:t>
      </w:r>
      <w:r w:rsidR="00227856" w:rsidRPr="00207EB6">
        <w:rPr>
          <w:rFonts w:ascii="Arial" w:hAnsi="Arial" w:cs="Arial"/>
        </w:rPr>
        <w:t>FRD</w:t>
      </w:r>
      <w:r w:rsidR="00207EB6">
        <w:rPr>
          <w:rFonts w:ascii="Arial" w:hAnsi="Arial" w:cs="Arial"/>
        </w:rPr>
        <w:t>)</w:t>
      </w:r>
      <w:r w:rsidR="00227856" w:rsidRPr="00207EB6">
        <w:rPr>
          <w:rFonts w:ascii="Arial" w:hAnsi="Arial" w:cs="Arial"/>
        </w:rPr>
        <w:t xml:space="preserve">; </w:t>
      </w:r>
      <w:proofErr w:type="spellStart"/>
      <w:r w:rsidR="00227856" w:rsidRPr="00207EB6">
        <w:rPr>
          <w:rFonts w:ascii="Arial" w:hAnsi="Arial" w:cs="Arial"/>
        </w:rPr>
        <w:t>Ms</w:t>
      </w:r>
      <w:proofErr w:type="spellEnd"/>
      <w:r w:rsidR="00227856" w:rsidRPr="00207EB6">
        <w:rPr>
          <w:rFonts w:ascii="Arial" w:hAnsi="Arial" w:cs="Arial"/>
        </w:rPr>
        <w:t xml:space="preserve"> S </w:t>
      </w:r>
      <w:proofErr w:type="spellStart"/>
      <w:r w:rsidR="00227856" w:rsidRPr="00207EB6">
        <w:rPr>
          <w:rFonts w:ascii="Arial" w:hAnsi="Arial" w:cs="Arial"/>
        </w:rPr>
        <w:t>Ndudane</w:t>
      </w:r>
      <w:proofErr w:type="spellEnd"/>
      <w:r w:rsidR="00227856" w:rsidRPr="00207EB6">
        <w:rPr>
          <w:rFonts w:ascii="Arial" w:hAnsi="Arial" w:cs="Arial"/>
        </w:rPr>
        <w:t xml:space="preserve">, Chief Director: Marine Resources Management; </w:t>
      </w:r>
      <w:proofErr w:type="spellStart"/>
      <w:r w:rsidR="00227856" w:rsidRPr="00207EB6">
        <w:rPr>
          <w:rFonts w:ascii="Arial" w:hAnsi="Arial" w:cs="Arial"/>
        </w:rPr>
        <w:t>M</w:t>
      </w:r>
      <w:r w:rsidR="00C35D14">
        <w:rPr>
          <w:rFonts w:ascii="Arial" w:hAnsi="Arial" w:cs="Arial"/>
        </w:rPr>
        <w:t>r</w:t>
      </w:r>
      <w:proofErr w:type="spellEnd"/>
      <w:r w:rsidR="00227856" w:rsidRPr="00207EB6">
        <w:rPr>
          <w:rFonts w:ascii="Arial" w:hAnsi="Arial" w:cs="Arial"/>
        </w:rPr>
        <w:t xml:space="preserve"> B </w:t>
      </w:r>
      <w:proofErr w:type="spellStart"/>
      <w:r w:rsidR="00227856" w:rsidRPr="00207EB6">
        <w:rPr>
          <w:rFonts w:ascii="Arial" w:hAnsi="Arial" w:cs="Arial"/>
        </w:rPr>
        <w:t>Semoli</w:t>
      </w:r>
      <w:proofErr w:type="spellEnd"/>
      <w:r w:rsidR="00227856" w:rsidRPr="00207EB6">
        <w:rPr>
          <w:rFonts w:ascii="Arial" w:hAnsi="Arial" w:cs="Arial"/>
        </w:rPr>
        <w:t>, Acting Chief Director</w:t>
      </w:r>
      <w:r w:rsidR="00207EB6">
        <w:rPr>
          <w:rFonts w:ascii="Arial" w:hAnsi="Arial" w:cs="Arial"/>
        </w:rPr>
        <w:t>:</w:t>
      </w:r>
      <w:r w:rsidR="00227856" w:rsidRPr="00207EB6">
        <w:rPr>
          <w:rFonts w:ascii="Arial" w:hAnsi="Arial" w:cs="Arial"/>
        </w:rPr>
        <w:t xml:space="preserve"> Aquaculture and Economic Development; </w:t>
      </w:r>
      <w:proofErr w:type="spellStart"/>
      <w:r w:rsidR="00227856" w:rsidRPr="00207EB6">
        <w:rPr>
          <w:rFonts w:ascii="Arial" w:hAnsi="Arial" w:cs="Arial"/>
        </w:rPr>
        <w:t>Ms</w:t>
      </w:r>
      <w:proofErr w:type="spellEnd"/>
      <w:r w:rsidR="00227856" w:rsidRPr="00207EB6">
        <w:rPr>
          <w:rFonts w:ascii="Arial" w:hAnsi="Arial" w:cs="Arial"/>
        </w:rPr>
        <w:t xml:space="preserve"> L Mouton, Acting Chief Director: Financial Management</w:t>
      </w:r>
      <w:r w:rsidR="006F250D" w:rsidRPr="00207EB6">
        <w:rPr>
          <w:rFonts w:ascii="Arial" w:hAnsi="Arial" w:cs="Arial"/>
        </w:rPr>
        <w:t xml:space="preserve">; </w:t>
      </w:r>
      <w:proofErr w:type="spellStart"/>
      <w:r w:rsidR="006F250D" w:rsidRPr="00207EB6">
        <w:rPr>
          <w:rFonts w:ascii="Arial" w:hAnsi="Arial" w:cs="Arial"/>
        </w:rPr>
        <w:t>Mr</w:t>
      </w:r>
      <w:proofErr w:type="spellEnd"/>
      <w:r w:rsidR="006F250D" w:rsidRPr="00207EB6">
        <w:rPr>
          <w:rFonts w:ascii="Arial" w:hAnsi="Arial" w:cs="Arial"/>
        </w:rPr>
        <w:t xml:space="preserve"> N </w:t>
      </w:r>
      <w:proofErr w:type="spellStart"/>
      <w:r w:rsidR="006F250D" w:rsidRPr="00207EB6">
        <w:rPr>
          <w:rFonts w:ascii="Arial" w:hAnsi="Arial" w:cs="Arial"/>
        </w:rPr>
        <w:t>Mtoba</w:t>
      </w:r>
      <w:proofErr w:type="spellEnd"/>
      <w:r w:rsidR="006F250D" w:rsidRPr="00207EB6">
        <w:rPr>
          <w:rFonts w:ascii="Arial" w:hAnsi="Arial" w:cs="Arial"/>
        </w:rPr>
        <w:t>, Chief Director: M</w:t>
      </w:r>
      <w:r w:rsidR="00563B8B" w:rsidRPr="00207EB6">
        <w:rPr>
          <w:rFonts w:ascii="Arial" w:hAnsi="Arial" w:cs="Arial"/>
        </w:rPr>
        <w:t xml:space="preserve">onitoring, Control </w:t>
      </w:r>
      <w:r w:rsidR="00207EB6">
        <w:rPr>
          <w:rFonts w:ascii="Arial" w:hAnsi="Arial" w:cs="Arial"/>
        </w:rPr>
        <w:t>and</w:t>
      </w:r>
      <w:r w:rsidR="00563B8B" w:rsidRPr="00207EB6">
        <w:rPr>
          <w:rFonts w:ascii="Arial" w:hAnsi="Arial" w:cs="Arial"/>
        </w:rPr>
        <w:t xml:space="preserve"> Surveillance (M</w:t>
      </w:r>
      <w:r w:rsidR="006F250D" w:rsidRPr="00207EB6">
        <w:rPr>
          <w:rFonts w:ascii="Arial" w:hAnsi="Arial" w:cs="Arial"/>
        </w:rPr>
        <w:t>CS</w:t>
      </w:r>
      <w:r w:rsidR="00563B8B" w:rsidRPr="00207EB6">
        <w:rPr>
          <w:rFonts w:ascii="Arial" w:hAnsi="Arial" w:cs="Arial"/>
        </w:rPr>
        <w:t>)</w:t>
      </w:r>
      <w:r w:rsidR="006F250D" w:rsidRPr="00207EB6">
        <w:rPr>
          <w:rFonts w:ascii="Arial" w:hAnsi="Arial" w:cs="Arial"/>
        </w:rPr>
        <w:t xml:space="preserve">; </w:t>
      </w:r>
      <w:proofErr w:type="spellStart"/>
      <w:r w:rsidR="006F250D" w:rsidRPr="00207EB6">
        <w:rPr>
          <w:rFonts w:ascii="Arial" w:hAnsi="Arial" w:cs="Arial"/>
        </w:rPr>
        <w:t>Mr</w:t>
      </w:r>
      <w:proofErr w:type="spellEnd"/>
      <w:r w:rsidR="006F250D" w:rsidRPr="00207EB6">
        <w:rPr>
          <w:rFonts w:ascii="Arial" w:hAnsi="Arial" w:cs="Arial"/>
        </w:rPr>
        <w:t xml:space="preserve"> DDA Stevens, Director: Stakeholder Engagement; </w:t>
      </w:r>
      <w:proofErr w:type="spellStart"/>
      <w:r w:rsidR="006F250D" w:rsidRPr="00207EB6">
        <w:rPr>
          <w:rFonts w:ascii="Arial" w:hAnsi="Arial" w:cs="Arial"/>
        </w:rPr>
        <w:t>Mr</w:t>
      </w:r>
      <w:proofErr w:type="spellEnd"/>
      <w:r w:rsidR="006F250D" w:rsidRPr="00207EB6">
        <w:rPr>
          <w:rFonts w:ascii="Arial" w:hAnsi="Arial" w:cs="Arial"/>
        </w:rPr>
        <w:t xml:space="preserve"> AJ Busby, Control Scientific Technician; </w:t>
      </w:r>
      <w:proofErr w:type="spellStart"/>
      <w:r w:rsidR="006F250D" w:rsidRPr="00207EB6">
        <w:rPr>
          <w:rFonts w:ascii="Arial" w:hAnsi="Arial" w:cs="Arial"/>
        </w:rPr>
        <w:t>Dr</w:t>
      </w:r>
      <w:proofErr w:type="spellEnd"/>
      <w:r w:rsidR="006F250D" w:rsidRPr="00207EB6">
        <w:rPr>
          <w:rFonts w:ascii="Arial" w:hAnsi="Arial" w:cs="Arial"/>
        </w:rPr>
        <w:t xml:space="preserve"> C </w:t>
      </w:r>
      <w:proofErr w:type="spellStart"/>
      <w:r w:rsidR="006F250D" w:rsidRPr="00207EB6">
        <w:rPr>
          <w:rFonts w:ascii="Arial" w:hAnsi="Arial" w:cs="Arial"/>
        </w:rPr>
        <w:t>Fouche</w:t>
      </w:r>
      <w:proofErr w:type="spellEnd"/>
      <w:r w:rsidR="006F250D" w:rsidRPr="00207EB6">
        <w:rPr>
          <w:rFonts w:ascii="Arial" w:hAnsi="Arial" w:cs="Arial"/>
        </w:rPr>
        <w:t>, Specialist Scientist</w:t>
      </w:r>
      <w:r w:rsidR="00207EB6">
        <w:rPr>
          <w:rFonts w:ascii="Arial" w:hAnsi="Arial" w:cs="Arial"/>
        </w:rPr>
        <w:t xml:space="preserve">: </w:t>
      </w:r>
      <w:r w:rsidR="006F250D" w:rsidRPr="00207EB6">
        <w:rPr>
          <w:rFonts w:ascii="Arial" w:hAnsi="Arial" w:cs="Arial"/>
        </w:rPr>
        <w:t xml:space="preserve">Aquaculture Research, </w:t>
      </w:r>
      <w:proofErr w:type="spellStart"/>
      <w:r w:rsidR="006F250D" w:rsidRPr="00207EB6">
        <w:rPr>
          <w:rFonts w:ascii="Arial" w:hAnsi="Arial" w:cs="Arial"/>
        </w:rPr>
        <w:t>Mr</w:t>
      </w:r>
      <w:proofErr w:type="spellEnd"/>
      <w:r w:rsidR="006F250D" w:rsidRPr="00207EB6">
        <w:rPr>
          <w:rFonts w:ascii="Arial" w:hAnsi="Arial" w:cs="Arial"/>
        </w:rPr>
        <w:t xml:space="preserve"> MJ </w:t>
      </w:r>
      <w:proofErr w:type="spellStart"/>
      <w:r w:rsidR="006F250D" w:rsidRPr="00207EB6">
        <w:rPr>
          <w:rFonts w:ascii="Arial" w:hAnsi="Arial" w:cs="Arial"/>
        </w:rPr>
        <w:t>Madibana</w:t>
      </w:r>
      <w:proofErr w:type="spellEnd"/>
      <w:r w:rsidR="006F250D" w:rsidRPr="00207EB6">
        <w:rPr>
          <w:rFonts w:ascii="Arial" w:hAnsi="Arial" w:cs="Arial"/>
        </w:rPr>
        <w:t>, Production Scientist</w:t>
      </w:r>
      <w:r w:rsidR="00207EB6">
        <w:rPr>
          <w:rFonts w:ascii="Arial" w:hAnsi="Arial" w:cs="Arial"/>
        </w:rPr>
        <w:t xml:space="preserve">: </w:t>
      </w:r>
      <w:r w:rsidR="006F250D" w:rsidRPr="00207EB6">
        <w:rPr>
          <w:rFonts w:ascii="Arial" w:hAnsi="Arial" w:cs="Arial"/>
        </w:rPr>
        <w:t xml:space="preserve">Aquaculture Research; </w:t>
      </w:r>
      <w:proofErr w:type="spellStart"/>
      <w:r w:rsidR="006F250D" w:rsidRPr="00207EB6">
        <w:rPr>
          <w:rFonts w:ascii="Arial" w:hAnsi="Arial" w:cs="Arial"/>
        </w:rPr>
        <w:t>Mrs</w:t>
      </w:r>
      <w:proofErr w:type="spellEnd"/>
      <w:r w:rsidR="006F250D" w:rsidRPr="00207EB6">
        <w:rPr>
          <w:rFonts w:ascii="Arial" w:hAnsi="Arial" w:cs="Arial"/>
        </w:rPr>
        <w:t xml:space="preserve"> DC </w:t>
      </w:r>
      <w:proofErr w:type="spellStart"/>
      <w:r w:rsidR="00207EB6">
        <w:rPr>
          <w:rFonts w:ascii="Arial" w:hAnsi="Arial" w:cs="Arial"/>
        </w:rPr>
        <w:t>Arendse</w:t>
      </w:r>
      <w:proofErr w:type="spellEnd"/>
      <w:r w:rsidR="006F250D" w:rsidRPr="00207EB6">
        <w:rPr>
          <w:rFonts w:ascii="Arial" w:hAnsi="Arial" w:cs="Arial"/>
        </w:rPr>
        <w:t xml:space="preserve">, Production Scientist; </w:t>
      </w:r>
      <w:proofErr w:type="spellStart"/>
      <w:r w:rsidR="006F250D" w:rsidRPr="00207EB6">
        <w:rPr>
          <w:rFonts w:ascii="Arial" w:hAnsi="Arial" w:cs="Arial"/>
        </w:rPr>
        <w:t>Mr</w:t>
      </w:r>
      <w:proofErr w:type="spellEnd"/>
      <w:r w:rsidR="006F250D" w:rsidRPr="00207EB6">
        <w:rPr>
          <w:rFonts w:ascii="Arial" w:hAnsi="Arial" w:cs="Arial"/>
        </w:rPr>
        <w:t xml:space="preserve"> A </w:t>
      </w:r>
      <w:proofErr w:type="spellStart"/>
      <w:r w:rsidR="006F250D" w:rsidRPr="00207EB6">
        <w:rPr>
          <w:rFonts w:ascii="Arial" w:hAnsi="Arial" w:cs="Arial"/>
        </w:rPr>
        <w:t>Njobeni</w:t>
      </w:r>
      <w:proofErr w:type="spellEnd"/>
      <w:r w:rsidR="006F250D" w:rsidRPr="00207EB6">
        <w:rPr>
          <w:rFonts w:ascii="Arial" w:hAnsi="Arial" w:cs="Arial"/>
        </w:rPr>
        <w:t>, Director:</w:t>
      </w:r>
      <w:r w:rsidR="00474708">
        <w:rPr>
          <w:rFonts w:ascii="Arial" w:hAnsi="Arial" w:cs="Arial"/>
        </w:rPr>
        <w:t xml:space="preserve"> </w:t>
      </w:r>
      <w:r w:rsidR="006F250D" w:rsidRPr="00207EB6">
        <w:rPr>
          <w:rFonts w:ascii="Arial" w:hAnsi="Arial" w:cs="Arial"/>
        </w:rPr>
        <w:t xml:space="preserve">Sustainable Aquaculture Management; </w:t>
      </w:r>
      <w:proofErr w:type="spellStart"/>
      <w:r w:rsidR="006F250D" w:rsidRPr="00207EB6">
        <w:rPr>
          <w:rFonts w:ascii="Arial" w:hAnsi="Arial" w:cs="Arial"/>
        </w:rPr>
        <w:t>Ms</w:t>
      </w:r>
      <w:proofErr w:type="spellEnd"/>
      <w:r w:rsidR="006F250D" w:rsidRPr="00207EB6">
        <w:rPr>
          <w:rFonts w:ascii="Arial" w:hAnsi="Arial" w:cs="Arial"/>
        </w:rPr>
        <w:t xml:space="preserve"> N</w:t>
      </w:r>
      <w:r w:rsidR="00840C31" w:rsidRPr="00207EB6">
        <w:rPr>
          <w:rFonts w:ascii="Arial" w:hAnsi="Arial" w:cs="Arial"/>
        </w:rPr>
        <w:t xml:space="preserve"> </w:t>
      </w:r>
      <w:proofErr w:type="spellStart"/>
      <w:r w:rsidR="00840C31" w:rsidRPr="00207EB6">
        <w:rPr>
          <w:rFonts w:ascii="Arial" w:hAnsi="Arial" w:cs="Arial"/>
        </w:rPr>
        <w:t>Mafani</w:t>
      </w:r>
      <w:proofErr w:type="spellEnd"/>
      <w:r w:rsidR="00840C31" w:rsidRPr="00207EB6">
        <w:rPr>
          <w:rFonts w:ascii="Arial" w:hAnsi="Arial" w:cs="Arial"/>
        </w:rPr>
        <w:t xml:space="preserve">, Parliamentary Coordinator; </w:t>
      </w:r>
      <w:proofErr w:type="spellStart"/>
      <w:r w:rsidR="00840C31" w:rsidRPr="00207EB6">
        <w:rPr>
          <w:rFonts w:ascii="Arial" w:hAnsi="Arial" w:cs="Arial"/>
        </w:rPr>
        <w:t>Mr</w:t>
      </w:r>
      <w:proofErr w:type="spellEnd"/>
      <w:r w:rsidR="00840C31" w:rsidRPr="00207EB6">
        <w:rPr>
          <w:rFonts w:ascii="Arial" w:hAnsi="Arial" w:cs="Arial"/>
        </w:rPr>
        <w:t xml:space="preserve"> T </w:t>
      </w:r>
      <w:proofErr w:type="spellStart"/>
      <w:r w:rsidR="00840C31" w:rsidRPr="00207EB6">
        <w:rPr>
          <w:rFonts w:ascii="Arial" w:hAnsi="Arial" w:cs="Arial"/>
        </w:rPr>
        <w:t>Ma</w:t>
      </w:r>
      <w:r w:rsidR="00CA5598">
        <w:rPr>
          <w:rFonts w:ascii="Arial" w:hAnsi="Arial" w:cs="Arial"/>
        </w:rPr>
        <w:t>k</w:t>
      </w:r>
      <w:r w:rsidR="00840C31" w:rsidRPr="00207EB6">
        <w:rPr>
          <w:rFonts w:ascii="Arial" w:hAnsi="Arial" w:cs="Arial"/>
        </w:rPr>
        <w:t>oloane</w:t>
      </w:r>
      <w:proofErr w:type="spellEnd"/>
      <w:r w:rsidR="00840C31" w:rsidRPr="00207EB6">
        <w:rPr>
          <w:rFonts w:ascii="Arial" w:hAnsi="Arial" w:cs="Arial"/>
        </w:rPr>
        <w:t xml:space="preserve">, Office Assistant; </w:t>
      </w:r>
      <w:proofErr w:type="spellStart"/>
      <w:r w:rsidR="00840C31" w:rsidRPr="00207EB6">
        <w:rPr>
          <w:rFonts w:ascii="Arial" w:hAnsi="Arial" w:cs="Arial"/>
        </w:rPr>
        <w:t>Mr</w:t>
      </w:r>
      <w:proofErr w:type="spellEnd"/>
      <w:r w:rsidR="00840C31" w:rsidRPr="00207EB6">
        <w:rPr>
          <w:rFonts w:ascii="Arial" w:hAnsi="Arial" w:cs="Arial"/>
        </w:rPr>
        <w:t xml:space="preserve"> KP </w:t>
      </w:r>
      <w:proofErr w:type="spellStart"/>
      <w:r w:rsidR="00840C31" w:rsidRPr="00207EB6">
        <w:rPr>
          <w:rFonts w:ascii="Arial" w:hAnsi="Arial" w:cs="Arial"/>
        </w:rPr>
        <w:t>Mphahlele</w:t>
      </w:r>
      <w:proofErr w:type="spellEnd"/>
      <w:r w:rsidR="00840C31" w:rsidRPr="00207EB6">
        <w:rPr>
          <w:rFonts w:ascii="Arial" w:hAnsi="Arial" w:cs="Arial"/>
        </w:rPr>
        <w:t>, Communication Service</w:t>
      </w:r>
      <w:r w:rsidR="00474708">
        <w:rPr>
          <w:rFonts w:ascii="Arial" w:hAnsi="Arial" w:cs="Arial"/>
        </w:rPr>
        <w:t>s</w:t>
      </w:r>
      <w:r w:rsidR="00840C31" w:rsidRPr="00207EB6">
        <w:rPr>
          <w:rFonts w:ascii="Arial" w:hAnsi="Arial" w:cs="Arial"/>
        </w:rPr>
        <w:t xml:space="preserve"> Intern; </w:t>
      </w:r>
      <w:r w:rsidR="00840C31" w:rsidRPr="00207EB6">
        <w:rPr>
          <w:rFonts w:ascii="Arial" w:hAnsi="Arial" w:cs="Arial"/>
          <w:b/>
        </w:rPr>
        <w:t>Ministry:</w:t>
      </w:r>
      <w:r w:rsidR="00840C31" w:rsidRPr="00207EB6">
        <w:rPr>
          <w:rFonts w:ascii="Arial" w:hAnsi="Arial" w:cs="Arial"/>
        </w:rPr>
        <w:t xml:space="preserve"> </w:t>
      </w:r>
      <w:proofErr w:type="spellStart"/>
      <w:r w:rsidR="00840C31" w:rsidRPr="00207EB6">
        <w:rPr>
          <w:rFonts w:ascii="Arial" w:hAnsi="Arial" w:cs="Arial"/>
        </w:rPr>
        <w:t>Ms</w:t>
      </w:r>
      <w:proofErr w:type="spellEnd"/>
      <w:r w:rsidR="00840C31" w:rsidRPr="00207EB6">
        <w:rPr>
          <w:rFonts w:ascii="Arial" w:hAnsi="Arial" w:cs="Arial"/>
        </w:rPr>
        <w:t xml:space="preserve"> UPL </w:t>
      </w:r>
      <w:proofErr w:type="spellStart"/>
      <w:r w:rsidR="00840C31" w:rsidRPr="00207EB6">
        <w:rPr>
          <w:rFonts w:ascii="Arial" w:hAnsi="Arial" w:cs="Arial"/>
        </w:rPr>
        <w:t>Fumba</w:t>
      </w:r>
      <w:proofErr w:type="spellEnd"/>
      <w:r w:rsidR="00840C31" w:rsidRPr="00207EB6">
        <w:rPr>
          <w:rFonts w:ascii="Arial" w:hAnsi="Arial" w:cs="Arial"/>
        </w:rPr>
        <w:t>, Admin</w:t>
      </w:r>
      <w:r w:rsidR="00474708">
        <w:rPr>
          <w:rFonts w:ascii="Arial" w:hAnsi="Arial" w:cs="Arial"/>
        </w:rPr>
        <w:t>istrative</w:t>
      </w:r>
      <w:r w:rsidR="00840C31" w:rsidRPr="00207EB6">
        <w:rPr>
          <w:rFonts w:ascii="Arial" w:hAnsi="Arial" w:cs="Arial"/>
        </w:rPr>
        <w:t xml:space="preserve"> Secretary, </w:t>
      </w:r>
      <w:proofErr w:type="spellStart"/>
      <w:r w:rsidR="00840C31" w:rsidRPr="00207EB6">
        <w:rPr>
          <w:rFonts w:ascii="Arial" w:hAnsi="Arial" w:cs="Arial"/>
        </w:rPr>
        <w:t>Ms</w:t>
      </w:r>
      <w:proofErr w:type="spellEnd"/>
      <w:r w:rsidR="00840C31" w:rsidRPr="00207EB6">
        <w:rPr>
          <w:rFonts w:ascii="Arial" w:hAnsi="Arial" w:cs="Arial"/>
        </w:rPr>
        <w:t xml:space="preserve"> R Thompson, Parliamentary Liaison Officer and </w:t>
      </w:r>
      <w:proofErr w:type="spellStart"/>
      <w:r w:rsidR="00840C31" w:rsidRPr="00207EB6">
        <w:rPr>
          <w:rFonts w:ascii="Arial" w:hAnsi="Arial" w:cs="Arial"/>
        </w:rPr>
        <w:t>Mr</w:t>
      </w:r>
      <w:proofErr w:type="spellEnd"/>
      <w:r w:rsidR="00840C31" w:rsidRPr="00207EB6">
        <w:rPr>
          <w:rFonts w:ascii="Arial" w:hAnsi="Arial" w:cs="Arial"/>
        </w:rPr>
        <w:t xml:space="preserve"> A Dietrich, Advisor</w:t>
      </w:r>
      <w:r w:rsidR="00563B8B" w:rsidRPr="00207EB6">
        <w:rPr>
          <w:rFonts w:ascii="Arial" w:hAnsi="Arial" w:cs="Arial"/>
        </w:rPr>
        <w:t xml:space="preserve"> to the Minister</w:t>
      </w:r>
      <w:r w:rsidR="00840C31" w:rsidRPr="00207EB6">
        <w:rPr>
          <w:rFonts w:ascii="Arial" w:hAnsi="Arial" w:cs="Arial"/>
        </w:rPr>
        <w:t xml:space="preserve">. </w:t>
      </w:r>
      <w:proofErr w:type="spellStart"/>
      <w:proofErr w:type="gramStart"/>
      <w:r w:rsidR="00207EB6">
        <w:rPr>
          <w:rFonts w:ascii="Arial" w:hAnsi="Arial" w:cs="Arial"/>
        </w:rPr>
        <w:t>M</w:t>
      </w:r>
      <w:r w:rsidR="00840C31" w:rsidRPr="00207EB6">
        <w:rPr>
          <w:rFonts w:ascii="Arial" w:hAnsi="Arial" w:cs="Arial"/>
        </w:rPr>
        <w:t>r</w:t>
      </w:r>
      <w:proofErr w:type="spellEnd"/>
      <w:r w:rsidR="00840C31" w:rsidRPr="00207EB6">
        <w:rPr>
          <w:rFonts w:ascii="Arial" w:hAnsi="Arial" w:cs="Arial"/>
        </w:rPr>
        <w:t xml:space="preserve"> JL Knapp, PhD Student, University of Stelle</w:t>
      </w:r>
      <w:r w:rsidR="00207EB6">
        <w:rPr>
          <w:rFonts w:ascii="Arial" w:hAnsi="Arial" w:cs="Arial"/>
        </w:rPr>
        <w:t>n</w:t>
      </w:r>
      <w:r w:rsidR="00840C31" w:rsidRPr="00207EB6">
        <w:rPr>
          <w:rFonts w:ascii="Arial" w:hAnsi="Arial" w:cs="Arial"/>
        </w:rPr>
        <w:t>bosch.</w:t>
      </w:r>
      <w:proofErr w:type="gramEnd"/>
      <w:r w:rsidR="00840C31" w:rsidRPr="00207EB6">
        <w:rPr>
          <w:rFonts w:ascii="Arial" w:hAnsi="Arial" w:cs="Arial"/>
        </w:rPr>
        <w:t xml:space="preserve"> </w:t>
      </w:r>
    </w:p>
    <w:p w:rsidR="004C3FFB" w:rsidRPr="00207EB6" w:rsidRDefault="004C3FFB" w:rsidP="00CA5598">
      <w:pPr>
        <w:spacing w:after="0" w:line="280" w:lineRule="exact"/>
        <w:jc w:val="both"/>
        <w:rPr>
          <w:rFonts w:ascii="Arial" w:hAnsi="Arial" w:cs="Arial"/>
          <w:b/>
        </w:rPr>
      </w:pPr>
    </w:p>
    <w:p w:rsidR="00412015" w:rsidRPr="00207EB6" w:rsidRDefault="00412015" w:rsidP="00CA5598">
      <w:pPr>
        <w:spacing w:after="0" w:line="280" w:lineRule="exact"/>
        <w:jc w:val="both"/>
        <w:rPr>
          <w:rFonts w:ascii="Arial" w:hAnsi="Arial" w:cs="Arial"/>
          <w:b/>
        </w:rPr>
      </w:pPr>
      <w:r w:rsidRPr="00207EB6">
        <w:rPr>
          <w:rFonts w:ascii="Arial" w:hAnsi="Arial" w:cs="Arial"/>
          <w:b/>
        </w:rPr>
        <w:t xml:space="preserve">2. </w:t>
      </w:r>
      <w:r w:rsidR="004014EC" w:rsidRPr="00207EB6">
        <w:rPr>
          <w:rFonts w:ascii="Arial" w:hAnsi="Arial" w:cs="Arial"/>
          <w:b/>
        </w:rPr>
        <w:t>OBJECTIVES OF THE OVERSIGHT</w:t>
      </w:r>
    </w:p>
    <w:p w:rsidR="00621D14" w:rsidRPr="00207EB6" w:rsidRDefault="00621D14" w:rsidP="00CA5598">
      <w:pPr>
        <w:spacing w:after="0" w:line="280" w:lineRule="exact"/>
        <w:jc w:val="both"/>
        <w:rPr>
          <w:rFonts w:ascii="Arial" w:hAnsi="Arial" w:cs="Arial"/>
        </w:rPr>
      </w:pPr>
    </w:p>
    <w:p w:rsidR="004014EC" w:rsidRDefault="00621D14" w:rsidP="00CA5598">
      <w:pPr>
        <w:spacing w:after="0" w:line="280" w:lineRule="exact"/>
        <w:jc w:val="both"/>
        <w:rPr>
          <w:rFonts w:ascii="Arial" w:hAnsi="Arial" w:cs="Arial"/>
        </w:rPr>
      </w:pPr>
      <w:r w:rsidRPr="00207EB6">
        <w:rPr>
          <w:rFonts w:ascii="Arial" w:hAnsi="Arial" w:cs="Arial"/>
        </w:rPr>
        <w:t>The objective</w:t>
      </w:r>
      <w:r w:rsidR="004014EC">
        <w:rPr>
          <w:rFonts w:ascii="Arial" w:hAnsi="Arial" w:cs="Arial"/>
        </w:rPr>
        <w:t>s</w:t>
      </w:r>
      <w:r w:rsidRPr="00207EB6">
        <w:rPr>
          <w:rFonts w:ascii="Arial" w:hAnsi="Arial" w:cs="Arial"/>
        </w:rPr>
        <w:t xml:space="preserve"> of the oversight w</w:t>
      </w:r>
      <w:r w:rsidR="004014EC">
        <w:rPr>
          <w:rFonts w:ascii="Arial" w:hAnsi="Arial" w:cs="Arial"/>
        </w:rPr>
        <w:t>ere to:</w:t>
      </w:r>
      <w:r w:rsidRPr="00207EB6">
        <w:rPr>
          <w:rFonts w:ascii="Arial" w:hAnsi="Arial" w:cs="Arial"/>
        </w:rPr>
        <w:t xml:space="preserve"> </w:t>
      </w:r>
    </w:p>
    <w:p w:rsidR="004014EC" w:rsidRPr="00CA5598" w:rsidRDefault="00A01E94" w:rsidP="00CA5598">
      <w:pPr>
        <w:pStyle w:val="ListParagraph"/>
        <w:numPr>
          <w:ilvl w:val="0"/>
          <w:numId w:val="3"/>
        </w:numPr>
        <w:spacing w:after="0" w:line="280" w:lineRule="exact"/>
        <w:jc w:val="both"/>
        <w:rPr>
          <w:rFonts w:ascii="Arial" w:hAnsi="Arial" w:cs="Arial"/>
        </w:rPr>
      </w:pPr>
      <w:r w:rsidRPr="00CA5598">
        <w:rPr>
          <w:rFonts w:ascii="Arial" w:hAnsi="Arial" w:cs="Arial"/>
        </w:rPr>
        <w:t xml:space="preserve">oversee the operations </w:t>
      </w:r>
      <w:r w:rsidR="00621D14" w:rsidRPr="00CA5598">
        <w:rPr>
          <w:rFonts w:ascii="Arial" w:hAnsi="Arial" w:cs="Arial"/>
        </w:rPr>
        <w:t xml:space="preserve">in the Fisheries </w:t>
      </w:r>
      <w:r w:rsidRPr="00CA5598">
        <w:rPr>
          <w:rFonts w:ascii="Arial" w:hAnsi="Arial" w:cs="Arial"/>
        </w:rPr>
        <w:t xml:space="preserve">Management </w:t>
      </w:r>
      <w:r w:rsidR="00621D14" w:rsidRPr="00CA5598">
        <w:rPr>
          <w:rFonts w:ascii="Arial" w:hAnsi="Arial" w:cs="Arial"/>
        </w:rPr>
        <w:t>Branch</w:t>
      </w:r>
      <w:r w:rsidR="004014EC" w:rsidRPr="00CA5598">
        <w:rPr>
          <w:rFonts w:ascii="Arial" w:hAnsi="Arial" w:cs="Arial"/>
        </w:rPr>
        <w:t>,</w:t>
      </w:r>
      <w:r w:rsidRPr="00CA5598">
        <w:rPr>
          <w:rFonts w:ascii="Arial" w:hAnsi="Arial" w:cs="Arial"/>
        </w:rPr>
        <w:t xml:space="preserve"> a </w:t>
      </w:r>
      <w:proofErr w:type="spellStart"/>
      <w:r w:rsidRPr="00CA5598">
        <w:rPr>
          <w:rFonts w:ascii="Arial" w:hAnsi="Arial" w:cs="Arial"/>
        </w:rPr>
        <w:t>programme</w:t>
      </w:r>
      <w:proofErr w:type="spellEnd"/>
      <w:r w:rsidRPr="00CA5598">
        <w:rPr>
          <w:rFonts w:ascii="Arial" w:hAnsi="Arial" w:cs="Arial"/>
        </w:rPr>
        <w:t xml:space="preserve"> within the Department that is responsible </w:t>
      </w:r>
      <w:r w:rsidR="004014EC" w:rsidRPr="00CA5598">
        <w:rPr>
          <w:rFonts w:ascii="Arial" w:hAnsi="Arial" w:cs="Arial"/>
        </w:rPr>
        <w:t xml:space="preserve">for </w:t>
      </w:r>
      <w:r w:rsidRPr="00CA5598">
        <w:rPr>
          <w:rFonts w:ascii="Arial" w:hAnsi="Arial" w:cs="Arial"/>
        </w:rPr>
        <w:t>manag</w:t>
      </w:r>
      <w:r w:rsidR="004014EC" w:rsidRPr="00CA5598">
        <w:rPr>
          <w:rFonts w:ascii="Arial" w:hAnsi="Arial" w:cs="Arial"/>
        </w:rPr>
        <w:t>ing</w:t>
      </w:r>
      <w:r w:rsidRPr="00CA5598">
        <w:rPr>
          <w:rFonts w:ascii="Arial" w:hAnsi="Arial" w:cs="Arial"/>
        </w:rPr>
        <w:t xml:space="preserve"> the development and sustainable use of South Africa’s marine</w:t>
      </w:r>
      <w:r w:rsidR="004014EC" w:rsidRPr="00CA5598">
        <w:rPr>
          <w:rFonts w:ascii="Arial" w:hAnsi="Arial" w:cs="Arial"/>
        </w:rPr>
        <w:t xml:space="preserve"> and fisheries</w:t>
      </w:r>
      <w:r w:rsidRPr="00CA5598">
        <w:rPr>
          <w:rFonts w:ascii="Arial" w:hAnsi="Arial" w:cs="Arial"/>
        </w:rPr>
        <w:t xml:space="preserve"> resources as well as to protect the integrity and quality of the country’s marine and coastal ecosystems</w:t>
      </w:r>
      <w:r w:rsidR="004014EC" w:rsidRPr="00CA5598">
        <w:rPr>
          <w:rFonts w:ascii="Arial" w:hAnsi="Arial" w:cs="Arial"/>
        </w:rPr>
        <w:t>;</w:t>
      </w:r>
    </w:p>
    <w:p w:rsidR="00621D14" w:rsidRPr="00CA5598" w:rsidRDefault="004014EC" w:rsidP="00CA5598">
      <w:pPr>
        <w:pStyle w:val="ListParagraph"/>
        <w:numPr>
          <w:ilvl w:val="0"/>
          <w:numId w:val="3"/>
        </w:numPr>
        <w:spacing w:after="0" w:line="280" w:lineRule="exact"/>
        <w:jc w:val="both"/>
        <w:rPr>
          <w:rFonts w:ascii="Arial" w:hAnsi="Arial" w:cs="Arial"/>
        </w:rPr>
      </w:pPr>
      <w:r w:rsidRPr="00CA5598">
        <w:rPr>
          <w:rFonts w:ascii="Arial" w:hAnsi="Arial" w:cs="Arial"/>
        </w:rPr>
        <w:t xml:space="preserve">oversee the state and operations of the Department’s fishing vessels; and </w:t>
      </w:r>
    </w:p>
    <w:p w:rsidR="004014EC" w:rsidRPr="00CA5598" w:rsidRDefault="004014EC" w:rsidP="00CA5598">
      <w:pPr>
        <w:pStyle w:val="ListParagraph"/>
        <w:numPr>
          <w:ilvl w:val="0"/>
          <w:numId w:val="3"/>
        </w:numPr>
        <w:spacing w:after="0" w:line="280" w:lineRule="exact"/>
        <w:jc w:val="both"/>
        <w:rPr>
          <w:rFonts w:ascii="Arial" w:hAnsi="Arial" w:cs="Arial"/>
        </w:rPr>
      </w:pPr>
      <w:proofErr w:type="gramStart"/>
      <w:r w:rsidRPr="00CA5598">
        <w:rPr>
          <w:rFonts w:ascii="Arial" w:hAnsi="Arial" w:cs="Arial"/>
        </w:rPr>
        <w:lastRenderedPageBreak/>
        <w:t>oversee</w:t>
      </w:r>
      <w:proofErr w:type="gramEnd"/>
      <w:r w:rsidRPr="00CA5598">
        <w:rPr>
          <w:rFonts w:ascii="Arial" w:hAnsi="Arial" w:cs="Arial"/>
        </w:rPr>
        <w:t xml:space="preserve"> the operational activities of the Fisheries Branch with respect to</w:t>
      </w:r>
      <w:r w:rsidR="00F61DE7">
        <w:rPr>
          <w:rFonts w:ascii="Arial" w:hAnsi="Arial" w:cs="Arial"/>
        </w:rPr>
        <w:t xml:space="preserve"> physical </w:t>
      </w:r>
      <w:r w:rsidRPr="00CA5598">
        <w:rPr>
          <w:rFonts w:ascii="Arial" w:hAnsi="Arial" w:cs="Arial"/>
        </w:rPr>
        <w:t>inspections of fishing vessels</w:t>
      </w:r>
      <w:r w:rsidR="00A770E5">
        <w:rPr>
          <w:rFonts w:ascii="Arial" w:hAnsi="Arial" w:cs="Arial"/>
        </w:rPr>
        <w:t xml:space="preserve"> from the sea</w:t>
      </w:r>
      <w:r w:rsidRPr="00CA5598">
        <w:rPr>
          <w:rFonts w:ascii="Arial" w:hAnsi="Arial" w:cs="Arial"/>
        </w:rPr>
        <w:t xml:space="preserve">. </w:t>
      </w:r>
    </w:p>
    <w:p w:rsidR="00621D14" w:rsidRPr="00207EB6" w:rsidRDefault="00621D14" w:rsidP="00CA5598">
      <w:pPr>
        <w:spacing w:after="0" w:line="280" w:lineRule="exact"/>
        <w:jc w:val="both"/>
        <w:rPr>
          <w:rFonts w:ascii="Arial" w:hAnsi="Arial" w:cs="Arial"/>
        </w:rPr>
      </w:pPr>
    </w:p>
    <w:p w:rsidR="004C3FFB" w:rsidRPr="00207EB6" w:rsidRDefault="00621D14" w:rsidP="00CA5598">
      <w:pPr>
        <w:spacing w:after="0" w:line="280" w:lineRule="exact"/>
        <w:jc w:val="both"/>
        <w:rPr>
          <w:rFonts w:ascii="Arial" w:hAnsi="Arial" w:cs="Arial"/>
          <w:b/>
        </w:rPr>
      </w:pPr>
      <w:r w:rsidRPr="00207EB6">
        <w:rPr>
          <w:rFonts w:ascii="Arial" w:hAnsi="Arial" w:cs="Arial"/>
          <w:b/>
        </w:rPr>
        <w:t xml:space="preserve">3. </w:t>
      </w:r>
      <w:r w:rsidR="004C3FFB" w:rsidRPr="00207EB6">
        <w:rPr>
          <w:rFonts w:ascii="Arial" w:hAnsi="Arial" w:cs="Arial"/>
          <w:b/>
        </w:rPr>
        <w:t xml:space="preserve">COMMITTEE </w:t>
      </w:r>
      <w:r w:rsidR="00412015" w:rsidRPr="00207EB6">
        <w:rPr>
          <w:rFonts w:ascii="Arial" w:hAnsi="Arial" w:cs="Arial"/>
          <w:b/>
        </w:rPr>
        <w:t xml:space="preserve">OVERSIGHT </w:t>
      </w:r>
      <w:r w:rsidR="004C3FFB" w:rsidRPr="00207EB6">
        <w:rPr>
          <w:rFonts w:ascii="Arial" w:hAnsi="Arial" w:cs="Arial"/>
          <w:b/>
        </w:rPr>
        <w:t>FINDINGS</w:t>
      </w:r>
    </w:p>
    <w:p w:rsidR="00621D14" w:rsidRPr="00207EB6" w:rsidRDefault="00621D14" w:rsidP="00CA5598">
      <w:pPr>
        <w:spacing w:after="0" w:line="280" w:lineRule="exact"/>
        <w:jc w:val="both"/>
        <w:rPr>
          <w:rFonts w:ascii="Arial" w:hAnsi="Arial" w:cs="Arial"/>
          <w:b/>
        </w:rPr>
      </w:pPr>
    </w:p>
    <w:p w:rsidR="004C3FFB" w:rsidRPr="00207EB6" w:rsidRDefault="00621D14" w:rsidP="00CA5598">
      <w:pPr>
        <w:spacing w:after="0" w:line="280" w:lineRule="exact"/>
        <w:jc w:val="both"/>
        <w:rPr>
          <w:rFonts w:ascii="Arial" w:hAnsi="Arial" w:cs="Arial"/>
          <w:b/>
        </w:rPr>
      </w:pPr>
      <w:r w:rsidRPr="00207EB6">
        <w:rPr>
          <w:rFonts w:ascii="Arial" w:hAnsi="Arial" w:cs="Arial"/>
          <w:b/>
        </w:rPr>
        <w:t xml:space="preserve">3.1 </w:t>
      </w:r>
      <w:r w:rsidR="00412015" w:rsidRPr="00207EB6">
        <w:rPr>
          <w:rFonts w:ascii="Arial" w:hAnsi="Arial" w:cs="Arial"/>
          <w:b/>
        </w:rPr>
        <w:t>Briefing by the National Department of Agriculture, Forestry and Fisheries</w:t>
      </w:r>
      <w:r w:rsidR="00BE1C16" w:rsidRPr="00207EB6">
        <w:rPr>
          <w:rFonts w:ascii="Arial" w:hAnsi="Arial" w:cs="Arial"/>
          <w:b/>
        </w:rPr>
        <w:t xml:space="preserve"> (DAFF)</w:t>
      </w:r>
      <w:r w:rsidR="00412015" w:rsidRPr="00207EB6">
        <w:rPr>
          <w:rFonts w:ascii="Arial" w:hAnsi="Arial" w:cs="Arial"/>
          <w:b/>
        </w:rPr>
        <w:t>.</w:t>
      </w:r>
    </w:p>
    <w:p w:rsidR="00621D14" w:rsidRPr="00207EB6" w:rsidRDefault="00621D14" w:rsidP="00CA5598">
      <w:pPr>
        <w:spacing w:after="0" w:line="280" w:lineRule="exact"/>
        <w:jc w:val="both"/>
        <w:rPr>
          <w:rFonts w:ascii="Arial" w:hAnsi="Arial" w:cs="Arial"/>
          <w:b/>
        </w:rPr>
      </w:pPr>
    </w:p>
    <w:p w:rsidR="00315E25" w:rsidRDefault="00621D14" w:rsidP="00CA5598">
      <w:pPr>
        <w:spacing w:after="0" w:line="280" w:lineRule="exact"/>
        <w:jc w:val="both"/>
        <w:rPr>
          <w:rFonts w:ascii="Arial" w:hAnsi="Arial" w:cs="Arial"/>
        </w:rPr>
      </w:pPr>
      <w:r w:rsidRPr="00207EB6">
        <w:rPr>
          <w:rFonts w:ascii="Arial" w:hAnsi="Arial" w:cs="Arial"/>
        </w:rPr>
        <w:t>The D</w:t>
      </w:r>
      <w:r w:rsidR="004014EC">
        <w:rPr>
          <w:rFonts w:ascii="Arial" w:hAnsi="Arial" w:cs="Arial"/>
        </w:rPr>
        <w:t xml:space="preserve">DG </w:t>
      </w:r>
      <w:r w:rsidRPr="00207EB6">
        <w:rPr>
          <w:rFonts w:ascii="Arial" w:hAnsi="Arial" w:cs="Arial"/>
        </w:rPr>
        <w:t xml:space="preserve">for </w:t>
      </w:r>
      <w:r w:rsidR="004268DC">
        <w:rPr>
          <w:rFonts w:ascii="Arial" w:hAnsi="Arial" w:cs="Arial"/>
        </w:rPr>
        <w:t xml:space="preserve">the </w:t>
      </w:r>
      <w:r w:rsidRPr="00207EB6">
        <w:rPr>
          <w:rFonts w:ascii="Arial" w:hAnsi="Arial" w:cs="Arial"/>
        </w:rPr>
        <w:t>Fisheries Management</w:t>
      </w:r>
      <w:r w:rsidR="004268DC">
        <w:rPr>
          <w:rFonts w:ascii="Arial" w:hAnsi="Arial" w:cs="Arial"/>
        </w:rPr>
        <w:t xml:space="preserve"> </w:t>
      </w:r>
      <w:r w:rsidR="004268DC" w:rsidRPr="00207EB6">
        <w:rPr>
          <w:rFonts w:ascii="Arial" w:hAnsi="Arial" w:cs="Arial"/>
        </w:rPr>
        <w:t>Branch</w:t>
      </w:r>
      <w:r w:rsidRPr="00207EB6">
        <w:rPr>
          <w:rFonts w:ascii="Arial" w:hAnsi="Arial" w:cs="Arial"/>
        </w:rPr>
        <w:t xml:space="preserve">, </w:t>
      </w:r>
      <w:proofErr w:type="spellStart"/>
      <w:r w:rsidRPr="00207EB6">
        <w:rPr>
          <w:rFonts w:ascii="Arial" w:hAnsi="Arial" w:cs="Arial"/>
        </w:rPr>
        <w:t>Mr</w:t>
      </w:r>
      <w:proofErr w:type="spellEnd"/>
      <w:r w:rsidRPr="00207EB6">
        <w:rPr>
          <w:rFonts w:ascii="Arial" w:hAnsi="Arial" w:cs="Arial"/>
        </w:rPr>
        <w:t xml:space="preserve"> </w:t>
      </w:r>
      <w:proofErr w:type="spellStart"/>
      <w:r w:rsidRPr="00207EB6">
        <w:rPr>
          <w:rFonts w:ascii="Arial" w:hAnsi="Arial" w:cs="Arial"/>
        </w:rPr>
        <w:t>Mannya</w:t>
      </w:r>
      <w:proofErr w:type="spellEnd"/>
      <w:r w:rsidRPr="00207EB6">
        <w:rPr>
          <w:rFonts w:ascii="Arial" w:hAnsi="Arial" w:cs="Arial"/>
        </w:rPr>
        <w:t xml:space="preserve"> </w:t>
      </w:r>
      <w:r w:rsidR="004268DC">
        <w:rPr>
          <w:rFonts w:ascii="Arial" w:hAnsi="Arial" w:cs="Arial"/>
        </w:rPr>
        <w:t xml:space="preserve">presented the mandate and </w:t>
      </w:r>
      <w:r w:rsidRPr="00207EB6">
        <w:rPr>
          <w:rFonts w:ascii="Arial" w:hAnsi="Arial" w:cs="Arial"/>
        </w:rPr>
        <w:t xml:space="preserve">an overview of the Fisheries </w:t>
      </w:r>
      <w:r w:rsidR="00EC3641" w:rsidRPr="00207EB6">
        <w:rPr>
          <w:rFonts w:ascii="Arial" w:hAnsi="Arial" w:cs="Arial"/>
        </w:rPr>
        <w:t xml:space="preserve">Management </w:t>
      </w:r>
      <w:r w:rsidRPr="00207EB6">
        <w:rPr>
          <w:rFonts w:ascii="Arial" w:hAnsi="Arial" w:cs="Arial"/>
        </w:rPr>
        <w:t>Branch.</w:t>
      </w:r>
      <w:r w:rsidR="00E96896">
        <w:rPr>
          <w:rFonts w:ascii="Arial" w:hAnsi="Arial" w:cs="Arial"/>
        </w:rPr>
        <w:t xml:space="preserve"> The Chief Directors for different portfolios within the Branch also presented and provide responses to the Committee Members’ questions.</w:t>
      </w:r>
      <w:r w:rsidRPr="00207EB6">
        <w:rPr>
          <w:rFonts w:ascii="Arial" w:hAnsi="Arial" w:cs="Arial"/>
        </w:rPr>
        <w:t xml:space="preserve"> </w:t>
      </w:r>
      <w:r w:rsidR="00EC3641" w:rsidRPr="00207EB6">
        <w:rPr>
          <w:rFonts w:ascii="Arial" w:hAnsi="Arial" w:cs="Arial"/>
        </w:rPr>
        <w:t>I</w:t>
      </w:r>
      <w:r w:rsidRPr="00207EB6">
        <w:rPr>
          <w:rFonts w:ascii="Arial" w:hAnsi="Arial" w:cs="Arial"/>
        </w:rPr>
        <w:t>n his presentation</w:t>
      </w:r>
      <w:r w:rsidR="004268DC">
        <w:rPr>
          <w:rFonts w:ascii="Arial" w:hAnsi="Arial" w:cs="Arial"/>
        </w:rPr>
        <w:t>,</w:t>
      </w:r>
      <w:r w:rsidRPr="00207EB6">
        <w:rPr>
          <w:rFonts w:ascii="Arial" w:hAnsi="Arial" w:cs="Arial"/>
        </w:rPr>
        <w:t xml:space="preserve"> </w:t>
      </w:r>
      <w:proofErr w:type="spellStart"/>
      <w:r w:rsidR="00E96896">
        <w:rPr>
          <w:rFonts w:ascii="Arial" w:hAnsi="Arial" w:cs="Arial"/>
        </w:rPr>
        <w:t>Mr</w:t>
      </w:r>
      <w:proofErr w:type="spellEnd"/>
      <w:r w:rsidR="00E96896">
        <w:rPr>
          <w:rFonts w:ascii="Arial" w:hAnsi="Arial" w:cs="Arial"/>
        </w:rPr>
        <w:t xml:space="preserve"> </w:t>
      </w:r>
      <w:proofErr w:type="spellStart"/>
      <w:r w:rsidR="00E96896">
        <w:rPr>
          <w:rFonts w:ascii="Arial" w:hAnsi="Arial" w:cs="Arial"/>
        </w:rPr>
        <w:t>Mannya</w:t>
      </w:r>
      <w:proofErr w:type="spellEnd"/>
      <w:r w:rsidR="00EC3641" w:rsidRPr="00207EB6">
        <w:rPr>
          <w:rFonts w:ascii="Arial" w:hAnsi="Arial" w:cs="Arial"/>
        </w:rPr>
        <w:t xml:space="preserve"> </w:t>
      </w:r>
      <w:r w:rsidRPr="00207EB6">
        <w:rPr>
          <w:rFonts w:ascii="Arial" w:hAnsi="Arial" w:cs="Arial"/>
        </w:rPr>
        <w:t xml:space="preserve">gave a brief </w:t>
      </w:r>
      <w:r w:rsidR="004268DC">
        <w:rPr>
          <w:rFonts w:ascii="Arial" w:hAnsi="Arial" w:cs="Arial"/>
        </w:rPr>
        <w:t>history of</w:t>
      </w:r>
      <w:r w:rsidRPr="00207EB6">
        <w:rPr>
          <w:rFonts w:ascii="Arial" w:hAnsi="Arial" w:cs="Arial"/>
        </w:rPr>
        <w:t xml:space="preserve"> the location of </w:t>
      </w:r>
      <w:r w:rsidR="004268DC">
        <w:rPr>
          <w:rFonts w:ascii="Arial" w:hAnsi="Arial" w:cs="Arial"/>
        </w:rPr>
        <w:t xml:space="preserve">the </w:t>
      </w:r>
      <w:r w:rsidR="00EC3641" w:rsidRPr="00207EB6">
        <w:rPr>
          <w:rFonts w:ascii="Arial" w:hAnsi="Arial" w:cs="Arial"/>
        </w:rPr>
        <w:t>f</w:t>
      </w:r>
      <w:r w:rsidRPr="00207EB6">
        <w:rPr>
          <w:rFonts w:ascii="Arial" w:hAnsi="Arial" w:cs="Arial"/>
        </w:rPr>
        <w:t>isheries sector</w:t>
      </w:r>
      <w:r w:rsidR="004268DC">
        <w:rPr>
          <w:rFonts w:ascii="Arial" w:hAnsi="Arial" w:cs="Arial"/>
        </w:rPr>
        <w:t xml:space="preserve"> within Government </w:t>
      </w:r>
      <w:r w:rsidRPr="00207EB6">
        <w:rPr>
          <w:rFonts w:ascii="Arial" w:hAnsi="Arial" w:cs="Arial"/>
        </w:rPr>
        <w:t xml:space="preserve">until its final </w:t>
      </w:r>
      <w:r w:rsidR="004268DC">
        <w:rPr>
          <w:rFonts w:ascii="Arial" w:hAnsi="Arial" w:cs="Arial"/>
        </w:rPr>
        <w:t xml:space="preserve">placement in </w:t>
      </w:r>
      <w:r w:rsidRPr="00207EB6">
        <w:rPr>
          <w:rFonts w:ascii="Arial" w:hAnsi="Arial" w:cs="Arial"/>
        </w:rPr>
        <w:t xml:space="preserve">the Department of Agriculture, Forestry and Fisheries in 2010. </w:t>
      </w:r>
      <w:r w:rsidR="00500CBA">
        <w:rPr>
          <w:rFonts w:ascii="Arial" w:hAnsi="Arial" w:cs="Arial"/>
        </w:rPr>
        <w:t xml:space="preserve">The DDG mentioned </w:t>
      </w:r>
      <w:r w:rsidR="00FD0646" w:rsidRPr="00207EB6">
        <w:rPr>
          <w:rFonts w:ascii="Arial" w:hAnsi="Arial" w:cs="Arial"/>
        </w:rPr>
        <w:t>that within the Fisheries Management Branch</w:t>
      </w:r>
      <w:r w:rsidR="00500CBA">
        <w:rPr>
          <w:rFonts w:ascii="Arial" w:hAnsi="Arial" w:cs="Arial"/>
        </w:rPr>
        <w:t xml:space="preserve">, </w:t>
      </w:r>
      <w:r w:rsidR="00FD0646" w:rsidRPr="00207EB6">
        <w:rPr>
          <w:rFonts w:ascii="Arial" w:hAnsi="Arial" w:cs="Arial"/>
        </w:rPr>
        <w:t xml:space="preserve">there is a Marine Living Resources Fund (MLRF), a </w:t>
      </w:r>
      <w:r w:rsidR="00500CBA">
        <w:rPr>
          <w:rFonts w:ascii="Arial" w:hAnsi="Arial" w:cs="Arial"/>
        </w:rPr>
        <w:t>S</w:t>
      </w:r>
      <w:r w:rsidR="00FD0646" w:rsidRPr="00207EB6">
        <w:rPr>
          <w:rFonts w:ascii="Arial" w:hAnsi="Arial" w:cs="Arial"/>
        </w:rPr>
        <w:t xml:space="preserve">chedule 3A Public Entity, established in terms of Section 10 of the Marine Living Resources Act </w:t>
      </w:r>
      <w:r w:rsidR="00500CBA">
        <w:rPr>
          <w:rFonts w:ascii="Arial" w:hAnsi="Arial" w:cs="Arial"/>
        </w:rPr>
        <w:t>(</w:t>
      </w:r>
      <w:r w:rsidR="00FD0646" w:rsidRPr="00207EB6">
        <w:rPr>
          <w:rFonts w:ascii="Arial" w:hAnsi="Arial" w:cs="Arial"/>
        </w:rPr>
        <w:t>Act No. 18 of 1998</w:t>
      </w:r>
      <w:r w:rsidR="00500CBA">
        <w:rPr>
          <w:rFonts w:ascii="Arial" w:hAnsi="Arial" w:cs="Arial"/>
        </w:rPr>
        <w:t xml:space="preserve">), which serves as </w:t>
      </w:r>
      <w:r w:rsidR="00FD0646" w:rsidRPr="00207EB6">
        <w:rPr>
          <w:rFonts w:ascii="Arial" w:hAnsi="Arial" w:cs="Arial"/>
        </w:rPr>
        <w:t>the main source of funding for operations of the Fisheries Branch</w:t>
      </w:r>
      <w:r w:rsidR="00500CBA">
        <w:rPr>
          <w:rFonts w:ascii="Arial" w:hAnsi="Arial" w:cs="Arial"/>
        </w:rPr>
        <w:t>. He reported that t</w:t>
      </w:r>
      <w:r w:rsidR="00FD0646" w:rsidRPr="00207EB6">
        <w:rPr>
          <w:rFonts w:ascii="Arial" w:hAnsi="Arial" w:cs="Arial"/>
        </w:rPr>
        <w:t xml:space="preserve">he revenue </w:t>
      </w:r>
      <w:r w:rsidR="00500CBA">
        <w:rPr>
          <w:rFonts w:ascii="Arial" w:hAnsi="Arial" w:cs="Arial"/>
        </w:rPr>
        <w:t xml:space="preserve">that is </w:t>
      </w:r>
      <w:r w:rsidR="00FD0646" w:rsidRPr="00207EB6">
        <w:rPr>
          <w:rFonts w:ascii="Arial" w:hAnsi="Arial" w:cs="Arial"/>
        </w:rPr>
        <w:t xml:space="preserve">generated from </w:t>
      </w:r>
      <w:r w:rsidR="00500CBA">
        <w:rPr>
          <w:rFonts w:ascii="Arial" w:hAnsi="Arial" w:cs="Arial"/>
        </w:rPr>
        <w:t xml:space="preserve">fishing </w:t>
      </w:r>
      <w:proofErr w:type="spellStart"/>
      <w:r w:rsidR="00FD0646" w:rsidRPr="00207EB6">
        <w:rPr>
          <w:rFonts w:ascii="Arial" w:hAnsi="Arial" w:cs="Arial"/>
        </w:rPr>
        <w:t>licence</w:t>
      </w:r>
      <w:proofErr w:type="spellEnd"/>
      <w:r w:rsidR="00FD0646" w:rsidRPr="00207EB6">
        <w:rPr>
          <w:rFonts w:ascii="Arial" w:hAnsi="Arial" w:cs="Arial"/>
        </w:rPr>
        <w:t xml:space="preserve"> fees, permits</w:t>
      </w:r>
      <w:r w:rsidR="00500CBA">
        <w:rPr>
          <w:rFonts w:ascii="Arial" w:hAnsi="Arial" w:cs="Arial"/>
        </w:rPr>
        <w:t xml:space="preserve"> and</w:t>
      </w:r>
      <w:r w:rsidR="00FD0646" w:rsidRPr="00207EB6">
        <w:rPr>
          <w:rFonts w:ascii="Arial" w:hAnsi="Arial" w:cs="Arial"/>
        </w:rPr>
        <w:t xml:space="preserve"> fines</w:t>
      </w:r>
      <w:r w:rsidR="00315E25">
        <w:rPr>
          <w:rFonts w:ascii="Arial" w:hAnsi="Arial" w:cs="Arial"/>
        </w:rPr>
        <w:t>, the collection of which is declining,</w:t>
      </w:r>
      <w:r w:rsidR="00FD0646" w:rsidRPr="00207EB6">
        <w:rPr>
          <w:rFonts w:ascii="Arial" w:hAnsi="Arial" w:cs="Arial"/>
        </w:rPr>
        <w:t xml:space="preserve"> are paid into the</w:t>
      </w:r>
      <w:r w:rsidR="00500CBA">
        <w:rPr>
          <w:rFonts w:ascii="Arial" w:hAnsi="Arial" w:cs="Arial"/>
        </w:rPr>
        <w:t xml:space="preserve"> MLRF</w:t>
      </w:r>
      <w:r w:rsidR="002A0584" w:rsidRPr="00207EB6">
        <w:rPr>
          <w:rFonts w:ascii="Arial" w:hAnsi="Arial" w:cs="Arial"/>
        </w:rPr>
        <w:t xml:space="preserve"> and </w:t>
      </w:r>
      <w:r w:rsidR="00500CBA">
        <w:rPr>
          <w:rFonts w:ascii="Arial" w:hAnsi="Arial" w:cs="Arial"/>
        </w:rPr>
        <w:t xml:space="preserve">also </w:t>
      </w:r>
      <w:r w:rsidR="002A0584" w:rsidRPr="00207EB6">
        <w:rPr>
          <w:rFonts w:ascii="Arial" w:hAnsi="Arial" w:cs="Arial"/>
        </w:rPr>
        <w:t>cover the operating costs of the Branch including support functions.</w:t>
      </w:r>
      <w:r w:rsidR="00FD0646" w:rsidRPr="00207EB6">
        <w:rPr>
          <w:rFonts w:ascii="Arial" w:hAnsi="Arial" w:cs="Arial"/>
        </w:rPr>
        <w:t xml:space="preserve"> </w:t>
      </w:r>
      <w:r w:rsidR="00082921" w:rsidRPr="00207EB6">
        <w:rPr>
          <w:rFonts w:ascii="Arial" w:hAnsi="Arial" w:cs="Arial"/>
        </w:rPr>
        <w:t xml:space="preserve"> </w:t>
      </w:r>
      <w:r w:rsidR="001D4C76">
        <w:rPr>
          <w:rFonts w:ascii="Arial" w:hAnsi="Arial" w:cs="Arial"/>
        </w:rPr>
        <w:t>He highlighted that t</w:t>
      </w:r>
      <w:r w:rsidR="002A0584" w:rsidRPr="00207EB6">
        <w:rPr>
          <w:rFonts w:ascii="Arial" w:hAnsi="Arial" w:cs="Arial"/>
        </w:rPr>
        <w:t xml:space="preserve">he Department’s Medium Term Expenditure Framework (MTEF) allocation covers only personnel functions, vessel operating costs, </w:t>
      </w:r>
      <w:r w:rsidR="00500CBA">
        <w:rPr>
          <w:rFonts w:ascii="Arial" w:hAnsi="Arial" w:cs="Arial"/>
        </w:rPr>
        <w:t>W</w:t>
      </w:r>
      <w:r w:rsidR="007176CB" w:rsidRPr="00207EB6">
        <w:rPr>
          <w:rFonts w:ascii="Arial" w:hAnsi="Arial" w:cs="Arial"/>
        </w:rPr>
        <w:t>orking</w:t>
      </w:r>
      <w:r w:rsidR="002A0584" w:rsidRPr="00207EB6">
        <w:rPr>
          <w:rFonts w:ascii="Arial" w:hAnsi="Arial" w:cs="Arial"/>
        </w:rPr>
        <w:t xml:space="preserve"> for Fisheries </w:t>
      </w:r>
      <w:proofErr w:type="spellStart"/>
      <w:r w:rsidR="002A0584" w:rsidRPr="00207EB6">
        <w:rPr>
          <w:rFonts w:ascii="Arial" w:hAnsi="Arial" w:cs="Arial"/>
        </w:rPr>
        <w:t>Pro</w:t>
      </w:r>
      <w:r w:rsidR="00500CBA">
        <w:rPr>
          <w:rFonts w:ascii="Arial" w:hAnsi="Arial" w:cs="Arial"/>
        </w:rPr>
        <w:t>gramme</w:t>
      </w:r>
      <w:proofErr w:type="spellEnd"/>
      <w:r w:rsidR="00500CBA">
        <w:rPr>
          <w:rFonts w:ascii="Arial" w:hAnsi="Arial" w:cs="Arial"/>
        </w:rPr>
        <w:t xml:space="preserve"> (WFP)</w:t>
      </w:r>
      <w:r w:rsidR="002A0584" w:rsidRPr="00207EB6">
        <w:rPr>
          <w:rFonts w:ascii="Arial" w:hAnsi="Arial" w:cs="Arial"/>
        </w:rPr>
        <w:t xml:space="preserve"> and part of the marine aquaculture</w:t>
      </w:r>
      <w:r w:rsidR="00500CBA">
        <w:rPr>
          <w:rFonts w:ascii="Arial" w:hAnsi="Arial" w:cs="Arial"/>
        </w:rPr>
        <w:t xml:space="preserve"> function</w:t>
      </w:r>
      <w:r w:rsidR="002A0584" w:rsidRPr="00207EB6">
        <w:rPr>
          <w:rFonts w:ascii="Arial" w:hAnsi="Arial" w:cs="Arial"/>
        </w:rPr>
        <w:t>.</w:t>
      </w:r>
      <w:r w:rsidR="00EA7ABB">
        <w:rPr>
          <w:rFonts w:ascii="Arial" w:hAnsi="Arial" w:cs="Arial"/>
        </w:rPr>
        <w:t xml:space="preserve"> </w:t>
      </w:r>
    </w:p>
    <w:p w:rsidR="00315E25" w:rsidRDefault="00315E25" w:rsidP="00CA5598">
      <w:pPr>
        <w:spacing w:after="0" w:line="280" w:lineRule="exact"/>
        <w:jc w:val="both"/>
        <w:rPr>
          <w:rFonts w:ascii="Arial" w:hAnsi="Arial" w:cs="Arial"/>
        </w:rPr>
      </w:pPr>
    </w:p>
    <w:p w:rsidR="00082921" w:rsidRDefault="00EA7ABB" w:rsidP="00CA5598">
      <w:pPr>
        <w:spacing w:after="0" w:line="280" w:lineRule="exact"/>
        <w:jc w:val="both"/>
        <w:rPr>
          <w:rFonts w:ascii="Arial" w:hAnsi="Arial" w:cs="Arial"/>
        </w:rPr>
      </w:pPr>
      <w:proofErr w:type="spellStart"/>
      <w:r>
        <w:rPr>
          <w:rFonts w:ascii="Arial" w:hAnsi="Arial" w:cs="Arial"/>
        </w:rPr>
        <w:t>Mr</w:t>
      </w:r>
      <w:proofErr w:type="spellEnd"/>
      <w:r>
        <w:rPr>
          <w:rFonts w:ascii="Arial" w:hAnsi="Arial" w:cs="Arial"/>
        </w:rPr>
        <w:t xml:space="preserve"> </w:t>
      </w:r>
      <w:proofErr w:type="spellStart"/>
      <w:r>
        <w:rPr>
          <w:rFonts w:ascii="Arial" w:hAnsi="Arial" w:cs="Arial"/>
        </w:rPr>
        <w:t>Mannya</w:t>
      </w:r>
      <w:proofErr w:type="spellEnd"/>
      <w:r>
        <w:rPr>
          <w:rFonts w:ascii="Arial" w:hAnsi="Arial" w:cs="Arial"/>
        </w:rPr>
        <w:t xml:space="preserve"> reported that freshwater aquaculture is unfunded and will form part of Operation </w:t>
      </w:r>
      <w:proofErr w:type="spellStart"/>
      <w:r>
        <w:rPr>
          <w:rFonts w:ascii="Arial" w:hAnsi="Arial" w:cs="Arial"/>
        </w:rPr>
        <w:t>Phakisa</w:t>
      </w:r>
      <w:proofErr w:type="spellEnd"/>
      <w:r>
        <w:rPr>
          <w:rFonts w:ascii="Arial" w:hAnsi="Arial" w:cs="Arial"/>
        </w:rPr>
        <w:t>.</w:t>
      </w:r>
      <w:r w:rsidR="00315E25">
        <w:rPr>
          <w:rFonts w:ascii="Arial" w:hAnsi="Arial" w:cs="Arial"/>
        </w:rPr>
        <w:t xml:space="preserve"> He mentioned that the first draft of </w:t>
      </w:r>
      <w:proofErr w:type="gramStart"/>
      <w:r w:rsidR="00315E25">
        <w:rPr>
          <w:rFonts w:ascii="Arial" w:hAnsi="Arial" w:cs="Arial"/>
        </w:rPr>
        <w:t>an Aquaculture</w:t>
      </w:r>
      <w:proofErr w:type="gramEnd"/>
      <w:r w:rsidR="00315E25">
        <w:rPr>
          <w:rFonts w:ascii="Arial" w:hAnsi="Arial" w:cs="Arial"/>
        </w:rPr>
        <w:t xml:space="preserve"> legislation is expected by the end of March for internal consultation and might be ready for tabling in Parliament in 2016. </w:t>
      </w:r>
      <w:r>
        <w:rPr>
          <w:rFonts w:ascii="Arial" w:hAnsi="Arial" w:cs="Arial"/>
        </w:rPr>
        <w:t xml:space="preserve">He further mentioned that fisheries research is highly underfunded and research funding in general is declining across most sectors in the country. </w:t>
      </w:r>
      <w:r w:rsidR="00315E25">
        <w:rPr>
          <w:rFonts w:ascii="Arial" w:hAnsi="Arial" w:cs="Arial"/>
        </w:rPr>
        <w:t xml:space="preserve">Another challenge that was mentioned was skills shortage within the Branch. It was reported that according to international norms, the Department needs approximately 2 000 Fisheries Control Officers (FCOs) to be able to appropriately cover the entire coast of South Africa, and it currently has 250 FCOs. </w:t>
      </w:r>
      <w:r w:rsidR="00E96896">
        <w:rPr>
          <w:rFonts w:ascii="Arial" w:hAnsi="Arial" w:cs="Arial"/>
        </w:rPr>
        <w:t xml:space="preserve">It was </w:t>
      </w:r>
      <w:r w:rsidR="00315E25">
        <w:rPr>
          <w:rFonts w:ascii="Arial" w:hAnsi="Arial" w:cs="Arial"/>
        </w:rPr>
        <w:t xml:space="preserve">mentioned that 25 additional posts were approved for the Branch, mostly for Operation </w:t>
      </w:r>
      <w:proofErr w:type="spellStart"/>
      <w:r w:rsidR="00315E25">
        <w:rPr>
          <w:rFonts w:ascii="Arial" w:hAnsi="Arial" w:cs="Arial"/>
        </w:rPr>
        <w:t>Phakisa</w:t>
      </w:r>
      <w:proofErr w:type="spellEnd"/>
      <w:r w:rsidR="00315E25">
        <w:rPr>
          <w:rFonts w:ascii="Arial" w:hAnsi="Arial" w:cs="Arial"/>
        </w:rPr>
        <w:t xml:space="preserve">, Aquaculture and </w:t>
      </w:r>
      <w:proofErr w:type="spellStart"/>
      <w:r w:rsidR="00315E25">
        <w:rPr>
          <w:rFonts w:ascii="Arial" w:hAnsi="Arial" w:cs="Arial"/>
        </w:rPr>
        <w:t>Harbour</w:t>
      </w:r>
      <w:proofErr w:type="spellEnd"/>
      <w:r w:rsidR="00315E25">
        <w:rPr>
          <w:rFonts w:ascii="Arial" w:hAnsi="Arial" w:cs="Arial"/>
        </w:rPr>
        <w:t xml:space="preserve"> Masters but none for FCOs. </w:t>
      </w:r>
    </w:p>
    <w:p w:rsidR="008D23D8" w:rsidRDefault="008D23D8" w:rsidP="00CA5598">
      <w:pPr>
        <w:spacing w:after="0" w:line="280" w:lineRule="exact"/>
        <w:jc w:val="both"/>
        <w:rPr>
          <w:rFonts w:ascii="Arial" w:hAnsi="Arial" w:cs="Arial"/>
        </w:rPr>
      </w:pPr>
    </w:p>
    <w:p w:rsidR="008F7874" w:rsidRDefault="00E96896" w:rsidP="00CA5598">
      <w:pPr>
        <w:spacing w:after="0" w:line="280" w:lineRule="exact"/>
        <w:jc w:val="both"/>
        <w:rPr>
          <w:rFonts w:ascii="Arial" w:hAnsi="Arial" w:cs="Arial"/>
        </w:rPr>
      </w:pPr>
      <w:r w:rsidRPr="00207EB6">
        <w:rPr>
          <w:rFonts w:ascii="Arial" w:hAnsi="Arial" w:cs="Arial"/>
        </w:rPr>
        <w:t>It was mentioned that there are number of key multi-lateral agreements between South Africa and other countries on the management and use of marine resources and one of those was the Convention for the Conservation of Southern Blue</w:t>
      </w:r>
      <w:r>
        <w:rPr>
          <w:rFonts w:ascii="Arial" w:hAnsi="Arial" w:cs="Arial"/>
        </w:rPr>
        <w:t>f</w:t>
      </w:r>
      <w:r w:rsidRPr="00207EB6">
        <w:rPr>
          <w:rFonts w:ascii="Arial" w:hAnsi="Arial" w:cs="Arial"/>
        </w:rPr>
        <w:t xml:space="preserve">in Tuna (CCSBT) that </w:t>
      </w:r>
      <w:r>
        <w:rPr>
          <w:rFonts w:ascii="Arial" w:hAnsi="Arial" w:cs="Arial"/>
        </w:rPr>
        <w:t>is</w:t>
      </w:r>
      <w:r w:rsidRPr="00207EB6">
        <w:rPr>
          <w:rFonts w:ascii="Arial" w:hAnsi="Arial" w:cs="Arial"/>
        </w:rPr>
        <w:t xml:space="preserve"> currently before the Portfolio Committee for approval</w:t>
      </w:r>
      <w:r>
        <w:rPr>
          <w:rFonts w:ascii="Arial" w:hAnsi="Arial" w:cs="Arial"/>
        </w:rPr>
        <w:t xml:space="preserve"> to accession</w:t>
      </w:r>
      <w:r w:rsidRPr="00207EB6">
        <w:rPr>
          <w:rFonts w:ascii="Arial" w:hAnsi="Arial" w:cs="Arial"/>
        </w:rPr>
        <w:t>.</w:t>
      </w:r>
      <w:r>
        <w:rPr>
          <w:rFonts w:ascii="Arial" w:hAnsi="Arial" w:cs="Arial"/>
        </w:rPr>
        <w:t xml:space="preserve"> It was mentioned that i</w:t>
      </w:r>
      <w:r w:rsidR="00A1015F">
        <w:rPr>
          <w:rFonts w:ascii="Arial" w:hAnsi="Arial" w:cs="Arial"/>
        </w:rPr>
        <w:t>f</w:t>
      </w:r>
      <w:r>
        <w:rPr>
          <w:rFonts w:ascii="Arial" w:hAnsi="Arial" w:cs="Arial"/>
        </w:rPr>
        <w:t xml:space="preserve"> South Africa does not accede to the Convention by 31 March 2015, the country allocation for </w:t>
      </w:r>
      <w:proofErr w:type="spellStart"/>
      <w:r w:rsidR="00A1015F">
        <w:rPr>
          <w:rFonts w:ascii="Arial" w:hAnsi="Arial" w:cs="Arial"/>
        </w:rPr>
        <w:t>b</w:t>
      </w:r>
      <w:r>
        <w:rPr>
          <w:rFonts w:ascii="Arial" w:hAnsi="Arial" w:cs="Arial"/>
        </w:rPr>
        <w:t>luefin</w:t>
      </w:r>
      <w:proofErr w:type="spellEnd"/>
      <w:r>
        <w:rPr>
          <w:rFonts w:ascii="Arial" w:hAnsi="Arial" w:cs="Arial"/>
        </w:rPr>
        <w:t xml:space="preserve"> tuna will be cut by 135 tons. The Department also reported on harbor refurbishment, mentioning that funds from the </w:t>
      </w:r>
      <w:r w:rsidR="008D23D8">
        <w:rPr>
          <w:rFonts w:ascii="Arial" w:hAnsi="Arial" w:cs="Arial"/>
        </w:rPr>
        <w:t>Department of Public Works (DPW) will be used to refurbish</w:t>
      </w:r>
      <w:r w:rsidR="00541E7A">
        <w:rPr>
          <w:rFonts w:ascii="Arial" w:hAnsi="Arial" w:cs="Arial"/>
        </w:rPr>
        <w:t xml:space="preserve"> infrastructure in</w:t>
      </w:r>
      <w:r w:rsidR="008D23D8">
        <w:rPr>
          <w:rFonts w:ascii="Arial" w:hAnsi="Arial" w:cs="Arial"/>
        </w:rPr>
        <w:t xml:space="preserve"> the existing 12 proclaimed fishing </w:t>
      </w:r>
      <w:proofErr w:type="spellStart"/>
      <w:r w:rsidR="008D23D8">
        <w:rPr>
          <w:rFonts w:ascii="Arial" w:hAnsi="Arial" w:cs="Arial"/>
        </w:rPr>
        <w:t>harbours</w:t>
      </w:r>
      <w:proofErr w:type="spellEnd"/>
      <w:r w:rsidR="008D23D8">
        <w:rPr>
          <w:rFonts w:ascii="Arial" w:hAnsi="Arial" w:cs="Arial"/>
        </w:rPr>
        <w:t>, which are all in the Western Cape</w:t>
      </w:r>
      <w:r w:rsidR="00541E7A">
        <w:rPr>
          <w:rFonts w:ascii="Arial" w:hAnsi="Arial" w:cs="Arial"/>
        </w:rPr>
        <w:t>,</w:t>
      </w:r>
      <w:r>
        <w:rPr>
          <w:rFonts w:ascii="Arial" w:hAnsi="Arial" w:cs="Arial"/>
        </w:rPr>
        <w:t xml:space="preserve"> as the initial phase</w:t>
      </w:r>
      <w:r w:rsidR="008D23D8">
        <w:rPr>
          <w:rFonts w:ascii="Arial" w:hAnsi="Arial" w:cs="Arial"/>
        </w:rPr>
        <w:t>.</w:t>
      </w:r>
      <w:r>
        <w:rPr>
          <w:rFonts w:ascii="Arial" w:hAnsi="Arial" w:cs="Arial"/>
        </w:rPr>
        <w:t xml:space="preserve"> The second phase will be the proclamation of new fishing </w:t>
      </w:r>
      <w:proofErr w:type="spellStart"/>
      <w:r>
        <w:rPr>
          <w:rFonts w:ascii="Arial" w:hAnsi="Arial" w:cs="Arial"/>
        </w:rPr>
        <w:t>harbours</w:t>
      </w:r>
      <w:proofErr w:type="spellEnd"/>
      <w:r>
        <w:rPr>
          <w:rFonts w:ascii="Arial" w:hAnsi="Arial" w:cs="Arial"/>
        </w:rPr>
        <w:t xml:space="preserve"> on existing ports at Port St Johns, Port St Francis and Port Alfred in the Eastern Cape. </w:t>
      </w:r>
    </w:p>
    <w:p w:rsidR="008F7874" w:rsidRDefault="008F7874" w:rsidP="00CA5598">
      <w:pPr>
        <w:spacing w:after="0" w:line="280" w:lineRule="exact"/>
        <w:jc w:val="both"/>
        <w:rPr>
          <w:rFonts w:ascii="Arial" w:hAnsi="Arial" w:cs="Arial"/>
        </w:rPr>
      </w:pPr>
    </w:p>
    <w:p w:rsidR="00EA7ABB" w:rsidRPr="00207EB6" w:rsidRDefault="008F7874" w:rsidP="00CA5598">
      <w:pPr>
        <w:spacing w:after="0" w:line="280" w:lineRule="exact"/>
        <w:jc w:val="both"/>
        <w:rPr>
          <w:rFonts w:ascii="Arial" w:hAnsi="Arial" w:cs="Arial"/>
        </w:rPr>
      </w:pPr>
      <w:r>
        <w:rPr>
          <w:rFonts w:ascii="Arial" w:hAnsi="Arial" w:cs="Arial"/>
        </w:rPr>
        <w:t xml:space="preserve">In terms of the </w:t>
      </w:r>
      <w:proofErr w:type="spellStart"/>
      <w:r>
        <w:rPr>
          <w:rFonts w:ascii="Arial" w:hAnsi="Arial" w:cs="Arial"/>
        </w:rPr>
        <w:t>Smallscale</w:t>
      </w:r>
      <w:proofErr w:type="spellEnd"/>
      <w:r>
        <w:rPr>
          <w:rFonts w:ascii="Arial" w:hAnsi="Arial" w:cs="Arial"/>
        </w:rPr>
        <w:t xml:space="preserve"> Fisheries (SSF) Policy</w:t>
      </w:r>
      <w:r w:rsidR="00D50862">
        <w:rPr>
          <w:rFonts w:ascii="Arial" w:hAnsi="Arial" w:cs="Arial"/>
        </w:rPr>
        <w:t xml:space="preserve">, it was reported that no targets were set for 2015 and the target for </w:t>
      </w:r>
      <w:proofErr w:type="spellStart"/>
      <w:r w:rsidR="00D50862">
        <w:rPr>
          <w:rFonts w:ascii="Arial" w:hAnsi="Arial" w:cs="Arial"/>
        </w:rPr>
        <w:t>smallscale</w:t>
      </w:r>
      <w:proofErr w:type="spellEnd"/>
      <w:r w:rsidR="00D50862">
        <w:rPr>
          <w:rFonts w:ascii="Arial" w:hAnsi="Arial" w:cs="Arial"/>
        </w:rPr>
        <w:t xml:space="preserve"> fishing rights that was set for June 2014 was not met. </w:t>
      </w:r>
      <w:r w:rsidR="002E0E4B">
        <w:rPr>
          <w:rFonts w:ascii="Arial" w:hAnsi="Arial" w:cs="Arial"/>
        </w:rPr>
        <w:t xml:space="preserve">The </w:t>
      </w:r>
      <w:r w:rsidR="002E0E4B">
        <w:rPr>
          <w:rFonts w:ascii="Arial" w:hAnsi="Arial" w:cs="Arial"/>
        </w:rPr>
        <w:lastRenderedPageBreak/>
        <w:t xml:space="preserve">Department reported that it hopes to implement the SSF Policy by the end of 2015, which will coincide with the end of the existing fishing rights period. </w:t>
      </w:r>
      <w:r w:rsidR="00EA7ABB">
        <w:rPr>
          <w:rFonts w:ascii="Arial" w:hAnsi="Arial" w:cs="Arial"/>
        </w:rPr>
        <w:t xml:space="preserve"> </w:t>
      </w:r>
      <w:r w:rsidR="008C43D2">
        <w:rPr>
          <w:rFonts w:ascii="Arial" w:hAnsi="Arial" w:cs="Arial"/>
        </w:rPr>
        <w:t xml:space="preserve">The Department reported that they are working with the Department of Trade and Industry (the </w:t>
      </w:r>
      <w:proofErr w:type="spellStart"/>
      <w:r w:rsidR="008C43D2">
        <w:rPr>
          <w:rFonts w:ascii="Arial" w:hAnsi="Arial" w:cs="Arial"/>
        </w:rPr>
        <w:t>dti</w:t>
      </w:r>
      <w:proofErr w:type="spellEnd"/>
      <w:r w:rsidR="008C43D2">
        <w:rPr>
          <w:rFonts w:ascii="Arial" w:hAnsi="Arial" w:cs="Arial"/>
        </w:rPr>
        <w:t>) on building the capacity of fisheries cooperatives on governance. It was further mentioned that the fishing rights allocation process (FRAP) is being addressed and the Minister of Agriculture, Forestry and Fisheries will make a pronouncement on the matter soon.</w:t>
      </w:r>
    </w:p>
    <w:p w:rsidR="00082921" w:rsidRPr="00207EB6" w:rsidRDefault="00082921" w:rsidP="00CA5598">
      <w:pPr>
        <w:spacing w:after="0" w:line="280" w:lineRule="exact"/>
        <w:jc w:val="both"/>
        <w:rPr>
          <w:rFonts w:ascii="Arial" w:hAnsi="Arial" w:cs="Arial"/>
        </w:rPr>
      </w:pPr>
    </w:p>
    <w:p w:rsidR="00114917" w:rsidRPr="00207EB6" w:rsidRDefault="00114917" w:rsidP="00CA5598">
      <w:pPr>
        <w:spacing w:after="0" w:line="280" w:lineRule="exact"/>
        <w:jc w:val="both"/>
        <w:rPr>
          <w:rFonts w:ascii="Arial" w:hAnsi="Arial" w:cs="Arial"/>
        </w:rPr>
      </w:pPr>
      <w:r w:rsidRPr="00207EB6">
        <w:rPr>
          <w:rFonts w:ascii="Arial" w:hAnsi="Arial" w:cs="Arial"/>
        </w:rPr>
        <w:t xml:space="preserve">The Committee observed that notwithstanding the challenges </w:t>
      </w:r>
      <w:r w:rsidR="008C43D2">
        <w:rPr>
          <w:rFonts w:ascii="Arial" w:hAnsi="Arial" w:cs="Arial"/>
        </w:rPr>
        <w:t xml:space="preserve">that were </w:t>
      </w:r>
      <w:r w:rsidRPr="00207EB6">
        <w:rPr>
          <w:rFonts w:ascii="Arial" w:hAnsi="Arial" w:cs="Arial"/>
        </w:rPr>
        <w:t>reported by the Branch regard</w:t>
      </w:r>
      <w:r w:rsidR="008C43D2">
        <w:rPr>
          <w:rFonts w:ascii="Arial" w:hAnsi="Arial" w:cs="Arial"/>
        </w:rPr>
        <w:t>ing</w:t>
      </w:r>
      <w:r w:rsidRPr="00207EB6">
        <w:rPr>
          <w:rFonts w:ascii="Arial" w:hAnsi="Arial" w:cs="Arial"/>
        </w:rPr>
        <w:t xml:space="preserve"> illegal fishing </w:t>
      </w:r>
      <w:r w:rsidR="008C43D2">
        <w:rPr>
          <w:rFonts w:ascii="Arial" w:hAnsi="Arial" w:cs="Arial"/>
        </w:rPr>
        <w:t>and/</w:t>
      </w:r>
      <w:r w:rsidR="00EC3641" w:rsidRPr="00207EB6">
        <w:rPr>
          <w:rFonts w:ascii="Arial" w:hAnsi="Arial" w:cs="Arial"/>
        </w:rPr>
        <w:t>or poaching</w:t>
      </w:r>
      <w:r w:rsidR="008C43D2">
        <w:rPr>
          <w:rFonts w:ascii="Arial" w:hAnsi="Arial" w:cs="Arial"/>
        </w:rPr>
        <w:t xml:space="preserve"> and the reportedly existing </w:t>
      </w:r>
      <w:r w:rsidRPr="00207EB6">
        <w:rPr>
          <w:rFonts w:ascii="Arial" w:hAnsi="Arial" w:cs="Arial"/>
        </w:rPr>
        <w:t>relation</w:t>
      </w:r>
      <w:r w:rsidR="00EC3641" w:rsidRPr="00207EB6">
        <w:rPr>
          <w:rFonts w:ascii="Arial" w:hAnsi="Arial" w:cs="Arial"/>
        </w:rPr>
        <w:t>ship</w:t>
      </w:r>
      <w:r w:rsidR="008C43D2">
        <w:rPr>
          <w:rFonts w:ascii="Arial" w:hAnsi="Arial" w:cs="Arial"/>
        </w:rPr>
        <w:t>s</w:t>
      </w:r>
      <w:r w:rsidR="00EC3641" w:rsidRPr="00207EB6">
        <w:rPr>
          <w:rFonts w:ascii="Arial" w:hAnsi="Arial" w:cs="Arial"/>
        </w:rPr>
        <w:t xml:space="preserve"> between the Department and </w:t>
      </w:r>
      <w:r w:rsidRPr="00207EB6">
        <w:rPr>
          <w:rFonts w:ascii="Arial" w:hAnsi="Arial" w:cs="Arial"/>
        </w:rPr>
        <w:t xml:space="preserve">the </w:t>
      </w:r>
      <w:r w:rsidR="008C43D2">
        <w:rPr>
          <w:rFonts w:ascii="Arial" w:hAnsi="Arial" w:cs="Arial"/>
        </w:rPr>
        <w:t xml:space="preserve">country’s </w:t>
      </w:r>
      <w:r w:rsidR="008C43D2" w:rsidRPr="00207EB6">
        <w:rPr>
          <w:rFonts w:ascii="Arial" w:hAnsi="Arial" w:cs="Arial"/>
        </w:rPr>
        <w:t>law enforcement agencies</w:t>
      </w:r>
      <w:r w:rsidR="008C43D2">
        <w:rPr>
          <w:rFonts w:ascii="Arial" w:hAnsi="Arial" w:cs="Arial"/>
        </w:rPr>
        <w:t>, there doesn’t seem to be well-</w:t>
      </w:r>
      <w:proofErr w:type="spellStart"/>
      <w:r w:rsidR="008C43D2">
        <w:rPr>
          <w:rFonts w:ascii="Arial" w:hAnsi="Arial" w:cs="Arial"/>
        </w:rPr>
        <w:t>organised</w:t>
      </w:r>
      <w:proofErr w:type="spellEnd"/>
      <w:r w:rsidR="008C43D2">
        <w:rPr>
          <w:rFonts w:ascii="Arial" w:hAnsi="Arial" w:cs="Arial"/>
        </w:rPr>
        <w:t xml:space="preserve"> collaborations</w:t>
      </w:r>
      <w:r w:rsidRPr="00207EB6">
        <w:rPr>
          <w:rFonts w:ascii="Arial" w:hAnsi="Arial" w:cs="Arial"/>
        </w:rPr>
        <w:t xml:space="preserve"> </w:t>
      </w:r>
      <w:r w:rsidR="008C43D2">
        <w:rPr>
          <w:rFonts w:ascii="Arial" w:hAnsi="Arial" w:cs="Arial"/>
        </w:rPr>
        <w:t xml:space="preserve">among the different stakeholders. </w:t>
      </w:r>
      <w:r w:rsidRPr="00207EB6">
        <w:rPr>
          <w:rFonts w:ascii="Arial" w:hAnsi="Arial" w:cs="Arial"/>
        </w:rPr>
        <w:t xml:space="preserve"> </w:t>
      </w:r>
    </w:p>
    <w:p w:rsidR="00114917" w:rsidRPr="00207EB6" w:rsidRDefault="00114917" w:rsidP="00CA5598">
      <w:pPr>
        <w:spacing w:after="0" w:line="280" w:lineRule="exact"/>
        <w:jc w:val="both"/>
        <w:rPr>
          <w:rFonts w:ascii="Arial" w:hAnsi="Arial" w:cs="Arial"/>
        </w:rPr>
      </w:pPr>
    </w:p>
    <w:p w:rsidR="00412015" w:rsidRPr="00207EB6" w:rsidRDefault="00621D14" w:rsidP="00CA5598">
      <w:pPr>
        <w:spacing w:after="0" w:line="280" w:lineRule="exact"/>
        <w:jc w:val="both"/>
        <w:rPr>
          <w:rFonts w:ascii="Arial" w:hAnsi="Arial" w:cs="Arial"/>
          <w:b/>
        </w:rPr>
      </w:pPr>
      <w:r w:rsidRPr="00207EB6">
        <w:rPr>
          <w:rFonts w:ascii="Arial" w:hAnsi="Arial" w:cs="Arial"/>
          <w:b/>
        </w:rPr>
        <w:t xml:space="preserve">4. </w:t>
      </w:r>
      <w:r w:rsidR="00412015" w:rsidRPr="00207EB6">
        <w:rPr>
          <w:rFonts w:ascii="Arial" w:hAnsi="Arial" w:cs="Arial"/>
          <w:b/>
        </w:rPr>
        <w:t>SITE VISITS</w:t>
      </w:r>
    </w:p>
    <w:p w:rsidR="00621D14" w:rsidRPr="00207EB6" w:rsidRDefault="00621D14" w:rsidP="00CA5598">
      <w:pPr>
        <w:spacing w:after="0" w:line="280" w:lineRule="exact"/>
        <w:jc w:val="both"/>
        <w:rPr>
          <w:rFonts w:ascii="Arial" w:hAnsi="Arial" w:cs="Arial"/>
          <w:b/>
        </w:rPr>
      </w:pPr>
    </w:p>
    <w:p w:rsidR="007176CB" w:rsidRPr="00207EB6" w:rsidRDefault="007176CB" w:rsidP="00CA5598">
      <w:pPr>
        <w:spacing w:after="0" w:line="280" w:lineRule="exact"/>
        <w:jc w:val="both"/>
        <w:rPr>
          <w:rFonts w:ascii="Arial" w:hAnsi="Arial" w:cs="Arial"/>
          <w:b/>
          <w:i/>
        </w:rPr>
      </w:pPr>
      <w:r w:rsidRPr="00207EB6">
        <w:rPr>
          <w:rFonts w:ascii="Arial" w:hAnsi="Arial" w:cs="Arial"/>
          <w:b/>
        </w:rPr>
        <w:tab/>
      </w:r>
      <w:r w:rsidRPr="00207EB6">
        <w:rPr>
          <w:rFonts w:ascii="Arial" w:hAnsi="Arial" w:cs="Arial"/>
          <w:b/>
          <w:i/>
        </w:rPr>
        <w:t xml:space="preserve">Vessel Monitoring System </w:t>
      </w:r>
    </w:p>
    <w:p w:rsidR="007176CB" w:rsidRPr="00CA5598" w:rsidRDefault="007176CB" w:rsidP="00CA5598">
      <w:pPr>
        <w:spacing w:after="0" w:line="280" w:lineRule="exact"/>
        <w:jc w:val="both"/>
        <w:rPr>
          <w:rFonts w:ascii="Arial" w:hAnsi="Arial" w:cs="Arial"/>
          <w:b/>
        </w:rPr>
      </w:pPr>
    </w:p>
    <w:p w:rsidR="007176CB" w:rsidRPr="00207EB6" w:rsidRDefault="007176CB" w:rsidP="00CA5598">
      <w:pPr>
        <w:spacing w:after="0" w:line="280" w:lineRule="exact"/>
        <w:jc w:val="both"/>
        <w:rPr>
          <w:rFonts w:ascii="Arial" w:hAnsi="Arial" w:cs="Arial"/>
        </w:rPr>
      </w:pPr>
      <w:r w:rsidRPr="00207EB6">
        <w:rPr>
          <w:rFonts w:ascii="Arial" w:hAnsi="Arial" w:cs="Arial"/>
        </w:rPr>
        <w:t xml:space="preserve">The Committee visited the </w:t>
      </w:r>
      <w:r w:rsidR="002C0101" w:rsidRPr="00207EB6">
        <w:rPr>
          <w:rFonts w:ascii="Arial" w:hAnsi="Arial" w:cs="Arial"/>
        </w:rPr>
        <w:t>Vessel Monitoring System</w:t>
      </w:r>
      <w:r w:rsidR="00315E25">
        <w:rPr>
          <w:rFonts w:ascii="Arial" w:hAnsi="Arial" w:cs="Arial"/>
        </w:rPr>
        <w:t xml:space="preserve"> (VMS)</w:t>
      </w:r>
      <w:r w:rsidR="002C0101" w:rsidRPr="00207EB6">
        <w:rPr>
          <w:rFonts w:ascii="Arial" w:hAnsi="Arial" w:cs="Arial"/>
        </w:rPr>
        <w:t xml:space="preserve"> </w:t>
      </w:r>
      <w:r w:rsidR="00315E25">
        <w:rPr>
          <w:rFonts w:ascii="Arial" w:hAnsi="Arial" w:cs="Arial"/>
        </w:rPr>
        <w:t xml:space="preserve">within </w:t>
      </w:r>
      <w:r w:rsidR="002C0101" w:rsidRPr="00207EB6">
        <w:rPr>
          <w:rFonts w:ascii="Arial" w:hAnsi="Arial" w:cs="Arial"/>
        </w:rPr>
        <w:t xml:space="preserve">the Fisheries Branch and was </w:t>
      </w:r>
      <w:r w:rsidR="002C2D85">
        <w:rPr>
          <w:rFonts w:ascii="Arial" w:hAnsi="Arial" w:cs="Arial"/>
        </w:rPr>
        <w:t xml:space="preserve">given a briefing </w:t>
      </w:r>
      <w:r w:rsidR="0033090A">
        <w:rPr>
          <w:rFonts w:ascii="Arial" w:hAnsi="Arial" w:cs="Arial"/>
        </w:rPr>
        <w:t xml:space="preserve">and a visual presentation </w:t>
      </w:r>
      <w:r w:rsidR="002C2D85">
        <w:rPr>
          <w:rFonts w:ascii="Arial" w:hAnsi="Arial" w:cs="Arial"/>
        </w:rPr>
        <w:t xml:space="preserve">on what the </w:t>
      </w:r>
      <w:r w:rsidR="0033090A">
        <w:rPr>
          <w:rFonts w:ascii="Arial" w:hAnsi="Arial" w:cs="Arial"/>
        </w:rPr>
        <w:t>S</w:t>
      </w:r>
      <w:r w:rsidR="002C2D85">
        <w:rPr>
          <w:rFonts w:ascii="Arial" w:hAnsi="Arial" w:cs="Arial"/>
        </w:rPr>
        <w:t xml:space="preserve">ystem does and how it works. The Committee Members </w:t>
      </w:r>
      <w:r w:rsidR="0033090A">
        <w:rPr>
          <w:rFonts w:ascii="Arial" w:hAnsi="Arial" w:cs="Arial"/>
        </w:rPr>
        <w:t xml:space="preserve">commended the Department for the briefing on the VMS, which plays a big role in the monitoring and surveillance of the country’s coast.  </w:t>
      </w:r>
    </w:p>
    <w:p w:rsidR="007176CB" w:rsidRPr="00207EB6" w:rsidRDefault="007176CB" w:rsidP="00CA5598">
      <w:pPr>
        <w:spacing w:after="0" w:line="280" w:lineRule="exact"/>
        <w:jc w:val="both"/>
        <w:rPr>
          <w:rFonts w:ascii="Arial" w:hAnsi="Arial" w:cs="Arial"/>
        </w:rPr>
      </w:pPr>
      <w:r w:rsidRPr="00207EB6">
        <w:rPr>
          <w:rFonts w:ascii="Arial" w:hAnsi="Arial" w:cs="Arial"/>
        </w:rPr>
        <w:tab/>
      </w:r>
    </w:p>
    <w:p w:rsidR="007176CB" w:rsidRPr="00207EB6" w:rsidRDefault="007176CB" w:rsidP="00CA5598">
      <w:pPr>
        <w:spacing w:after="0" w:line="280" w:lineRule="exact"/>
        <w:jc w:val="both"/>
        <w:rPr>
          <w:rFonts w:ascii="Arial" w:hAnsi="Arial" w:cs="Arial"/>
          <w:b/>
          <w:i/>
        </w:rPr>
      </w:pPr>
      <w:r w:rsidRPr="00207EB6">
        <w:rPr>
          <w:rFonts w:ascii="Arial" w:hAnsi="Arial" w:cs="Arial"/>
        </w:rPr>
        <w:tab/>
      </w:r>
      <w:r w:rsidRPr="00207EB6">
        <w:rPr>
          <w:rFonts w:ascii="Arial" w:hAnsi="Arial" w:cs="Arial"/>
          <w:b/>
          <w:i/>
        </w:rPr>
        <w:t xml:space="preserve">Marine </w:t>
      </w:r>
      <w:r w:rsidR="00D547E1">
        <w:rPr>
          <w:rFonts w:ascii="Arial" w:hAnsi="Arial" w:cs="Arial"/>
          <w:b/>
          <w:i/>
        </w:rPr>
        <w:t xml:space="preserve">Fisheries </w:t>
      </w:r>
      <w:r w:rsidRPr="00207EB6">
        <w:rPr>
          <w:rFonts w:ascii="Arial" w:hAnsi="Arial" w:cs="Arial"/>
          <w:b/>
          <w:i/>
        </w:rPr>
        <w:t xml:space="preserve">Research </w:t>
      </w:r>
      <w:r w:rsidR="00C3454D">
        <w:rPr>
          <w:rFonts w:ascii="Arial" w:hAnsi="Arial" w:cs="Arial"/>
          <w:b/>
          <w:i/>
        </w:rPr>
        <w:t>Centre (</w:t>
      </w:r>
      <w:r w:rsidRPr="00207EB6">
        <w:rPr>
          <w:rFonts w:ascii="Arial" w:hAnsi="Arial" w:cs="Arial"/>
          <w:b/>
          <w:i/>
        </w:rPr>
        <w:t>Aquarium</w:t>
      </w:r>
      <w:r w:rsidR="00C3454D">
        <w:rPr>
          <w:rFonts w:ascii="Arial" w:hAnsi="Arial" w:cs="Arial"/>
          <w:b/>
          <w:i/>
        </w:rPr>
        <w:t>)</w:t>
      </w:r>
      <w:r w:rsidRPr="00207EB6">
        <w:rPr>
          <w:rFonts w:ascii="Arial" w:hAnsi="Arial" w:cs="Arial"/>
          <w:b/>
          <w:i/>
        </w:rPr>
        <w:t xml:space="preserve"> </w:t>
      </w:r>
    </w:p>
    <w:p w:rsidR="001B5D1F" w:rsidRPr="00207EB6" w:rsidRDefault="001B5D1F" w:rsidP="00CA5598">
      <w:pPr>
        <w:spacing w:after="0" w:line="280" w:lineRule="exact"/>
        <w:jc w:val="both"/>
        <w:rPr>
          <w:rFonts w:ascii="Arial" w:hAnsi="Arial" w:cs="Arial"/>
          <w:b/>
          <w:i/>
        </w:rPr>
      </w:pPr>
    </w:p>
    <w:p w:rsidR="00036DDE" w:rsidRPr="00207EB6" w:rsidRDefault="00612CBB" w:rsidP="00036DDE">
      <w:pPr>
        <w:spacing w:after="0" w:line="280" w:lineRule="exact"/>
        <w:jc w:val="both"/>
        <w:rPr>
          <w:rFonts w:ascii="Arial" w:hAnsi="Arial" w:cs="Arial"/>
        </w:rPr>
      </w:pPr>
      <w:r w:rsidRPr="00207EB6">
        <w:rPr>
          <w:rFonts w:ascii="Arial" w:hAnsi="Arial" w:cs="Arial"/>
        </w:rPr>
        <w:t xml:space="preserve">The Committee also </w:t>
      </w:r>
      <w:r w:rsidR="00DC74E5">
        <w:rPr>
          <w:rFonts w:ascii="Arial" w:hAnsi="Arial" w:cs="Arial"/>
        </w:rPr>
        <w:t xml:space="preserve">visited </w:t>
      </w:r>
      <w:r w:rsidRPr="00207EB6">
        <w:rPr>
          <w:rFonts w:ascii="Arial" w:hAnsi="Arial" w:cs="Arial"/>
        </w:rPr>
        <w:t xml:space="preserve">the Marine Research Aquarium in Sea Point, which is the research </w:t>
      </w:r>
      <w:r w:rsidR="00B47380" w:rsidRPr="00207EB6">
        <w:rPr>
          <w:rFonts w:ascii="Arial" w:hAnsi="Arial" w:cs="Arial"/>
        </w:rPr>
        <w:t>institution for</w:t>
      </w:r>
      <w:r w:rsidR="00FF4436" w:rsidRPr="00207EB6">
        <w:rPr>
          <w:rFonts w:ascii="Arial" w:hAnsi="Arial" w:cs="Arial"/>
        </w:rPr>
        <w:t xml:space="preserve"> marine aquaculture. </w:t>
      </w:r>
      <w:r w:rsidR="00F61DE7">
        <w:rPr>
          <w:rFonts w:ascii="Arial" w:hAnsi="Arial" w:cs="Arial"/>
        </w:rPr>
        <w:t>The Acting Chief Director for Aquaculture</w:t>
      </w:r>
      <w:r w:rsidR="00A0237C">
        <w:rPr>
          <w:rFonts w:ascii="Arial" w:hAnsi="Arial" w:cs="Arial"/>
        </w:rPr>
        <w:t xml:space="preserve"> and E</w:t>
      </w:r>
      <w:r w:rsidR="00304D14">
        <w:rPr>
          <w:rFonts w:ascii="Arial" w:hAnsi="Arial" w:cs="Arial"/>
        </w:rPr>
        <w:t xml:space="preserve">conomic Development, </w:t>
      </w:r>
      <w:proofErr w:type="spellStart"/>
      <w:r w:rsidR="00304D14">
        <w:rPr>
          <w:rFonts w:ascii="Arial" w:hAnsi="Arial" w:cs="Arial"/>
        </w:rPr>
        <w:t>Mr</w:t>
      </w:r>
      <w:proofErr w:type="spellEnd"/>
      <w:r w:rsidR="00304D14">
        <w:rPr>
          <w:rFonts w:ascii="Arial" w:hAnsi="Arial" w:cs="Arial"/>
        </w:rPr>
        <w:t xml:space="preserve"> </w:t>
      </w:r>
      <w:proofErr w:type="spellStart"/>
      <w:r w:rsidR="00304D14">
        <w:rPr>
          <w:rFonts w:ascii="Arial" w:hAnsi="Arial" w:cs="Arial"/>
        </w:rPr>
        <w:t>Semoli</w:t>
      </w:r>
      <w:proofErr w:type="spellEnd"/>
      <w:r w:rsidR="00304D14">
        <w:rPr>
          <w:rFonts w:ascii="Arial" w:hAnsi="Arial" w:cs="Arial"/>
        </w:rPr>
        <w:t xml:space="preserve">, gave a presentation on the Integrated Aquaculture Development Strategy, which is part of Operation </w:t>
      </w:r>
      <w:proofErr w:type="spellStart"/>
      <w:r w:rsidR="00304D14">
        <w:rPr>
          <w:rFonts w:ascii="Arial" w:hAnsi="Arial" w:cs="Arial"/>
        </w:rPr>
        <w:t>Phakisa</w:t>
      </w:r>
      <w:proofErr w:type="spellEnd"/>
      <w:r w:rsidR="00036DDE">
        <w:rPr>
          <w:rFonts w:ascii="Arial" w:hAnsi="Arial" w:cs="Arial"/>
        </w:rPr>
        <w:t>. T</w:t>
      </w:r>
      <w:r w:rsidR="00304D14">
        <w:rPr>
          <w:rFonts w:ascii="Arial" w:hAnsi="Arial" w:cs="Arial"/>
        </w:rPr>
        <w:t xml:space="preserve">he presentation listed a few highlights of Operation </w:t>
      </w:r>
      <w:proofErr w:type="spellStart"/>
      <w:r w:rsidR="00304D14">
        <w:rPr>
          <w:rFonts w:ascii="Arial" w:hAnsi="Arial" w:cs="Arial"/>
        </w:rPr>
        <w:t>Phakisa</w:t>
      </w:r>
      <w:proofErr w:type="spellEnd"/>
      <w:r w:rsidR="00304D14">
        <w:rPr>
          <w:rFonts w:ascii="Arial" w:hAnsi="Arial" w:cs="Arial"/>
        </w:rPr>
        <w:t xml:space="preserve">, namely, the selection and implementation of 24 aquaculture projects; setting up of an </w:t>
      </w:r>
      <w:r w:rsidR="00BF09CB">
        <w:rPr>
          <w:rFonts w:ascii="Arial" w:hAnsi="Arial" w:cs="Arial"/>
        </w:rPr>
        <w:t>I</w:t>
      </w:r>
      <w:r w:rsidR="00304D14">
        <w:rPr>
          <w:rFonts w:ascii="Arial" w:hAnsi="Arial" w:cs="Arial"/>
        </w:rPr>
        <w:t xml:space="preserve">nterdepartmental </w:t>
      </w:r>
      <w:proofErr w:type="spellStart"/>
      <w:r w:rsidR="00BF09CB">
        <w:rPr>
          <w:rFonts w:ascii="Arial" w:hAnsi="Arial" w:cs="Arial"/>
        </w:rPr>
        <w:t>Authorisations</w:t>
      </w:r>
      <w:proofErr w:type="spellEnd"/>
      <w:r w:rsidR="00BF09CB">
        <w:rPr>
          <w:rFonts w:ascii="Arial" w:hAnsi="Arial" w:cs="Arial"/>
        </w:rPr>
        <w:t xml:space="preserve"> Committee and the establishment of the Aquaculture Development Fund. </w:t>
      </w:r>
      <w:r w:rsidR="00C41112">
        <w:rPr>
          <w:rFonts w:ascii="Arial" w:hAnsi="Arial" w:cs="Arial"/>
        </w:rPr>
        <w:t xml:space="preserve">He mentioned that the </w:t>
      </w:r>
      <w:proofErr w:type="spellStart"/>
      <w:r w:rsidR="00C41112">
        <w:rPr>
          <w:rFonts w:ascii="Arial" w:hAnsi="Arial" w:cs="Arial"/>
        </w:rPr>
        <w:t>Phakisa</w:t>
      </w:r>
      <w:proofErr w:type="spellEnd"/>
      <w:r w:rsidR="00C41112">
        <w:rPr>
          <w:rFonts w:ascii="Arial" w:hAnsi="Arial" w:cs="Arial"/>
        </w:rPr>
        <w:t xml:space="preserve"> Unit resides with the Presidency and the Minister of Agriculture, Forestry and Fisheries chairs the Steering Committee for Integrated Aquaculture Development. </w:t>
      </w:r>
      <w:proofErr w:type="spellStart"/>
      <w:r w:rsidR="00C41112">
        <w:rPr>
          <w:rFonts w:ascii="Arial" w:hAnsi="Arial" w:cs="Arial"/>
        </w:rPr>
        <w:t>Mr</w:t>
      </w:r>
      <w:proofErr w:type="spellEnd"/>
      <w:r w:rsidR="00C41112">
        <w:rPr>
          <w:rFonts w:ascii="Arial" w:hAnsi="Arial" w:cs="Arial"/>
        </w:rPr>
        <w:t xml:space="preserve"> </w:t>
      </w:r>
      <w:proofErr w:type="spellStart"/>
      <w:r w:rsidR="00C41112">
        <w:rPr>
          <w:rFonts w:ascii="Arial" w:hAnsi="Arial" w:cs="Arial"/>
        </w:rPr>
        <w:t>Semoli</w:t>
      </w:r>
      <w:proofErr w:type="spellEnd"/>
      <w:r w:rsidR="00C41112">
        <w:rPr>
          <w:rFonts w:ascii="Arial" w:hAnsi="Arial" w:cs="Arial"/>
        </w:rPr>
        <w:t xml:space="preserve"> also reported that a January 2015 report on Monitoring of Streamlining Aquaculture Development was available at </w:t>
      </w:r>
      <w:hyperlink r:id="rId9" w:history="1">
        <w:r w:rsidR="00C41112" w:rsidRPr="00303957">
          <w:rPr>
            <w:rStyle w:val="Hyperlink"/>
            <w:rFonts w:ascii="Arial" w:hAnsi="Arial" w:cs="Arial"/>
          </w:rPr>
          <w:t>www.operationphakisa.gov.za</w:t>
        </w:r>
      </w:hyperlink>
      <w:r w:rsidR="00036DDE">
        <w:rPr>
          <w:rFonts w:ascii="Arial" w:hAnsi="Arial" w:cs="Arial"/>
        </w:rPr>
        <w:t>.</w:t>
      </w:r>
      <w:r w:rsidR="00C41112">
        <w:rPr>
          <w:rFonts w:ascii="Arial" w:hAnsi="Arial" w:cs="Arial"/>
        </w:rPr>
        <w:t xml:space="preserve"> </w:t>
      </w:r>
      <w:r w:rsidR="00036DDE">
        <w:rPr>
          <w:rFonts w:ascii="Arial" w:hAnsi="Arial" w:cs="Arial"/>
        </w:rPr>
        <w:t>He</w:t>
      </w:r>
      <w:r w:rsidR="00EE53D7">
        <w:rPr>
          <w:rFonts w:ascii="Arial" w:hAnsi="Arial" w:cs="Arial"/>
        </w:rPr>
        <w:t xml:space="preserve"> mentioned </w:t>
      </w:r>
      <w:r w:rsidR="00036DDE">
        <w:rPr>
          <w:rFonts w:ascii="Arial" w:hAnsi="Arial" w:cs="Arial"/>
        </w:rPr>
        <w:t xml:space="preserve">that as </w:t>
      </w:r>
      <w:r w:rsidR="00036DDE" w:rsidRPr="00207EB6">
        <w:rPr>
          <w:rFonts w:ascii="Arial" w:hAnsi="Arial" w:cs="Arial"/>
        </w:rPr>
        <w:t xml:space="preserve">global fish stocks </w:t>
      </w:r>
      <w:r w:rsidR="00036DDE">
        <w:rPr>
          <w:rFonts w:ascii="Arial" w:hAnsi="Arial" w:cs="Arial"/>
        </w:rPr>
        <w:t>are</w:t>
      </w:r>
      <w:r w:rsidR="00036DDE" w:rsidRPr="00207EB6">
        <w:rPr>
          <w:rFonts w:ascii="Arial" w:hAnsi="Arial" w:cs="Arial"/>
        </w:rPr>
        <w:t xml:space="preserve"> declining </w:t>
      </w:r>
      <w:r w:rsidR="00036DDE">
        <w:rPr>
          <w:rFonts w:ascii="Arial" w:hAnsi="Arial" w:cs="Arial"/>
        </w:rPr>
        <w:t>and countries are un</w:t>
      </w:r>
      <w:r w:rsidR="00036DDE" w:rsidRPr="00207EB6">
        <w:rPr>
          <w:rFonts w:ascii="Arial" w:hAnsi="Arial" w:cs="Arial"/>
        </w:rPr>
        <w:t xml:space="preserve">able to meet </w:t>
      </w:r>
      <w:r w:rsidR="00036DDE">
        <w:rPr>
          <w:rFonts w:ascii="Arial" w:hAnsi="Arial" w:cs="Arial"/>
        </w:rPr>
        <w:t xml:space="preserve">the </w:t>
      </w:r>
      <w:r w:rsidR="00036DDE" w:rsidRPr="00207EB6">
        <w:rPr>
          <w:rFonts w:ascii="Arial" w:hAnsi="Arial" w:cs="Arial"/>
        </w:rPr>
        <w:t>demand</w:t>
      </w:r>
      <w:r w:rsidR="00036DDE">
        <w:rPr>
          <w:rFonts w:ascii="Arial" w:hAnsi="Arial" w:cs="Arial"/>
        </w:rPr>
        <w:t xml:space="preserve"> for fish, aquaculture plays a crucial role in meeting the demand and generating revenue.</w:t>
      </w:r>
      <w:r w:rsidR="00EE53D7">
        <w:rPr>
          <w:rFonts w:ascii="Arial" w:hAnsi="Arial" w:cs="Arial"/>
        </w:rPr>
        <w:t xml:space="preserve"> To meet the demand for fish, it was reported that South Africa imports tilapia (from China and Zimbabwe) and approximately 600 tons of trout. O</w:t>
      </w:r>
      <w:r w:rsidR="00036DDE" w:rsidRPr="00207EB6">
        <w:rPr>
          <w:rFonts w:ascii="Arial" w:hAnsi="Arial" w:cs="Arial"/>
        </w:rPr>
        <w:t xml:space="preserve">peration </w:t>
      </w:r>
      <w:proofErr w:type="spellStart"/>
      <w:r w:rsidR="00036DDE" w:rsidRPr="00207EB6">
        <w:rPr>
          <w:rFonts w:ascii="Arial" w:hAnsi="Arial" w:cs="Arial"/>
        </w:rPr>
        <w:t>Phakisa</w:t>
      </w:r>
      <w:proofErr w:type="spellEnd"/>
      <w:r w:rsidR="00EE53D7">
        <w:rPr>
          <w:rFonts w:ascii="Arial" w:hAnsi="Arial" w:cs="Arial"/>
        </w:rPr>
        <w:t xml:space="preserve"> was highlighted as </w:t>
      </w:r>
      <w:r w:rsidR="00036DDE" w:rsidRPr="00207EB6">
        <w:rPr>
          <w:rFonts w:ascii="Arial" w:hAnsi="Arial" w:cs="Arial"/>
        </w:rPr>
        <w:t xml:space="preserve">a key </w:t>
      </w:r>
      <w:proofErr w:type="spellStart"/>
      <w:r w:rsidR="00036DDE" w:rsidRPr="00207EB6">
        <w:rPr>
          <w:rFonts w:ascii="Arial" w:hAnsi="Arial" w:cs="Arial"/>
        </w:rPr>
        <w:t>programme</w:t>
      </w:r>
      <w:proofErr w:type="spellEnd"/>
      <w:r w:rsidR="00036DDE" w:rsidRPr="00207EB6">
        <w:rPr>
          <w:rFonts w:ascii="Arial" w:hAnsi="Arial" w:cs="Arial"/>
        </w:rPr>
        <w:t xml:space="preserve"> to fast-track econom</w:t>
      </w:r>
      <w:r w:rsidR="00036DDE">
        <w:rPr>
          <w:rFonts w:ascii="Arial" w:hAnsi="Arial" w:cs="Arial"/>
        </w:rPr>
        <w:t xml:space="preserve">ic growth through coastal resources. </w:t>
      </w:r>
    </w:p>
    <w:p w:rsidR="00C41112" w:rsidRDefault="00C41112" w:rsidP="00CA5598">
      <w:pPr>
        <w:spacing w:after="0" w:line="280" w:lineRule="exact"/>
        <w:jc w:val="both"/>
        <w:rPr>
          <w:rFonts w:ascii="Arial" w:hAnsi="Arial" w:cs="Arial"/>
        </w:rPr>
      </w:pPr>
    </w:p>
    <w:p w:rsidR="00562178" w:rsidRDefault="00C41112" w:rsidP="00CA5598">
      <w:pPr>
        <w:spacing w:after="0" w:line="280" w:lineRule="exact"/>
        <w:jc w:val="both"/>
        <w:rPr>
          <w:rFonts w:ascii="Arial" w:hAnsi="Arial" w:cs="Arial"/>
        </w:rPr>
      </w:pPr>
      <w:proofErr w:type="spellStart"/>
      <w:r>
        <w:rPr>
          <w:rFonts w:ascii="Arial" w:hAnsi="Arial" w:cs="Arial"/>
        </w:rPr>
        <w:t>Mr</w:t>
      </w:r>
      <w:proofErr w:type="spellEnd"/>
      <w:r>
        <w:rPr>
          <w:rFonts w:ascii="Arial" w:hAnsi="Arial" w:cs="Arial"/>
        </w:rPr>
        <w:t xml:space="preserve"> </w:t>
      </w:r>
      <w:r w:rsidR="00A21261">
        <w:rPr>
          <w:rFonts w:ascii="Arial" w:hAnsi="Arial" w:cs="Arial"/>
        </w:rPr>
        <w:t>Busby</w:t>
      </w:r>
      <w:r>
        <w:rPr>
          <w:rFonts w:ascii="Arial" w:hAnsi="Arial" w:cs="Arial"/>
        </w:rPr>
        <w:t xml:space="preserve"> made a presentation on</w:t>
      </w:r>
      <w:r w:rsidR="00C3454D">
        <w:rPr>
          <w:rFonts w:ascii="Arial" w:hAnsi="Arial" w:cs="Arial"/>
        </w:rPr>
        <w:t xml:space="preserve"> the</w:t>
      </w:r>
      <w:r>
        <w:rPr>
          <w:rFonts w:ascii="Arial" w:hAnsi="Arial" w:cs="Arial"/>
        </w:rPr>
        <w:t xml:space="preserve"> Aquaculture</w:t>
      </w:r>
      <w:r w:rsidR="00C3454D">
        <w:rPr>
          <w:rFonts w:ascii="Arial" w:hAnsi="Arial" w:cs="Arial"/>
        </w:rPr>
        <w:t xml:space="preserve"> Research System and indicated that the Centre mainly focuses on aquaculture research and sometimes </w:t>
      </w:r>
      <w:proofErr w:type="gramStart"/>
      <w:r w:rsidR="00C3454D">
        <w:rPr>
          <w:rFonts w:ascii="Arial" w:hAnsi="Arial" w:cs="Arial"/>
        </w:rPr>
        <w:t>sell</w:t>
      </w:r>
      <w:proofErr w:type="gramEnd"/>
      <w:r w:rsidR="00C3454D">
        <w:rPr>
          <w:rFonts w:ascii="Arial" w:hAnsi="Arial" w:cs="Arial"/>
        </w:rPr>
        <w:t xml:space="preserve"> larvae to aquaculture farms. He mentioned that the research that they do supports the commercial aquaculture sector. He further reported that DAFF has no funding allocation for Operation </w:t>
      </w:r>
      <w:proofErr w:type="spellStart"/>
      <w:r w:rsidR="00C3454D">
        <w:rPr>
          <w:rFonts w:ascii="Arial" w:hAnsi="Arial" w:cs="Arial"/>
        </w:rPr>
        <w:t>Phakisa</w:t>
      </w:r>
      <w:proofErr w:type="spellEnd"/>
      <w:r w:rsidR="00C3454D">
        <w:rPr>
          <w:rFonts w:ascii="Arial" w:hAnsi="Arial" w:cs="Arial"/>
        </w:rPr>
        <w:t xml:space="preserve"> and some of the Operation </w:t>
      </w:r>
      <w:proofErr w:type="spellStart"/>
      <w:r w:rsidR="00C3454D">
        <w:rPr>
          <w:rFonts w:ascii="Arial" w:hAnsi="Arial" w:cs="Arial"/>
        </w:rPr>
        <w:t>Phakisa</w:t>
      </w:r>
      <w:proofErr w:type="spellEnd"/>
      <w:r w:rsidR="00C3454D">
        <w:rPr>
          <w:rFonts w:ascii="Arial" w:hAnsi="Arial" w:cs="Arial"/>
        </w:rPr>
        <w:t xml:space="preserve"> projects are private sector-driven. It was reported that the limited funding</w:t>
      </w:r>
      <w:r w:rsidR="00036DDE">
        <w:rPr>
          <w:rFonts w:ascii="Arial" w:hAnsi="Arial" w:cs="Arial"/>
        </w:rPr>
        <w:t xml:space="preserve"> </w:t>
      </w:r>
      <w:r w:rsidR="00C3454D">
        <w:rPr>
          <w:rFonts w:ascii="Arial" w:hAnsi="Arial" w:cs="Arial"/>
        </w:rPr>
        <w:t xml:space="preserve">available for Operation </w:t>
      </w:r>
      <w:proofErr w:type="spellStart"/>
      <w:r w:rsidR="00C3454D">
        <w:rPr>
          <w:rFonts w:ascii="Arial" w:hAnsi="Arial" w:cs="Arial"/>
        </w:rPr>
        <w:t>Phakisa</w:t>
      </w:r>
      <w:proofErr w:type="spellEnd"/>
      <w:r w:rsidR="00C3454D">
        <w:rPr>
          <w:rFonts w:ascii="Arial" w:hAnsi="Arial" w:cs="Arial"/>
        </w:rPr>
        <w:t xml:space="preserve"> was given to the Department of Environmental Affairs (DEA), which is the lead Department.  </w:t>
      </w:r>
      <w:r w:rsidR="00A21261">
        <w:rPr>
          <w:rFonts w:ascii="Arial" w:hAnsi="Arial" w:cs="Arial"/>
        </w:rPr>
        <w:t xml:space="preserve">After the presentations, the Committee delegation was taken for </w:t>
      </w:r>
      <w:r w:rsidR="00A21261">
        <w:rPr>
          <w:rFonts w:ascii="Arial" w:hAnsi="Arial" w:cs="Arial"/>
        </w:rPr>
        <w:lastRenderedPageBreak/>
        <w:t>a tour of the facilities and shown the different research projects. In each project, the scientists involved gave a brief background</w:t>
      </w:r>
      <w:r w:rsidR="00562178">
        <w:rPr>
          <w:rFonts w:ascii="Arial" w:hAnsi="Arial" w:cs="Arial"/>
        </w:rPr>
        <w:t>, fielded questions</w:t>
      </w:r>
      <w:r w:rsidR="00A21261">
        <w:rPr>
          <w:rFonts w:ascii="Arial" w:hAnsi="Arial" w:cs="Arial"/>
        </w:rPr>
        <w:t xml:space="preserve"> </w:t>
      </w:r>
      <w:r w:rsidR="00562178">
        <w:rPr>
          <w:rFonts w:ascii="Arial" w:hAnsi="Arial" w:cs="Arial"/>
        </w:rPr>
        <w:t xml:space="preserve">and </w:t>
      </w:r>
      <w:r w:rsidR="00A21261">
        <w:rPr>
          <w:rFonts w:ascii="Arial" w:hAnsi="Arial" w:cs="Arial"/>
        </w:rPr>
        <w:t>provided</w:t>
      </w:r>
      <w:r w:rsidR="00562178">
        <w:rPr>
          <w:rFonts w:ascii="Arial" w:hAnsi="Arial" w:cs="Arial"/>
        </w:rPr>
        <w:t xml:space="preserve"> </w:t>
      </w:r>
      <w:r w:rsidR="00A21261">
        <w:rPr>
          <w:rFonts w:ascii="Arial" w:hAnsi="Arial" w:cs="Arial"/>
        </w:rPr>
        <w:t>explanations</w:t>
      </w:r>
      <w:r w:rsidR="00562178">
        <w:rPr>
          <w:rFonts w:ascii="Arial" w:hAnsi="Arial" w:cs="Arial"/>
        </w:rPr>
        <w:t xml:space="preserve"> where required. </w:t>
      </w:r>
    </w:p>
    <w:p w:rsidR="00562178" w:rsidRDefault="00562178" w:rsidP="00CA5598">
      <w:pPr>
        <w:spacing w:after="0" w:line="280" w:lineRule="exact"/>
        <w:jc w:val="both"/>
        <w:rPr>
          <w:rFonts w:ascii="Arial" w:hAnsi="Arial" w:cs="Arial"/>
        </w:rPr>
      </w:pPr>
    </w:p>
    <w:p w:rsidR="00612CBB" w:rsidRDefault="00DC43AD" w:rsidP="00CA5598">
      <w:pPr>
        <w:spacing w:after="0" w:line="280" w:lineRule="exact"/>
        <w:jc w:val="both"/>
        <w:rPr>
          <w:rFonts w:ascii="Arial" w:hAnsi="Arial" w:cs="Arial"/>
        </w:rPr>
      </w:pPr>
      <w:r w:rsidRPr="00207EB6">
        <w:rPr>
          <w:rFonts w:ascii="Arial" w:hAnsi="Arial" w:cs="Arial"/>
        </w:rPr>
        <w:t xml:space="preserve">The Committee </w:t>
      </w:r>
      <w:r w:rsidR="00562178">
        <w:rPr>
          <w:rFonts w:ascii="Arial" w:hAnsi="Arial" w:cs="Arial"/>
        </w:rPr>
        <w:t xml:space="preserve">commended the Department for its research efforts despite the limited funding. Members raised concerns that aquaculture development is part of Operation </w:t>
      </w:r>
      <w:proofErr w:type="spellStart"/>
      <w:r w:rsidR="00562178">
        <w:rPr>
          <w:rFonts w:ascii="Arial" w:hAnsi="Arial" w:cs="Arial"/>
        </w:rPr>
        <w:t>Phakisa</w:t>
      </w:r>
      <w:proofErr w:type="spellEnd"/>
      <w:r w:rsidR="00562178">
        <w:rPr>
          <w:rFonts w:ascii="Arial" w:hAnsi="Arial" w:cs="Arial"/>
        </w:rPr>
        <w:t xml:space="preserve">, yet there is no additional funding that has been allocated to ensure effective implementation of </w:t>
      </w:r>
      <w:proofErr w:type="spellStart"/>
      <w:r w:rsidR="00562178">
        <w:rPr>
          <w:rFonts w:ascii="Arial" w:hAnsi="Arial" w:cs="Arial"/>
        </w:rPr>
        <w:t>programmes</w:t>
      </w:r>
      <w:proofErr w:type="spellEnd"/>
      <w:r w:rsidR="00562178">
        <w:rPr>
          <w:rFonts w:ascii="Arial" w:hAnsi="Arial" w:cs="Arial"/>
        </w:rPr>
        <w:t xml:space="preserve">. </w:t>
      </w:r>
    </w:p>
    <w:p w:rsidR="00562178" w:rsidRPr="00207EB6" w:rsidRDefault="00562178" w:rsidP="00CA5598">
      <w:pPr>
        <w:spacing w:after="0" w:line="280" w:lineRule="exact"/>
        <w:jc w:val="both"/>
        <w:rPr>
          <w:rFonts w:ascii="Arial" w:hAnsi="Arial" w:cs="Arial"/>
        </w:rPr>
      </w:pPr>
    </w:p>
    <w:p w:rsidR="001B5D1F" w:rsidRPr="00207EB6" w:rsidRDefault="001B5D1F" w:rsidP="00CA5598">
      <w:pPr>
        <w:spacing w:after="0" w:line="280" w:lineRule="exact"/>
        <w:jc w:val="both"/>
        <w:rPr>
          <w:rFonts w:ascii="Arial" w:hAnsi="Arial" w:cs="Arial"/>
          <w:b/>
          <w:i/>
        </w:rPr>
      </w:pPr>
      <w:r w:rsidRPr="00207EB6">
        <w:rPr>
          <w:rFonts w:ascii="Arial" w:hAnsi="Arial" w:cs="Arial"/>
          <w:b/>
          <w:i/>
        </w:rPr>
        <w:tab/>
        <w:t>Miller</w:t>
      </w:r>
      <w:r w:rsidR="00611C64">
        <w:rPr>
          <w:rFonts w:ascii="Arial" w:hAnsi="Arial" w:cs="Arial"/>
          <w:b/>
          <w:i/>
        </w:rPr>
        <w:t>’s</w:t>
      </w:r>
      <w:r w:rsidRPr="00207EB6">
        <w:rPr>
          <w:rFonts w:ascii="Arial" w:hAnsi="Arial" w:cs="Arial"/>
          <w:b/>
          <w:i/>
        </w:rPr>
        <w:t xml:space="preserve"> Point </w:t>
      </w:r>
      <w:r w:rsidR="00611C64">
        <w:rPr>
          <w:rFonts w:ascii="Arial" w:hAnsi="Arial" w:cs="Arial"/>
          <w:b/>
          <w:i/>
        </w:rPr>
        <w:t>Slipway</w:t>
      </w:r>
    </w:p>
    <w:p w:rsidR="001B5D1F" w:rsidRPr="00207EB6" w:rsidRDefault="001B5D1F" w:rsidP="00CA5598">
      <w:pPr>
        <w:spacing w:after="0" w:line="280" w:lineRule="exact"/>
        <w:jc w:val="both"/>
        <w:rPr>
          <w:rFonts w:ascii="Arial" w:hAnsi="Arial" w:cs="Arial"/>
          <w:b/>
          <w:i/>
        </w:rPr>
      </w:pPr>
    </w:p>
    <w:p w:rsidR="0026485C" w:rsidRDefault="004A348E" w:rsidP="00CA5598">
      <w:pPr>
        <w:spacing w:after="0" w:line="280" w:lineRule="exact"/>
        <w:jc w:val="both"/>
        <w:rPr>
          <w:rFonts w:ascii="Arial" w:hAnsi="Arial" w:cs="Arial"/>
        </w:rPr>
      </w:pPr>
      <w:r>
        <w:rPr>
          <w:rFonts w:ascii="Arial" w:hAnsi="Arial" w:cs="Arial"/>
        </w:rPr>
        <w:t xml:space="preserve">Miller’s Point is not a proclaimed fishing harbor but has a Slipway that is used by commercial </w:t>
      </w:r>
      <w:proofErr w:type="spellStart"/>
      <w:r>
        <w:rPr>
          <w:rFonts w:ascii="Arial" w:hAnsi="Arial" w:cs="Arial"/>
        </w:rPr>
        <w:t>linefish</w:t>
      </w:r>
      <w:proofErr w:type="spellEnd"/>
      <w:r>
        <w:rPr>
          <w:rFonts w:ascii="Arial" w:hAnsi="Arial" w:cs="Arial"/>
        </w:rPr>
        <w:t xml:space="preserve"> (e.g. </w:t>
      </w:r>
      <w:proofErr w:type="spellStart"/>
      <w:r>
        <w:rPr>
          <w:rFonts w:ascii="Arial" w:hAnsi="Arial" w:cs="Arial"/>
        </w:rPr>
        <w:t>snoek</w:t>
      </w:r>
      <w:proofErr w:type="spellEnd"/>
      <w:r>
        <w:rPr>
          <w:rFonts w:ascii="Arial" w:hAnsi="Arial" w:cs="Arial"/>
        </w:rPr>
        <w:t>) and crayfish (West Coast Rock Lobster</w:t>
      </w:r>
      <w:r w:rsidR="0026485C">
        <w:rPr>
          <w:rFonts w:ascii="Arial" w:hAnsi="Arial" w:cs="Arial"/>
        </w:rPr>
        <w:t xml:space="preserve"> (</w:t>
      </w:r>
      <w:r>
        <w:rPr>
          <w:rFonts w:ascii="Arial" w:hAnsi="Arial" w:cs="Arial"/>
        </w:rPr>
        <w:t>WCRL</w:t>
      </w:r>
      <w:r w:rsidR="0026485C">
        <w:rPr>
          <w:rFonts w:ascii="Arial" w:hAnsi="Arial" w:cs="Arial"/>
        </w:rPr>
        <w:t>) and abalone</w:t>
      </w:r>
      <w:r>
        <w:rPr>
          <w:rFonts w:ascii="Arial" w:hAnsi="Arial" w:cs="Arial"/>
        </w:rPr>
        <w:t>) fisher</w:t>
      </w:r>
      <w:r w:rsidR="00036DDE">
        <w:rPr>
          <w:rFonts w:ascii="Arial" w:hAnsi="Arial" w:cs="Arial"/>
        </w:rPr>
        <w:t>s</w:t>
      </w:r>
      <w:r w:rsidR="00C46FCA">
        <w:rPr>
          <w:rFonts w:ascii="Arial" w:hAnsi="Arial" w:cs="Arial"/>
        </w:rPr>
        <w:t>, as well as for recreational fishing and diving</w:t>
      </w:r>
      <w:r>
        <w:rPr>
          <w:rFonts w:ascii="Arial" w:hAnsi="Arial" w:cs="Arial"/>
        </w:rPr>
        <w:t xml:space="preserve">. </w:t>
      </w:r>
      <w:r w:rsidR="00562178">
        <w:rPr>
          <w:rFonts w:ascii="Arial" w:hAnsi="Arial" w:cs="Arial"/>
        </w:rPr>
        <w:t>The Committee paid an unannounced visit</w:t>
      </w:r>
      <w:r w:rsidR="00A770E5">
        <w:rPr>
          <w:rFonts w:ascii="Arial" w:hAnsi="Arial" w:cs="Arial"/>
        </w:rPr>
        <w:t xml:space="preserve"> to the area to determine the Department’s presence and how inspections on vessels from the sea are carried out.  Members arrived at the Slipway just before the arrival of the first few </w:t>
      </w:r>
      <w:proofErr w:type="spellStart"/>
      <w:r w:rsidR="00A770E5">
        <w:rPr>
          <w:rFonts w:ascii="Arial" w:hAnsi="Arial" w:cs="Arial"/>
        </w:rPr>
        <w:t>linefish</w:t>
      </w:r>
      <w:proofErr w:type="spellEnd"/>
      <w:r w:rsidR="00A770E5">
        <w:rPr>
          <w:rFonts w:ascii="Arial" w:hAnsi="Arial" w:cs="Arial"/>
        </w:rPr>
        <w:t xml:space="preserve"> (mostly </w:t>
      </w:r>
      <w:proofErr w:type="spellStart"/>
      <w:r w:rsidR="00A770E5">
        <w:rPr>
          <w:rFonts w:ascii="Arial" w:hAnsi="Arial" w:cs="Arial"/>
        </w:rPr>
        <w:t>snoek</w:t>
      </w:r>
      <w:proofErr w:type="spellEnd"/>
      <w:r w:rsidR="00A770E5">
        <w:rPr>
          <w:rFonts w:ascii="Arial" w:hAnsi="Arial" w:cs="Arial"/>
        </w:rPr>
        <w:t xml:space="preserve">) vessels. The delegation </w:t>
      </w:r>
      <w:r w:rsidR="005430B2">
        <w:rPr>
          <w:rFonts w:ascii="Arial" w:hAnsi="Arial" w:cs="Arial"/>
        </w:rPr>
        <w:t xml:space="preserve">was later joined by </w:t>
      </w:r>
      <w:proofErr w:type="spellStart"/>
      <w:r w:rsidR="00A770E5">
        <w:rPr>
          <w:rFonts w:ascii="Arial" w:hAnsi="Arial" w:cs="Arial"/>
        </w:rPr>
        <w:t>Mr</w:t>
      </w:r>
      <w:proofErr w:type="spellEnd"/>
      <w:r w:rsidR="00A770E5">
        <w:rPr>
          <w:rFonts w:ascii="Arial" w:hAnsi="Arial" w:cs="Arial"/>
        </w:rPr>
        <w:t xml:space="preserve"> </w:t>
      </w:r>
      <w:proofErr w:type="spellStart"/>
      <w:r w:rsidR="005430B2">
        <w:rPr>
          <w:rFonts w:ascii="Arial" w:hAnsi="Arial" w:cs="Arial"/>
        </w:rPr>
        <w:t>Croome</w:t>
      </w:r>
      <w:proofErr w:type="spellEnd"/>
      <w:r w:rsidR="00D30A1E">
        <w:rPr>
          <w:rFonts w:ascii="Arial" w:hAnsi="Arial" w:cs="Arial"/>
        </w:rPr>
        <w:t xml:space="preserve">, the Chairman of the South African Commercial </w:t>
      </w:r>
      <w:proofErr w:type="spellStart"/>
      <w:r w:rsidR="00D30A1E">
        <w:rPr>
          <w:rFonts w:ascii="Arial" w:hAnsi="Arial" w:cs="Arial"/>
        </w:rPr>
        <w:t>Linefish</w:t>
      </w:r>
      <w:proofErr w:type="spellEnd"/>
      <w:r w:rsidR="00D30A1E">
        <w:rPr>
          <w:rFonts w:ascii="Arial" w:hAnsi="Arial" w:cs="Arial"/>
        </w:rPr>
        <w:t xml:space="preserve"> Association. </w:t>
      </w:r>
      <w:proofErr w:type="spellStart"/>
      <w:r w:rsidR="00D30A1E">
        <w:rPr>
          <w:rFonts w:ascii="Arial" w:hAnsi="Arial" w:cs="Arial"/>
        </w:rPr>
        <w:t>Mr</w:t>
      </w:r>
      <w:proofErr w:type="spellEnd"/>
      <w:r w:rsidR="00D30A1E">
        <w:rPr>
          <w:rFonts w:ascii="Arial" w:hAnsi="Arial" w:cs="Arial"/>
        </w:rPr>
        <w:t xml:space="preserve"> </w:t>
      </w:r>
      <w:proofErr w:type="spellStart"/>
      <w:r w:rsidR="00D30A1E">
        <w:rPr>
          <w:rFonts w:ascii="Arial" w:hAnsi="Arial" w:cs="Arial"/>
        </w:rPr>
        <w:t>Croome</w:t>
      </w:r>
      <w:proofErr w:type="spellEnd"/>
      <w:r w:rsidR="00D30A1E">
        <w:rPr>
          <w:rFonts w:ascii="Arial" w:hAnsi="Arial" w:cs="Arial"/>
        </w:rPr>
        <w:t xml:space="preserve"> gave a background on the Association and its members’ activities including challenges. He informed the Committee that in addition to the socioeconomic challenges, the </w:t>
      </w:r>
      <w:proofErr w:type="spellStart"/>
      <w:r w:rsidR="00D30A1E">
        <w:rPr>
          <w:rFonts w:ascii="Arial" w:hAnsi="Arial" w:cs="Arial"/>
        </w:rPr>
        <w:t>Linefish</w:t>
      </w:r>
      <w:proofErr w:type="spellEnd"/>
      <w:r w:rsidR="00D30A1E">
        <w:rPr>
          <w:rFonts w:ascii="Arial" w:hAnsi="Arial" w:cs="Arial"/>
        </w:rPr>
        <w:t xml:space="preserve"> Association has also experienced challenges with the Department in recent years regarding fishing rights (permits) allocation, a matter that is still sub </w:t>
      </w:r>
      <w:proofErr w:type="spellStart"/>
      <w:r w:rsidR="00D30A1E">
        <w:rPr>
          <w:rFonts w:ascii="Arial" w:hAnsi="Arial" w:cs="Arial"/>
        </w:rPr>
        <w:t>judice</w:t>
      </w:r>
      <w:proofErr w:type="spellEnd"/>
      <w:r w:rsidR="00D30A1E">
        <w:rPr>
          <w:rFonts w:ascii="Arial" w:hAnsi="Arial" w:cs="Arial"/>
        </w:rPr>
        <w:t xml:space="preserve">. </w:t>
      </w:r>
      <w:proofErr w:type="spellStart"/>
      <w:r w:rsidR="00D30A1E">
        <w:rPr>
          <w:rFonts w:ascii="Arial" w:hAnsi="Arial" w:cs="Arial"/>
        </w:rPr>
        <w:t>Mr</w:t>
      </w:r>
      <w:proofErr w:type="spellEnd"/>
      <w:r w:rsidR="00D30A1E">
        <w:rPr>
          <w:rFonts w:ascii="Arial" w:hAnsi="Arial" w:cs="Arial"/>
        </w:rPr>
        <w:t xml:space="preserve"> </w:t>
      </w:r>
      <w:proofErr w:type="spellStart"/>
      <w:r w:rsidR="00D30A1E">
        <w:rPr>
          <w:rFonts w:ascii="Arial" w:hAnsi="Arial" w:cs="Arial"/>
        </w:rPr>
        <w:t>Croome</w:t>
      </w:r>
      <w:proofErr w:type="spellEnd"/>
      <w:r w:rsidR="00D30A1E">
        <w:rPr>
          <w:rFonts w:ascii="Arial" w:hAnsi="Arial" w:cs="Arial"/>
        </w:rPr>
        <w:t xml:space="preserve"> also briefed the Committee on the</w:t>
      </w:r>
      <w:r w:rsidR="00524DC4">
        <w:rPr>
          <w:rFonts w:ascii="Arial" w:hAnsi="Arial" w:cs="Arial"/>
        </w:rPr>
        <w:t xml:space="preserve"> whole</w:t>
      </w:r>
      <w:r w:rsidR="00D30A1E">
        <w:rPr>
          <w:rFonts w:ascii="Arial" w:hAnsi="Arial" w:cs="Arial"/>
        </w:rPr>
        <w:t xml:space="preserve"> </w:t>
      </w:r>
      <w:r w:rsidR="00524DC4">
        <w:rPr>
          <w:rFonts w:ascii="Arial" w:hAnsi="Arial" w:cs="Arial"/>
        </w:rPr>
        <w:t xml:space="preserve">fishing </w:t>
      </w:r>
      <w:r w:rsidR="00D30A1E">
        <w:rPr>
          <w:rFonts w:ascii="Arial" w:hAnsi="Arial" w:cs="Arial"/>
        </w:rPr>
        <w:t xml:space="preserve">process </w:t>
      </w:r>
      <w:r w:rsidR="00524DC4">
        <w:rPr>
          <w:rFonts w:ascii="Arial" w:hAnsi="Arial" w:cs="Arial"/>
        </w:rPr>
        <w:t xml:space="preserve">starting from </w:t>
      </w:r>
      <w:r w:rsidR="00D30A1E">
        <w:rPr>
          <w:rFonts w:ascii="Arial" w:hAnsi="Arial" w:cs="Arial"/>
        </w:rPr>
        <w:t>when fishing vessels</w:t>
      </w:r>
      <w:r w:rsidR="00524DC4">
        <w:rPr>
          <w:rFonts w:ascii="Arial" w:hAnsi="Arial" w:cs="Arial"/>
        </w:rPr>
        <w:t xml:space="preserve"> arrive at the Slipway from the sea, paperwork inspections and bidding by hawkers or fish shops for the catch. </w:t>
      </w:r>
    </w:p>
    <w:p w:rsidR="00524DC4" w:rsidRDefault="00524DC4" w:rsidP="00CA5598">
      <w:pPr>
        <w:spacing w:after="0" w:line="280" w:lineRule="exact"/>
        <w:jc w:val="both"/>
        <w:rPr>
          <w:rFonts w:ascii="Arial" w:hAnsi="Arial" w:cs="Arial"/>
        </w:rPr>
      </w:pPr>
    </w:p>
    <w:p w:rsidR="002B3219" w:rsidRPr="00207EB6" w:rsidRDefault="00524DC4" w:rsidP="00CA5598">
      <w:pPr>
        <w:spacing w:after="0" w:line="280" w:lineRule="exact"/>
        <w:jc w:val="both"/>
        <w:rPr>
          <w:rFonts w:ascii="Arial" w:hAnsi="Arial" w:cs="Arial"/>
        </w:rPr>
      </w:pPr>
      <w:r>
        <w:rPr>
          <w:rFonts w:ascii="Arial" w:hAnsi="Arial" w:cs="Arial"/>
        </w:rPr>
        <w:t>The Committee Members observed that the</w:t>
      </w:r>
      <w:r w:rsidR="00F25010">
        <w:rPr>
          <w:rFonts w:ascii="Arial" w:hAnsi="Arial" w:cs="Arial"/>
        </w:rPr>
        <w:t xml:space="preserve"> two Department officials only inspected the paperwork that is provided by the vessel skipper</w:t>
      </w:r>
      <w:r w:rsidR="00325893">
        <w:rPr>
          <w:rFonts w:ascii="Arial" w:hAnsi="Arial" w:cs="Arial"/>
        </w:rPr>
        <w:t xml:space="preserve"> </w:t>
      </w:r>
      <w:r w:rsidR="00F25010">
        <w:rPr>
          <w:rFonts w:ascii="Arial" w:hAnsi="Arial" w:cs="Arial"/>
        </w:rPr>
        <w:t>but did not physically verify what’s inside the vessel.</w:t>
      </w:r>
      <w:r>
        <w:rPr>
          <w:rFonts w:ascii="Arial" w:hAnsi="Arial" w:cs="Arial"/>
        </w:rPr>
        <w:t xml:space="preserve">  </w:t>
      </w:r>
      <w:r w:rsidR="0026485C">
        <w:rPr>
          <w:rFonts w:ascii="Arial" w:hAnsi="Arial" w:cs="Arial"/>
        </w:rPr>
        <w:t>Members observed that the Military Veterans</w:t>
      </w:r>
      <w:r w:rsidR="00F25010">
        <w:rPr>
          <w:rFonts w:ascii="Arial" w:hAnsi="Arial" w:cs="Arial"/>
        </w:rPr>
        <w:t xml:space="preserve">, who are based in </w:t>
      </w:r>
      <w:proofErr w:type="spellStart"/>
      <w:r w:rsidR="00F25010">
        <w:rPr>
          <w:rFonts w:ascii="Arial" w:hAnsi="Arial" w:cs="Arial"/>
        </w:rPr>
        <w:t>Kalk</w:t>
      </w:r>
      <w:proofErr w:type="spellEnd"/>
      <w:r w:rsidR="00F25010">
        <w:rPr>
          <w:rFonts w:ascii="Arial" w:hAnsi="Arial" w:cs="Arial"/>
        </w:rPr>
        <w:t xml:space="preserve"> Bay, </w:t>
      </w:r>
      <w:r w:rsidR="0026485C">
        <w:rPr>
          <w:rFonts w:ascii="Arial" w:hAnsi="Arial" w:cs="Arial"/>
        </w:rPr>
        <w:t xml:space="preserve">that are assigned the responsibility for inspections and monitoring of fishing vessels only arrived at the Slipway at midday long after the </w:t>
      </w:r>
      <w:proofErr w:type="spellStart"/>
      <w:r w:rsidR="0026485C">
        <w:rPr>
          <w:rFonts w:ascii="Arial" w:hAnsi="Arial" w:cs="Arial"/>
        </w:rPr>
        <w:t>linefish</w:t>
      </w:r>
      <w:proofErr w:type="spellEnd"/>
      <w:r w:rsidR="0026485C">
        <w:rPr>
          <w:rFonts w:ascii="Arial" w:hAnsi="Arial" w:cs="Arial"/>
        </w:rPr>
        <w:t xml:space="preserve"> vessels have been arriving from the sea, just before the crayfish vessels arrive. The Committee observed that inspections of the fishing vessel contents</w:t>
      </w:r>
      <w:r w:rsidR="00F25010">
        <w:rPr>
          <w:rFonts w:ascii="Arial" w:hAnsi="Arial" w:cs="Arial"/>
        </w:rPr>
        <w:t xml:space="preserve"> by the Military Veterans and the Catch Data Monitors</w:t>
      </w:r>
      <w:r w:rsidR="0026485C">
        <w:rPr>
          <w:rFonts w:ascii="Arial" w:hAnsi="Arial" w:cs="Arial"/>
        </w:rPr>
        <w:t xml:space="preserve"> including on-site </w:t>
      </w:r>
      <w:r w:rsidR="0026485C" w:rsidRPr="00207EB6">
        <w:rPr>
          <w:rFonts w:ascii="Arial" w:hAnsi="Arial" w:cs="Arial"/>
        </w:rPr>
        <w:t>weighing and measuring of species</w:t>
      </w:r>
      <w:r w:rsidR="0026485C">
        <w:rPr>
          <w:rFonts w:ascii="Arial" w:hAnsi="Arial" w:cs="Arial"/>
        </w:rPr>
        <w:t xml:space="preserve">, </w:t>
      </w:r>
      <w:r w:rsidR="0026485C" w:rsidRPr="00207EB6">
        <w:rPr>
          <w:rFonts w:ascii="Arial" w:hAnsi="Arial" w:cs="Arial"/>
        </w:rPr>
        <w:t>was only done on crayfish</w:t>
      </w:r>
      <w:r w:rsidR="0026485C">
        <w:rPr>
          <w:rFonts w:ascii="Arial" w:hAnsi="Arial" w:cs="Arial"/>
        </w:rPr>
        <w:t xml:space="preserve"> but not on </w:t>
      </w:r>
      <w:proofErr w:type="spellStart"/>
      <w:r w:rsidR="0026485C" w:rsidRPr="00207EB6">
        <w:rPr>
          <w:rFonts w:ascii="Arial" w:hAnsi="Arial" w:cs="Arial"/>
        </w:rPr>
        <w:t>linefish</w:t>
      </w:r>
      <w:proofErr w:type="spellEnd"/>
      <w:r w:rsidR="0026485C" w:rsidRPr="00207EB6">
        <w:rPr>
          <w:rFonts w:ascii="Arial" w:hAnsi="Arial" w:cs="Arial"/>
        </w:rPr>
        <w:t xml:space="preserve"> </w:t>
      </w:r>
      <w:r w:rsidR="0026485C">
        <w:rPr>
          <w:rFonts w:ascii="Arial" w:hAnsi="Arial" w:cs="Arial"/>
        </w:rPr>
        <w:t xml:space="preserve">vessels. The Members observed that the </w:t>
      </w:r>
      <w:proofErr w:type="spellStart"/>
      <w:r w:rsidR="0026485C">
        <w:rPr>
          <w:rFonts w:ascii="Arial" w:hAnsi="Arial" w:cs="Arial"/>
        </w:rPr>
        <w:t>linefish</w:t>
      </w:r>
      <w:proofErr w:type="spellEnd"/>
      <w:r w:rsidR="0026485C">
        <w:rPr>
          <w:rFonts w:ascii="Arial" w:hAnsi="Arial" w:cs="Arial"/>
        </w:rPr>
        <w:t xml:space="preserve"> vessels could potentially be used for abalone and other crayfish poaching as they were not physically inspected. </w:t>
      </w:r>
      <w:r w:rsidR="00325893">
        <w:rPr>
          <w:rFonts w:ascii="Arial" w:hAnsi="Arial" w:cs="Arial"/>
        </w:rPr>
        <w:t>In addition, because the officials that are doing the inspections work between 8h00 and 16h30, a lot of illegal fishing and poaching could be taking place outside these hours, particularly for abalone.</w:t>
      </w:r>
      <w:r w:rsidR="00961E12" w:rsidRPr="00207EB6">
        <w:rPr>
          <w:rFonts w:ascii="Arial" w:hAnsi="Arial" w:cs="Arial"/>
        </w:rPr>
        <w:t xml:space="preserve">   </w:t>
      </w:r>
    </w:p>
    <w:p w:rsidR="004A348E" w:rsidRDefault="001B5D1F" w:rsidP="00CA5598">
      <w:pPr>
        <w:spacing w:after="0" w:line="280" w:lineRule="exact"/>
        <w:jc w:val="both"/>
        <w:rPr>
          <w:rFonts w:ascii="Arial" w:hAnsi="Arial" w:cs="Arial"/>
          <w:b/>
          <w:i/>
        </w:rPr>
      </w:pPr>
      <w:r w:rsidRPr="00207EB6">
        <w:rPr>
          <w:rFonts w:ascii="Arial" w:hAnsi="Arial" w:cs="Arial"/>
          <w:b/>
          <w:i/>
        </w:rPr>
        <w:tab/>
      </w:r>
    </w:p>
    <w:p w:rsidR="001B5D1F" w:rsidRPr="00207EB6" w:rsidRDefault="001B5D1F" w:rsidP="00CA5598">
      <w:pPr>
        <w:spacing w:after="0" w:line="280" w:lineRule="exact"/>
        <w:ind w:firstLine="720"/>
        <w:jc w:val="both"/>
        <w:rPr>
          <w:rFonts w:ascii="Arial" w:hAnsi="Arial" w:cs="Arial"/>
          <w:b/>
          <w:i/>
        </w:rPr>
      </w:pPr>
      <w:r w:rsidRPr="00207EB6">
        <w:rPr>
          <w:rFonts w:ascii="Arial" w:hAnsi="Arial" w:cs="Arial"/>
          <w:b/>
          <w:i/>
        </w:rPr>
        <w:t xml:space="preserve">Cape Town </w:t>
      </w:r>
      <w:proofErr w:type="spellStart"/>
      <w:r w:rsidRPr="00207EB6">
        <w:rPr>
          <w:rFonts w:ascii="Arial" w:hAnsi="Arial" w:cs="Arial"/>
          <w:b/>
          <w:i/>
        </w:rPr>
        <w:t>Harbour</w:t>
      </w:r>
      <w:proofErr w:type="spellEnd"/>
    </w:p>
    <w:p w:rsidR="001B5D1F" w:rsidRPr="00207EB6" w:rsidRDefault="001B5D1F" w:rsidP="00CA5598">
      <w:pPr>
        <w:spacing w:after="0" w:line="280" w:lineRule="exact"/>
        <w:jc w:val="both"/>
        <w:rPr>
          <w:rFonts w:ascii="Arial" w:hAnsi="Arial" w:cs="Arial"/>
          <w:b/>
          <w:i/>
        </w:rPr>
      </w:pPr>
    </w:p>
    <w:p w:rsidR="007176CB" w:rsidRPr="00207EB6" w:rsidRDefault="008C16A1" w:rsidP="00CA5598">
      <w:pPr>
        <w:spacing w:after="0" w:line="280" w:lineRule="exact"/>
        <w:jc w:val="both"/>
        <w:rPr>
          <w:rFonts w:ascii="Arial" w:hAnsi="Arial" w:cs="Arial"/>
        </w:rPr>
      </w:pPr>
      <w:r w:rsidRPr="00207EB6">
        <w:rPr>
          <w:rFonts w:ascii="Arial" w:hAnsi="Arial" w:cs="Arial"/>
        </w:rPr>
        <w:t xml:space="preserve">The Committee was taken through the two </w:t>
      </w:r>
      <w:r w:rsidR="00F77BAD" w:rsidRPr="00207EB6">
        <w:rPr>
          <w:rFonts w:ascii="Arial" w:hAnsi="Arial" w:cs="Arial"/>
        </w:rPr>
        <w:t xml:space="preserve">research </w:t>
      </w:r>
      <w:r w:rsidRPr="00207EB6">
        <w:rPr>
          <w:rFonts w:ascii="Arial" w:hAnsi="Arial" w:cs="Arial"/>
        </w:rPr>
        <w:t xml:space="preserve">vessels in the </w:t>
      </w:r>
      <w:proofErr w:type="spellStart"/>
      <w:r w:rsidRPr="00207EB6">
        <w:rPr>
          <w:rFonts w:ascii="Arial" w:hAnsi="Arial" w:cs="Arial"/>
        </w:rPr>
        <w:t>harbo</w:t>
      </w:r>
      <w:r w:rsidR="00F77BAD" w:rsidRPr="00207EB6">
        <w:rPr>
          <w:rFonts w:ascii="Arial" w:hAnsi="Arial" w:cs="Arial"/>
        </w:rPr>
        <w:t>u</w:t>
      </w:r>
      <w:r w:rsidRPr="00207EB6">
        <w:rPr>
          <w:rFonts w:ascii="Arial" w:hAnsi="Arial" w:cs="Arial"/>
        </w:rPr>
        <w:t>r</w:t>
      </w:r>
      <w:proofErr w:type="spellEnd"/>
      <w:r w:rsidR="009E64C2">
        <w:rPr>
          <w:rFonts w:ascii="Arial" w:hAnsi="Arial" w:cs="Arial"/>
        </w:rPr>
        <w:t>,</w:t>
      </w:r>
      <w:r w:rsidRPr="00207EB6">
        <w:rPr>
          <w:rFonts w:ascii="Arial" w:hAnsi="Arial" w:cs="Arial"/>
        </w:rPr>
        <w:t xml:space="preserve"> namely</w:t>
      </w:r>
      <w:r w:rsidR="009E64C2">
        <w:rPr>
          <w:rFonts w:ascii="Arial" w:hAnsi="Arial" w:cs="Arial"/>
        </w:rPr>
        <w:t xml:space="preserve">, </w:t>
      </w:r>
      <w:r w:rsidRPr="00207EB6">
        <w:rPr>
          <w:rFonts w:ascii="Arial" w:hAnsi="Arial" w:cs="Arial"/>
        </w:rPr>
        <w:t xml:space="preserve">Ellen </w:t>
      </w:r>
      <w:proofErr w:type="spellStart"/>
      <w:r w:rsidRPr="00207EB6">
        <w:rPr>
          <w:rFonts w:ascii="Arial" w:hAnsi="Arial" w:cs="Arial"/>
        </w:rPr>
        <w:t>Khuzwayo</w:t>
      </w:r>
      <w:proofErr w:type="spellEnd"/>
      <w:r w:rsidRPr="00207EB6">
        <w:rPr>
          <w:rFonts w:ascii="Arial" w:hAnsi="Arial" w:cs="Arial"/>
        </w:rPr>
        <w:t xml:space="preserve"> and Africana</w:t>
      </w:r>
      <w:r w:rsidR="00F77BAD" w:rsidRPr="00207EB6">
        <w:rPr>
          <w:rFonts w:ascii="Arial" w:hAnsi="Arial" w:cs="Arial"/>
        </w:rPr>
        <w:t xml:space="preserve">. </w:t>
      </w:r>
      <w:r w:rsidR="00821680" w:rsidRPr="00207EB6">
        <w:rPr>
          <w:rFonts w:ascii="Arial" w:hAnsi="Arial" w:cs="Arial"/>
        </w:rPr>
        <w:t xml:space="preserve">The Department </w:t>
      </w:r>
      <w:r w:rsidR="00F77BAD" w:rsidRPr="00207EB6">
        <w:rPr>
          <w:rFonts w:ascii="Arial" w:hAnsi="Arial" w:cs="Arial"/>
        </w:rPr>
        <w:t xml:space="preserve">reported that </w:t>
      </w:r>
      <w:r w:rsidR="007E0F26">
        <w:rPr>
          <w:rFonts w:ascii="Arial" w:hAnsi="Arial" w:cs="Arial"/>
        </w:rPr>
        <w:t xml:space="preserve">the vessel, </w:t>
      </w:r>
      <w:r w:rsidR="00F77BAD" w:rsidRPr="00207EB6">
        <w:rPr>
          <w:rFonts w:ascii="Arial" w:hAnsi="Arial" w:cs="Arial"/>
        </w:rPr>
        <w:t xml:space="preserve">Ellen </w:t>
      </w:r>
      <w:proofErr w:type="spellStart"/>
      <w:r w:rsidR="00F77BAD" w:rsidRPr="00207EB6">
        <w:rPr>
          <w:rFonts w:ascii="Arial" w:hAnsi="Arial" w:cs="Arial"/>
        </w:rPr>
        <w:t>Khuzwayo</w:t>
      </w:r>
      <w:proofErr w:type="spellEnd"/>
      <w:r w:rsidR="00F77BAD" w:rsidRPr="00207EB6">
        <w:rPr>
          <w:rFonts w:ascii="Arial" w:hAnsi="Arial" w:cs="Arial"/>
        </w:rPr>
        <w:t xml:space="preserve"> is </w:t>
      </w:r>
      <w:r w:rsidR="00FB560C" w:rsidRPr="00207EB6">
        <w:rPr>
          <w:rFonts w:ascii="Arial" w:hAnsi="Arial" w:cs="Arial"/>
        </w:rPr>
        <w:t xml:space="preserve">currently </w:t>
      </w:r>
      <w:r w:rsidR="00F77BAD" w:rsidRPr="00207EB6">
        <w:rPr>
          <w:rFonts w:ascii="Arial" w:hAnsi="Arial" w:cs="Arial"/>
        </w:rPr>
        <w:t xml:space="preserve">in </w:t>
      </w:r>
      <w:r w:rsidR="00FB560C" w:rsidRPr="00207EB6">
        <w:rPr>
          <w:rFonts w:ascii="Arial" w:hAnsi="Arial" w:cs="Arial"/>
        </w:rPr>
        <w:t>good</w:t>
      </w:r>
      <w:r w:rsidR="00F77BAD" w:rsidRPr="00207EB6">
        <w:rPr>
          <w:rFonts w:ascii="Arial" w:hAnsi="Arial" w:cs="Arial"/>
        </w:rPr>
        <w:t xml:space="preserve"> working condition </w:t>
      </w:r>
      <w:r w:rsidR="00821680" w:rsidRPr="00207EB6">
        <w:rPr>
          <w:rFonts w:ascii="Arial" w:hAnsi="Arial" w:cs="Arial"/>
        </w:rPr>
        <w:t xml:space="preserve">and has been sailing </w:t>
      </w:r>
      <w:r w:rsidR="00F77BAD" w:rsidRPr="00207EB6">
        <w:rPr>
          <w:rFonts w:ascii="Arial" w:hAnsi="Arial" w:cs="Arial"/>
        </w:rPr>
        <w:t xml:space="preserve">for about </w:t>
      </w:r>
      <w:r w:rsidR="00821680" w:rsidRPr="00207EB6">
        <w:rPr>
          <w:rFonts w:ascii="Arial" w:hAnsi="Arial" w:cs="Arial"/>
        </w:rPr>
        <w:t xml:space="preserve">a </w:t>
      </w:r>
      <w:r w:rsidR="00F77BAD" w:rsidRPr="00207EB6">
        <w:rPr>
          <w:rFonts w:ascii="Arial" w:hAnsi="Arial" w:cs="Arial"/>
        </w:rPr>
        <w:t>year. The Africana</w:t>
      </w:r>
      <w:r w:rsidR="00821680" w:rsidRPr="00207EB6">
        <w:rPr>
          <w:rFonts w:ascii="Arial" w:hAnsi="Arial" w:cs="Arial"/>
        </w:rPr>
        <w:t xml:space="preserve"> </w:t>
      </w:r>
      <w:r w:rsidR="00233D2F">
        <w:rPr>
          <w:rFonts w:ascii="Arial" w:hAnsi="Arial" w:cs="Arial"/>
        </w:rPr>
        <w:t xml:space="preserve">has reportedly been </w:t>
      </w:r>
      <w:r w:rsidR="00F77BAD" w:rsidRPr="00207EB6">
        <w:rPr>
          <w:rFonts w:ascii="Arial" w:hAnsi="Arial" w:cs="Arial"/>
        </w:rPr>
        <w:t xml:space="preserve">under repair </w:t>
      </w:r>
      <w:r w:rsidR="00FB560C" w:rsidRPr="00207EB6">
        <w:rPr>
          <w:rFonts w:ascii="Arial" w:hAnsi="Arial" w:cs="Arial"/>
        </w:rPr>
        <w:t xml:space="preserve">for </w:t>
      </w:r>
      <w:r w:rsidR="00821680" w:rsidRPr="00207EB6">
        <w:rPr>
          <w:rFonts w:ascii="Arial" w:hAnsi="Arial" w:cs="Arial"/>
        </w:rPr>
        <w:t xml:space="preserve">a period of </w:t>
      </w:r>
      <w:r w:rsidR="00FB560C" w:rsidRPr="00207EB6">
        <w:rPr>
          <w:rFonts w:ascii="Arial" w:hAnsi="Arial" w:cs="Arial"/>
        </w:rPr>
        <w:t xml:space="preserve">two and </w:t>
      </w:r>
      <w:r w:rsidR="00233D2F">
        <w:rPr>
          <w:rFonts w:ascii="Arial" w:hAnsi="Arial" w:cs="Arial"/>
        </w:rPr>
        <w:t xml:space="preserve">a </w:t>
      </w:r>
      <w:r w:rsidR="00FB560C" w:rsidRPr="00207EB6">
        <w:rPr>
          <w:rFonts w:ascii="Arial" w:hAnsi="Arial" w:cs="Arial"/>
        </w:rPr>
        <w:t xml:space="preserve">half years </w:t>
      </w:r>
      <w:r w:rsidR="00E221CB" w:rsidRPr="00207EB6">
        <w:rPr>
          <w:rFonts w:ascii="Arial" w:hAnsi="Arial" w:cs="Arial"/>
        </w:rPr>
        <w:t xml:space="preserve">and </w:t>
      </w:r>
      <w:r w:rsidR="00FB560C" w:rsidRPr="00207EB6">
        <w:rPr>
          <w:rFonts w:ascii="Arial" w:hAnsi="Arial" w:cs="Arial"/>
        </w:rPr>
        <w:t xml:space="preserve">the Committee </w:t>
      </w:r>
      <w:r w:rsidR="00E221CB" w:rsidRPr="00207EB6">
        <w:rPr>
          <w:rFonts w:ascii="Arial" w:hAnsi="Arial" w:cs="Arial"/>
        </w:rPr>
        <w:t>w</w:t>
      </w:r>
      <w:r w:rsidR="00FB560C" w:rsidRPr="00207EB6">
        <w:rPr>
          <w:rFonts w:ascii="Arial" w:hAnsi="Arial" w:cs="Arial"/>
        </w:rPr>
        <w:t>as</w:t>
      </w:r>
      <w:r w:rsidR="00E221CB" w:rsidRPr="00207EB6">
        <w:rPr>
          <w:rFonts w:ascii="Arial" w:hAnsi="Arial" w:cs="Arial"/>
        </w:rPr>
        <w:t xml:space="preserve"> given a guarantee that the vessel will be ready </w:t>
      </w:r>
      <w:r w:rsidR="00821680" w:rsidRPr="00207EB6">
        <w:rPr>
          <w:rFonts w:ascii="Arial" w:hAnsi="Arial" w:cs="Arial"/>
        </w:rPr>
        <w:t xml:space="preserve">to </w:t>
      </w:r>
      <w:r w:rsidR="00E221CB" w:rsidRPr="00207EB6">
        <w:rPr>
          <w:rFonts w:ascii="Arial" w:hAnsi="Arial" w:cs="Arial"/>
        </w:rPr>
        <w:t>sai</w:t>
      </w:r>
      <w:r w:rsidR="00FB560C" w:rsidRPr="00207EB6">
        <w:rPr>
          <w:rFonts w:ascii="Arial" w:hAnsi="Arial" w:cs="Arial"/>
        </w:rPr>
        <w:t>l</w:t>
      </w:r>
      <w:r w:rsidR="00E221CB" w:rsidRPr="00207EB6">
        <w:rPr>
          <w:rFonts w:ascii="Arial" w:hAnsi="Arial" w:cs="Arial"/>
        </w:rPr>
        <w:t xml:space="preserve"> by the end of February 2015</w:t>
      </w:r>
      <w:r w:rsidR="00DB2BD3" w:rsidRPr="00207EB6">
        <w:rPr>
          <w:rFonts w:ascii="Arial" w:hAnsi="Arial" w:cs="Arial"/>
        </w:rPr>
        <w:t>. T</w:t>
      </w:r>
      <w:r w:rsidR="00E62EC0" w:rsidRPr="00207EB6">
        <w:rPr>
          <w:rFonts w:ascii="Arial" w:hAnsi="Arial" w:cs="Arial"/>
        </w:rPr>
        <w:t>h</w:t>
      </w:r>
      <w:r w:rsidR="00BE1C16" w:rsidRPr="00207EB6">
        <w:rPr>
          <w:rFonts w:ascii="Arial" w:hAnsi="Arial" w:cs="Arial"/>
        </w:rPr>
        <w:t xml:space="preserve">e </w:t>
      </w:r>
      <w:r w:rsidR="00233D2F">
        <w:rPr>
          <w:rFonts w:ascii="Arial" w:hAnsi="Arial" w:cs="Arial"/>
        </w:rPr>
        <w:t xml:space="preserve">DDG mentioned that the </w:t>
      </w:r>
      <w:r w:rsidR="00BE1C16" w:rsidRPr="00207EB6">
        <w:rPr>
          <w:rFonts w:ascii="Arial" w:hAnsi="Arial" w:cs="Arial"/>
        </w:rPr>
        <w:t xml:space="preserve">Department is in a process of replacing </w:t>
      </w:r>
      <w:r w:rsidR="00DB2BD3" w:rsidRPr="00207EB6">
        <w:rPr>
          <w:rFonts w:ascii="Arial" w:hAnsi="Arial" w:cs="Arial"/>
        </w:rPr>
        <w:t xml:space="preserve">the Africana </w:t>
      </w:r>
      <w:r w:rsidR="00E62EC0" w:rsidRPr="00207EB6">
        <w:rPr>
          <w:rFonts w:ascii="Arial" w:hAnsi="Arial" w:cs="Arial"/>
        </w:rPr>
        <w:t xml:space="preserve">due </w:t>
      </w:r>
      <w:r w:rsidR="002A669C" w:rsidRPr="00207EB6">
        <w:rPr>
          <w:rFonts w:ascii="Arial" w:hAnsi="Arial" w:cs="Arial"/>
        </w:rPr>
        <w:t>to aging</w:t>
      </w:r>
      <w:r w:rsidR="00BE1C16" w:rsidRPr="00207EB6">
        <w:rPr>
          <w:rFonts w:ascii="Arial" w:hAnsi="Arial" w:cs="Arial"/>
        </w:rPr>
        <w:t>.</w:t>
      </w:r>
      <w:r w:rsidR="00F77BAD" w:rsidRPr="00207EB6">
        <w:rPr>
          <w:rFonts w:ascii="Arial" w:hAnsi="Arial" w:cs="Arial"/>
        </w:rPr>
        <w:t xml:space="preserve"> </w:t>
      </w:r>
      <w:r w:rsidR="002C2EBC" w:rsidRPr="00207EB6">
        <w:rPr>
          <w:rFonts w:ascii="Arial" w:hAnsi="Arial" w:cs="Arial"/>
        </w:rPr>
        <w:t xml:space="preserve">It was also reported </w:t>
      </w:r>
      <w:r w:rsidR="00BE1C16" w:rsidRPr="00207EB6">
        <w:rPr>
          <w:rFonts w:ascii="Arial" w:hAnsi="Arial" w:cs="Arial"/>
        </w:rPr>
        <w:lastRenderedPageBreak/>
        <w:t xml:space="preserve">that the </w:t>
      </w:r>
      <w:r w:rsidR="001D1FA4" w:rsidRPr="00207EB6">
        <w:rPr>
          <w:rFonts w:ascii="Arial" w:hAnsi="Arial" w:cs="Arial"/>
        </w:rPr>
        <w:t>South African Maritime Safety Authority (</w:t>
      </w:r>
      <w:r w:rsidR="00FB560C" w:rsidRPr="00207EB6">
        <w:rPr>
          <w:rFonts w:ascii="Arial" w:hAnsi="Arial" w:cs="Arial"/>
        </w:rPr>
        <w:t>SAMSA</w:t>
      </w:r>
      <w:r w:rsidR="001D1FA4" w:rsidRPr="00207EB6">
        <w:rPr>
          <w:rFonts w:ascii="Arial" w:hAnsi="Arial" w:cs="Arial"/>
        </w:rPr>
        <w:t>)</w:t>
      </w:r>
      <w:r w:rsidR="00FB560C" w:rsidRPr="00207EB6">
        <w:rPr>
          <w:rFonts w:ascii="Arial" w:hAnsi="Arial" w:cs="Arial"/>
        </w:rPr>
        <w:t xml:space="preserve"> is managing all the Departmental research vessels</w:t>
      </w:r>
      <w:r w:rsidR="00BE1C16" w:rsidRPr="00207EB6">
        <w:rPr>
          <w:rFonts w:ascii="Arial" w:hAnsi="Arial" w:cs="Arial"/>
        </w:rPr>
        <w:t>.</w:t>
      </w:r>
      <w:r w:rsidR="00FB560C" w:rsidRPr="00207EB6">
        <w:rPr>
          <w:rFonts w:ascii="Arial" w:hAnsi="Arial" w:cs="Arial"/>
        </w:rPr>
        <w:t xml:space="preserve"> </w:t>
      </w:r>
    </w:p>
    <w:p w:rsidR="00FB560C" w:rsidRDefault="00FB560C" w:rsidP="00CA5598">
      <w:pPr>
        <w:spacing w:after="0" w:line="280" w:lineRule="exact"/>
        <w:jc w:val="both"/>
        <w:rPr>
          <w:rFonts w:ascii="Arial" w:hAnsi="Arial" w:cs="Arial"/>
          <w:b/>
        </w:rPr>
      </w:pPr>
    </w:p>
    <w:p w:rsidR="00BB5575" w:rsidRPr="00207EB6" w:rsidRDefault="00BB5575" w:rsidP="00CA5598">
      <w:pPr>
        <w:spacing w:after="0" w:line="280" w:lineRule="exact"/>
        <w:jc w:val="both"/>
        <w:rPr>
          <w:rFonts w:ascii="Arial" w:hAnsi="Arial" w:cs="Arial"/>
          <w:b/>
        </w:rPr>
      </w:pPr>
    </w:p>
    <w:p w:rsidR="004C3FFB" w:rsidRPr="00207EB6" w:rsidRDefault="00621D14" w:rsidP="00CA5598">
      <w:pPr>
        <w:spacing w:after="0" w:line="280" w:lineRule="exact"/>
        <w:jc w:val="both"/>
        <w:rPr>
          <w:rFonts w:ascii="Arial" w:hAnsi="Arial" w:cs="Arial"/>
          <w:b/>
        </w:rPr>
      </w:pPr>
      <w:r w:rsidRPr="00207EB6">
        <w:rPr>
          <w:rFonts w:ascii="Arial" w:hAnsi="Arial" w:cs="Arial"/>
          <w:b/>
        </w:rPr>
        <w:t xml:space="preserve">5. </w:t>
      </w:r>
      <w:r w:rsidR="004C3FFB" w:rsidRPr="00207EB6">
        <w:rPr>
          <w:rFonts w:ascii="Arial" w:hAnsi="Arial" w:cs="Arial"/>
          <w:b/>
        </w:rPr>
        <w:t>RECOMMENDATIONS</w:t>
      </w:r>
    </w:p>
    <w:p w:rsidR="00577909" w:rsidRPr="00207EB6" w:rsidRDefault="00577909" w:rsidP="00CA5598">
      <w:pPr>
        <w:spacing w:after="0" w:line="280" w:lineRule="exact"/>
        <w:rPr>
          <w:rFonts w:ascii="Arial" w:hAnsi="Arial" w:cs="Arial"/>
        </w:rPr>
      </w:pPr>
    </w:p>
    <w:p w:rsidR="001D1FA4" w:rsidRPr="00207EB6" w:rsidRDefault="001D1FA4" w:rsidP="00CA5598">
      <w:pPr>
        <w:spacing w:after="0" w:line="280" w:lineRule="exact"/>
        <w:jc w:val="both"/>
        <w:rPr>
          <w:rFonts w:ascii="Arial" w:hAnsi="Arial" w:cs="Arial"/>
          <w:lang w:val="en-ZA"/>
        </w:rPr>
      </w:pPr>
      <w:r w:rsidRPr="00207EB6">
        <w:rPr>
          <w:rFonts w:ascii="Arial" w:hAnsi="Arial" w:cs="Arial"/>
          <w:lang w:val="en-ZA"/>
        </w:rPr>
        <w:t>The Committee made the following recommendations to the Minister of Agriculture, Forestry and Fisheries:</w:t>
      </w:r>
    </w:p>
    <w:p w:rsidR="001D1FA4" w:rsidRPr="00207EB6" w:rsidRDefault="001D1FA4" w:rsidP="00CA5598">
      <w:pPr>
        <w:spacing w:after="0" w:line="280" w:lineRule="exact"/>
        <w:jc w:val="both"/>
        <w:rPr>
          <w:rFonts w:ascii="Arial" w:hAnsi="Arial" w:cs="Arial"/>
        </w:rPr>
      </w:pPr>
    </w:p>
    <w:p w:rsidR="007176CB" w:rsidRPr="00207EB6" w:rsidRDefault="00961E12" w:rsidP="00CA5598">
      <w:pPr>
        <w:pStyle w:val="ListParagraph"/>
        <w:numPr>
          <w:ilvl w:val="0"/>
          <w:numId w:val="2"/>
        </w:numPr>
        <w:spacing w:after="0" w:line="280" w:lineRule="exact"/>
        <w:jc w:val="both"/>
        <w:rPr>
          <w:rFonts w:ascii="Arial" w:hAnsi="Arial" w:cs="Arial"/>
        </w:rPr>
      </w:pPr>
      <w:r w:rsidRPr="00207EB6">
        <w:rPr>
          <w:rFonts w:ascii="Arial" w:hAnsi="Arial" w:cs="Arial"/>
        </w:rPr>
        <w:t xml:space="preserve">DAFF </w:t>
      </w:r>
      <w:r w:rsidR="00325893">
        <w:rPr>
          <w:rFonts w:ascii="Arial" w:hAnsi="Arial" w:cs="Arial"/>
        </w:rPr>
        <w:t>should s</w:t>
      </w:r>
      <w:r w:rsidR="009E64C2">
        <w:rPr>
          <w:rFonts w:ascii="Arial" w:hAnsi="Arial" w:cs="Arial"/>
        </w:rPr>
        <w:t xml:space="preserve">trengthen relationships and </w:t>
      </w:r>
      <w:proofErr w:type="spellStart"/>
      <w:r w:rsidR="009E64C2">
        <w:rPr>
          <w:rFonts w:ascii="Arial" w:hAnsi="Arial" w:cs="Arial"/>
        </w:rPr>
        <w:t>formalise</w:t>
      </w:r>
      <w:proofErr w:type="spellEnd"/>
      <w:r w:rsidR="009E64C2">
        <w:rPr>
          <w:rFonts w:ascii="Arial" w:hAnsi="Arial" w:cs="Arial"/>
        </w:rPr>
        <w:t xml:space="preserve"> collaborations</w:t>
      </w:r>
      <w:r w:rsidR="002C0101" w:rsidRPr="00207EB6">
        <w:rPr>
          <w:rFonts w:ascii="Arial" w:hAnsi="Arial" w:cs="Arial"/>
        </w:rPr>
        <w:t xml:space="preserve"> </w:t>
      </w:r>
      <w:r w:rsidR="007176CB" w:rsidRPr="00207EB6">
        <w:rPr>
          <w:rFonts w:ascii="Arial" w:hAnsi="Arial" w:cs="Arial"/>
        </w:rPr>
        <w:t xml:space="preserve">with </w:t>
      </w:r>
      <w:r w:rsidR="003C757F">
        <w:rPr>
          <w:rFonts w:ascii="Arial" w:hAnsi="Arial" w:cs="Arial"/>
        </w:rPr>
        <w:t>o</w:t>
      </w:r>
      <w:r w:rsidR="007176CB" w:rsidRPr="00207EB6">
        <w:rPr>
          <w:rFonts w:ascii="Arial" w:hAnsi="Arial" w:cs="Arial"/>
        </w:rPr>
        <w:t>the</w:t>
      </w:r>
      <w:r w:rsidR="003C757F">
        <w:rPr>
          <w:rFonts w:ascii="Arial" w:hAnsi="Arial" w:cs="Arial"/>
        </w:rPr>
        <w:t>r</w:t>
      </w:r>
      <w:r w:rsidR="007176CB" w:rsidRPr="00207EB6">
        <w:rPr>
          <w:rFonts w:ascii="Arial" w:hAnsi="Arial" w:cs="Arial"/>
        </w:rPr>
        <w:t xml:space="preserve"> </w:t>
      </w:r>
      <w:r w:rsidR="009E64C2" w:rsidRPr="00207EB6">
        <w:rPr>
          <w:rFonts w:ascii="Arial" w:hAnsi="Arial" w:cs="Arial"/>
        </w:rPr>
        <w:t xml:space="preserve">law enforcement agencies </w:t>
      </w:r>
      <w:r w:rsidR="002C0101" w:rsidRPr="00207EB6">
        <w:rPr>
          <w:rFonts w:ascii="Arial" w:hAnsi="Arial" w:cs="Arial"/>
        </w:rPr>
        <w:t>to</w:t>
      </w:r>
      <w:r w:rsidR="009E64C2">
        <w:rPr>
          <w:rFonts w:ascii="Arial" w:hAnsi="Arial" w:cs="Arial"/>
        </w:rPr>
        <w:t xml:space="preserve"> prevent</w:t>
      </w:r>
      <w:r w:rsidR="003C757F">
        <w:rPr>
          <w:rFonts w:ascii="Arial" w:hAnsi="Arial" w:cs="Arial"/>
        </w:rPr>
        <w:t xml:space="preserve"> and address</w:t>
      </w:r>
      <w:r w:rsidR="002C0101" w:rsidRPr="00207EB6">
        <w:rPr>
          <w:rFonts w:ascii="Arial" w:hAnsi="Arial" w:cs="Arial"/>
        </w:rPr>
        <w:t xml:space="preserve"> illegal </w:t>
      </w:r>
      <w:r w:rsidR="003C757F">
        <w:rPr>
          <w:rFonts w:ascii="Arial" w:hAnsi="Arial" w:cs="Arial"/>
        </w:rPr>
        <w:t>activities</w:t>
      </w:r>
      <w:r w:rsidR="009E64C2">
        <w:rPr>
          <w:rFonts w:ascii="Arial" w:hAnsi="Arial" w:cs="Arial"/>
        </w:rPr>
        <w:t xml:space="preserve"> and continued poaching </w:t>
      </w:r>
      <w:r w:rsidR="00B47380" w:rsidRPr="00207EB6">
        <w:rPr>
          <w:rFonts w:ascii="Arial" w:hAnsi="Arial" w:cs="Arial"/>
        </w:rPr>
        <w:t xml:space="preserve">that is happening </w:t>
      </w:r>
      <w:r w:rsidR="007C16BB" w:rsidRPr="00207EB6">
        <w:rPr>
          <w:rFonts w:ascii="Arial" w:hAnsi="Arial" w:cs="Arial"/>
        </w:rPr>
        <w:t>a</w:t>
      </w:r>
      <w:r w:rsidR="009E64C2">
        <w:rPr>
          <w:rFonts w:ascii="Arial" w:hAnsi="Arial" w:cs="Arial"/>
        </w:rPr>
        <w:t>long</w:t>
      </w:r>
      <w:r w:rsidR="007C16BB" w:rsidRPr="00207EB6">
        <w:rPr>
          <w:rFonts w:ascii="Arial" w:hAnsi="Arial" w:cs="Arial"/>
        </w:rPr>
        <w:t xml:space="preserve"> </w:t>
      </w:r>
      <w:r w:rsidR="002C0101" w:rsidRPr="00207EB6">
        <w:rPr>
          <w:rFonts w:ascii="Arial" w:hAnsi="Arial" w:cs="Arial"/>
        </w:rPr>
        <w:t xml:space="preserve">the </w:t>
      </w:r>
      <w:r w:rsidR="007C16BB" w:rsidRPr="00207EB6">
        <w:rPr>
          <w:rFonts w:ascii="Arial" w:hAnsi="Arial" w:cs="Arial"/>
        </w:rPr>
        <w:t xml:space="preserve">South African </w:t>
      </w:r>
      <w:r w:rsidR="009E64C2">
        <w:rPr>
          <w:rFonts w:ascii="Arial" w:hAnsi="Arial" w:cs="Arial"/>
        </w:rPr>
        <w:t>coastline</w:t>
      </w:r>
      <w:r w:rsidR="002C0101" w:rsidRPr="00207EB6">
        <w:rPr>
          <w:rFonts w:ascii="Arial" w:hAnsi="Arial" w:cs="Arial"/>
        </w:rPr>
        <w:t>.</w:t>
      </w:r>
      <w:r w:rsidR="007176CB" w:rsidRPr="00207EB6">
        <w:rPr>
          <w:rFonts w:ascii="Arial" w:hAnsi="Arial" w:cs="Arial"/>
        </w:rPr>
        <w:t xml:space="preserve"> </w:t>
      </w:r>
      <w:r w:rsidR="00004021">
        <w:rPr>
          <w:rFonts w:ascii="Arial" w:hAnsi="Arial" w:cs="Arial"/>
        </w:rPr>
        <w:t>During its briefing, the Department assured the Committee that it is collaborating with other law enforcement agencies including local communities and conservation bodies. In this regard, t</w:t>
      </w:r>
      <w:r w:rsidR="003C757F">
        <w:rPr>
          <w:rFonts w:ascii="Arial" w:hAnsi="Arial" w:cs="Arial"/>
        </w:rPr>
        <w:t xml:space="preserve">he Department must report back to the Committee </w:t>
      </w:r>
      <w:r w:rsidR="00004021">
        <w:rPr>
          <w:rFonts w:ascii="Arial" w:hAnsi="Arial" w:cs="Arial"/>
        </w:rPr>
        <w:t xml:space="preserve">with details of such collaborations including the areas and communities involved throughout the South African coast, </w:t>
      </w:r>
      <w:r w:rsidR="003C757F">
        <w:rPr>
          <w:rFonts w:ascii="Arial" w:hAnsi="Arial" w:cs="Arial"/>
        </w:rPr>
        <w:t>by June 2015</w:t>
      </w:r>
      <w:r w:rsidR="00004021">
        <w:rPr>
          <w:rFonts w:ascii="Arial" w:hAnsi="Arial" w:cs="Arial"/>
        </w:rPr>
        <w:t>.</w:t>
      </w:r>
    </w:p>
    <w:p w:rsidR="00DC43AD" w:rsidRPr="00207EB6" w:rsidRDefault="00DC43AD" w:rsidP="00CA5598">
      <w:pPr>
        <w:pStyle w:val="ListParagraph"/>
        <w:spacing w:after="0" w:line="280" w:lineRule="exact"/>
        <w:jc w:val="both"/>
        <w:rPr>
          <w:rFonts w:ascii="Arial" w:hAnsi="Arial" w:cs="Arial"/>
        </w:rPr>
      </w:pPr>
    </w:p>
    <w:p w:rsidR="00961E12" w:rsidRPr="00207EB6" w:rsidRDefault="00961E12" w:rsidP="00CA5598">
      <w:pPr>
        <w:pStyle w:val="ListParagraph"/>
        <w:numPr>
          <w:ilvl w:val="0"/>
          <w:numId w:val="2"/>
        </w:numPr>
        <w:spacing w:after="0" w:line="280" w:lineRule="exact"/>
        <w:jc w:val="both"/>
        <w:rPr>
          <w:rFonts w:ascii="Arial" w:hAnsi="Arial" w:cs="Arial"/>
        </w:rPr>
      </w:pPr>
      <w:r w:rsidRPr="00207EB6">
        <w:rPr>
          <w:rFonts w:ascii="Arial" w:hAnsi="Arial" w:cs="Arial"/>
        </w:rPr>
        <w:t xml:space="preserve">DAFF should </w:t>
      </w:r>
      <w:r w:rsidR="003C757F">
        <w:rPr>
          <w:rFonts w:ascii="Arial" w:hAnsi="Arial" w:cs="Arial"/>
        </w:rPr>
        <w:t xml:space="preserve">present a </w:t>
      </w:r>
      <w:r w:rsidRPr="00207EB6">
        <w:rPr>
          <w:rFonts w:ascii="Arial" w:hAnsi="Arial" w:cs="Arial"/>
        </w:rPr>
        <w:t>report to the Committee</w:t>
      </w:r>
      <w:r w:rsidR="00375C04">
        <w:rPr>
          <w:rFonts w:ascii="Arial" w:hAnsi="Arial" w:cs="Arial"/>
        </w:rPr>
        <w:t xml:space="preserve"> before </w:t>
      </w:r>
      <w:r w:rsidR="003D1FA2">
        <w:rPr>
          <w:rFonts w:ascii="Arial" w:hAnsi="Arial" w:cs="Arial"/>
        </w:rPr>
        <w:t>10 March 2015</w:t>
      </w:r>
      <w:r w:rsidR="00004021">
        <w:rPr>
          <w:rFonts w:ascii="Arial" w:hAnsi="Arial" w:cs="Arial"/>
        </w:rPr>
        <w:t xml:space="preserve"> </w:t>
      </w:r>
      <w:r w:rsidR="00375C04">
        <w:rPr>
          <w:rFonts w:ascii="Arial" w:hAnsi="Arial" w:cs="Arial"/>
        </w:rPr>
        <w:t xml:space="preserve">on its catch </w:t>
      </w:r>
      <w:r w:rsidR="00325893">
        <w:rPr>
          <w:rFonts w:ascii="Arial" w:hAnsi="Arial" w:cs="Arial"/>
        </w:rPr>
        <w:t>inspection</w:t>
      </w:r>
      <w:r w:rsidR="00375C04">
        <w:rPr>
          <w:rFonts w:ascii="Arial" w:hAnsi="Arial" w:cs="Arial"/>
        </w:rPr>
        <w:t xml:space="preserve"> </w:t>
      </w:r>
      <w:proofErr w:type="spellStart"/>
      <w:r w:rsidR="00375C04">
        <w:rPr>
          <w:rFonts w:ascii="Arial" w:hAnsi="Arial" w:cs="Arial"/>
        </w:rPr>
        <w:t>programmes</w:t>
      </w:r>
      <w:proofErr w:type="spellEnd"/>
      <w:r w:rsidR="00375C04">
        <w:rPr>
          <w:rFonts w:ascii="Arial" w:hAnsi="Arial" w:cs="Arial"/>
        </w:rPr>
        <w:t xml:space="preserve"> for fishing vessel</w:t>
      </w:r>
      <w:r w:rsidR="00325893">
        <w:rPr>
          <w:rFonts w:ascii="Arial" w:hAnsi="Arial" w:cs="Arial"/>
        </w:rPr>
        <w:t>s</w:t>
      </w:r>
      <w:r w:rsidR="00375C04">
        <w:rPr>
          <w:rFonts w:ascii="Arial" w:hAnsi="Arial" w:cs="Arial"/>
        </w:rPr>
        <w:t xml:space="preserve"> from the sea in all </w:t>
      </w:r>
      <w:proofErr w:type="spellStart"/>
      <w:r w:rsidR="00375C04">
        <w:rPr>
          <w:rFonts w:ascii="Arial" w:hAnsi="Arial" w:cs="Arial"/>
        </w:rPr>
        <w:t>harbours</w:t>
      </w:r>
      <w:proofErr w:type="spellEnd"/>
      <w:r w:rsidR="00375C04">
        <w:rPr>
          <w:rFonts w:ascii="Arial" w:hAnsi="Arial" w:cs="Arial"/>
        </w:rPr>
        <w:t xml:space="preserve"> and slipways, </w:t>
      </w:r>
      <w:r w:rsidR="003C757F">
        <w:rPr>
          <w:rFonts w:ascii="Arial" w:hAnsi="Arial" w:cs="Arial"/>
        </w:rPr>
        <w:t>providing reasons for the</w:t>
      </w:r>
      <w:r w:rsidR="00DC43AD" w:rsidRPr="00207EB6">
        <w:rPr>
          <w:rFonts w:ascii="Arial" w:hAnsi="Arial" w:cs="Arial"/>
        </w:rPr>
        <w:t xml:space="preserve"> </w:t>
      </w:r>
      <w:r w:rsidR="003C757F">
        <w:rPr>
          <w:rFonts w:ascii="Arial" w:hAnsi="Arial" w:cs="Arial"/>
        </w:rPr>
        <w:t xml:space="preserve">selective </w:t>
      </w:r>
      <w:r w:rsidR="009E64C2">
        <w:rPr>
          <w:rFonts w:ascii="Arial" w:hAnsi="Arial" w:cs="Arial"/>
        </w:rPr>
        <w:t xml:space="preserve">inspection of fishing vessels </w:t>
      </w:r>
      <w:r w:rsidR="003C757F">
        <w:rPr>
          <w:rFonts w:ascii="Arial" w:hAnsi="Arial" w:cs="Arial"/>
        </w:rPr>
        <w:t xml:space="preserve">from the sea, where inspections were </w:t>
      </w:r>
      <w:r w:rsidR="001D1FA4" w:rsidRPr="00207EB6">
        <w:rPr>
          <w:rFonts w:ascii="Arial" w:hAnsi="Arial" w:cs="Arial"/>
        </w:rPr>
        <w:t xml:space="preserve">only done </w:t>
      </w:r>
      <w:r w:rsidR="003C757F">
        <w:rPr>
          <w:rFonts w:ascii="Arial" w:hAnsi="Arial" w:cs="Arial"/>
        </w:rPr>
        <w:t xml:space="preserve">at certain times of the day and </w:t>
      </w:r>
      <w:r w:rsidR="009E64C2">
        <w:rPr>
          <w:rFonts w:ascii="Arial" w:hAnsi="Arial" w:cs="Arial"/>
        </w:rPr>
        <w:t xml:space="preserve">for </w:t>
      </w:r>
      <w:r w:rsidR="003C757F">
        <w:rPr>
          <w:rFonts w:ascii="Arial" w:hAnsi="Arial" w:cs="Arial"/>
        </w:rPr>
        <w:t xml:space="preserve">certain </w:t>
      </w:r>
      <w:r w:rsidR="001D1FA4" w:rsidRPr="00207EB6">
        <w:rPr>
          <w:rFonts w:ascii="Arial" w:hAnsi="Arial" w:cs="Arial"/>
        </w:rPr>
        <w:t xml:space="preserve">species </w:t>
      </w:r>
      <w:r w:rsidR="003C757F">
        <w:rPr>
          <w:rFonts w:ascii="Arial" w:hAnsi="Arial" w:cs="Arial"/>
        </w:rPr>
        <w:t xml:space="preserve">particularly at </w:t>
      </w:r>
      <w:r w:rsidRPr="00207EB6">
        <w:rPr>
          <w:rFonts w:ascii="Arial" w:hAnsi="Arial" w:cs="Arial"/>
        </w:rPr>
        <w:t>Miller</w:t>
      </w:r>
      <w:r w:rsidR="003C757F">
        <w:rPr>
          <w:rFonts w:ascii="Arial" w:hAnsi="Arial" w:cs="Arial"/>
        </w:rPr>
        <w:t>s</w:t>
      </w:r>
      <w:r w:rsidRPr="00207EB6">
        <w:rPr>
          <w:rFonts w:ascii="Arial" w:hAnsi="Arial" w:cs="Arial"/>
        </w:rPr>
        <w:t xml:space="preserve"> Point</w:t>
      </w:r>
      <w:r w:rsidR="003C757F">
        <w:rPr>
          <w:rFonts w:ascii="Arial" w:hAnsi="Arial" w:cs="Arial"/>
        </w:rPr>
        <w:t xml:space="preserve"> Slipway and in </w:t>
      </w:r>
      <w:proofErr w:type="spellStart"/>
      <w:r w:rsidR="003C757F">
        <w:rPr>
          <w:rFonts w:ascii="Arial" w:hAnsi="Arial" w:cs="Arial"/>
        </w:rPr>
        <w:t>Kalk</w:t>
      </w:r>
      <w:proofErr w:type="spellEnd"/>
      <w:r w:rsidR="003C757F">
        <w:rPr>
          <w:rFonts w:ascii="Arial" w:hAnsi="Arial" w:cs="Arial"/>
        </w:rPr>
        <w:t xml:space="preserve"> Bay, which were visited by the Committee on 04 February 2015. </w:t>
      </w:r>
      <w:r w:rsidRPr="00207EB6">
        <w:rPr>
          <w:rFonts w:ascii="Arial" w:hAnsi="Arial" w:cs="Arial"/>
        </w:rPr>
        <w:t xml:space="preserve"> </w:t>
      </w:r>
      <w:r w:rsidR="00375C04">
        <w:rPr>
          <w:rFonts w:ascii="Arial" w:hAnsi="Arial" w:cs="Arial"/>
        </w:rPr>
        <w:t xml:space="preserve">In this regard, the Department must also provide full details of officials who are supposed to do the inspections on these vessels and other Departments or agencies that are involved in the process. </w:t>
      </w:r>
    </w:p>
    <w:p w:rsidR="00DC43AD" w:rsidRPr="00207EB6" w:rsidRDefault="00DC43AD" w:rsidP="00CA5598">
      <w:pPr>
        <w:pStyle w:val="ListParagraph"/>
        <w:spacing w:after="0" w:line="280" w:lineRule="exact"/>
        <w:rPr>
          <w:rFonts w:ascii="Arial" w:hAnsi="Arial" w:cs="Arial"/>
        </w:rPr>
      </w:pPr>
    </w:p>
    <w:p w:rsidR="00DC43AD" w:rsidRPr="00207EB6" w:rsidRDefault="00DC43AD" w:rsidP="00CA5598">
      <w:pPr>
        <w:pStyle w:val="ListParagraph"/>
        <w:numPr>
          <w:ilvl w:val="0"/>
          <w:numId w:val="2"/>
        </w:numPr>
        <w:spacing w:after="0" w:line="280" w:lineRule="exact"/>
        <w:jc w:val="both"/>
        <w:rPr>
          <w:rFonts w:ascii="Arial" w:hAnsi="Arial" w:cs="Arial"/>
        </w:rPr>
      </w:pPr>
      <w:r w:rsidRPr="00207EB6">
        <w:rPr>
          <w:rFonts w:ascii="Arial" w:hAnsi="Arial" w:cs="Arial"/>
        </w:rPr>
        <w:t xml:space="preserve">DAFF </w:t>
      </w:r>
      <w:r w:rsidR="00BE1C16" w:rsidRPr="00207EB6">
        <w:rPr>
          <w:rFonts w:ascii="Arial" w:hAnsi="Arial" w:cs="Arial"/>
        </w:rPr>
        <w:t xml:space="preserve">should </w:t>
      </w:r>
      <w:r w:rsidR="004E5A8E">
        <w:rPr>
          <w:rFonts w:ascii="Arial" w:hAnsi="Arial" w:cs="Arial"/>
        </w:rPr>
        <w:t xml:space="preserve">present </w:t>
      </w:r>
      <w:r w:rsidR="003D1FA2">
        <w:rPr>
          <w:rFonts w:ascii="Arial" w:hAnsi="Arial" w:cs="Arial"/>
        </w:rPr>
        <w:t>its</w:t>
      </w:r>
      <w:r w:rsidR="004E5A8E">
        <w:rPr>
          <w:rFonts w:ascii="Arial" w:hAnsi="Arial" w:cs="Arial"/>
        </w:rPr>
        <w:t xml:space="preserve"> business plan to the National Treasury for </w:t>
      </w:r>
      <w:r w:rsidR="00BE1C16" w:rsidRPr="00207EB6">
        <w:rPr>
          <w:rFonts w:ascii="Arial" w:hAnsi="Arial" w:cs="Arial"/>
        </w:rPr>
        <w:t xml:space="preserve">additional funding </w:t>
      </w:r>
      <w:r w:rsidR="002462B3">
        <w:rPr>
          <w:rFonts w:ascii="Arial" w:hAnsi="Arial" w:cs="Arial"/>
        </w:rPr>
        <w:t xml:space="preserve">allocation for </w:t>
      </w:r>
      <w:r w:rsidR="00E62EC0" w:rsidRPr="00207EB6">
        <w:rPr>
          <w:rFonts w:ascii="Arial" w:hAnsi="Arial" w:cs="Arial"/>
        </w:rPr>
        <w:t xml:space="preserve">Aquaculture </w:t>
      </w:r>
      <w:r w:rsidR="002462B3">
        <w:rPr>
          <w:rFonts w:ascii="Arial" w:hAnsi="Arial" w:cs="Arial"/>
        </w:rPr>
        <w:t xml:space="preserve">Development, which forms part of Operation </w:t>
      </w:r>
      <w:proofErr w:type="spellStart"/>
      <w:r w:rsidR="002462B3">
        <w:rPr>
          <w:rFonts w:ascii="Arial" w:hAnsi="Arial" w:cs="Arial"/>
        </w:rPr>
        <w:t>Phakisa</w:t>
      </w:r>
      <w:proofErr w:type="spellEnd"/>
      <w:r w:rsidR="002462B3">
        <w:rPr>
          <w:rFonts w:ascii="Arial" w:hAnsi="Arial" w:cs="Arial"/>
        </w:rPr>
        <w:t xml:space="preserve"> and is not funded</w:t>
      </w:r>
      <w:r w:rsidR="005C567E">
        <w:rPr>
          <w:rFonts w:ascii="Arial" w:hAnsi="Arial" w:cs="Arial"/>
        </w:rPr>
        <w:t>,</w:t>
      </w:r>
      <w:r w:rsidR="002462B3">
        <w:rPr>
          <w:rFonts w:ascii="Arial" w:hAnsi="Arial" w:cs="Arial"/>
        </w:rPr>
        <w:t xml:space="preserve"> yet has potential for revenue generation and </w:t>
      </w:r>
      <w:r w:rsidR="00DB2BD3" w:rsidRPr="00207EB6">
        <w:rPr>
          <w:rFonts w:ascii="Arial" w:hAnsi="Arial" w:cs="Arial"/>
        </w:rPr>
        <w:t>job creation</w:t>
      </w:r>
      <w:r w:rsidR="002462B3">
        <w:rPr>
          <w:rFonts w:ascii="Arial" w:hAnsi="Arial" w:cs="Arial"/>
        </w:rPr>
        <w:t xml:space="preserve">. </w:t>
      </w:r>
      <w:r w:rsidR="005C567E">
        <w:rPr>
          <w:rFonts w:ascii="Arial" w:hAnsi="Arial" w:cs="Arial"/>
        </w:rPr>
        <w:t xml:space="preserve">The Department should report back to the Committee on this by June 2015. </w:t>
      </w:r>
    </w:p>
    <w:p w:rsidR="00DC43AD" w:rsidRPr="00207EB6" w:rsidRDefault="00DC43AD" w:rsidP="00CA5598">
      <w:pPr>
        <w:pStyle w:val="ListParagraph"/>
        <w:spacing w:after="0" w:line="280" w:lineRule="exact"/>
        <w:jc w:val="both"/>
        <w:rPr>
          <w:rFonts w:ascii="Arial" w:hAnsi="Arial" w:cs="Arial"/>
        </w:rPr>
      </w:pPr>
    </w:p>
    <w:p w:rsidR="00BB5575" w:rsidRPr="00E40165" w:rsidRDefault="002B3219" w:rsidP="00CA5598">
      <w:pPr>
        <w:pStyle w:val="ListParagraph"/>
        <w:numPr>
          <w:ilvl w:val="0"/>
          <w:numId w:val="2"/>
        </w:numPr>
        <w:spacing w:after="0" w:line="280" w:lineRule="exact"/>
        <w:jc w:val="both"/>
        <w:rPr>
          <w:rFonts w:ascii="Arial" w:hAnsi="Arial" w:cs="Arial"/>
        </w:rPr>
      </w:pPr>
      <w:r w:rsidRPr="00E40165">
        <w:rPr>
          <w:rFonts w:ascii="Arial" w:hAnsi="Arial" w:cs="Arial"/>
        </w:rPr>
        <w:t>Ensure that the Africana</w:t>
      </w:r>
      <w:r w:rsidR="005C567E" w:rsidRPr="00E40165">
        <w:rPr>
          <w:rFonts w:ascii="Arial" w:hAnsi="Arial" w:cs="Arial"/>
        </w:rPr>
        <w:t xml:space="preserve"> </w:t>
      </w:r>
      <w:r w:rsidR="007C1FA6" w:rsidRPr="00E40165">
        <w:rPr>
          <w:rFonts w:ascii="Arial" w:hAnsi="Arial" w:cs="Arial"/>
        </w:rPr>
        <w:t>serve</w:t>
      </w:r>
      <w:r w:rsidR="007018C4">
        <w:rPr>
          <w:rFonts w:ascii="Arial" w:hAnsi="Arial" w:cs="Arial"/>
        </w:rPr>
        <w:t>s</w:t>
      </w:r>
      <w:r w:rsidR="007C1FA6" w:rsidRPr="00E40165">
        <w:rPr>
          <w:rFonts w:ascii="Arial" w:hAnsi="Arial" w:cs="Arial"/>
        </w:rPr>
        <w:t xml:space="preserve"> its </w:t>
      </w:r>
      <w:r w:rsidR="007C1FA6">
        <w:rPr>
          <w:rFonts w:ascii="Arial" w:hAnsi="Arial" w:cs="Arial"/>
        </w:rPr>
        <w:t xml:space="preserve">intended </w:t>
      </w:r>
      <w:r w:rsidR="007C1FA6" w:rsidRPr="00E40165">
        <w:rPr>
          <w:rFonts w:ascii="Arial" w:hAnsi="Arial" w:cs="Arial"/>
        </w:rPr>
        <w:t xml:space="preserve">purpose in fisheries research and monitoring of fish stocks </w:t>
      </w:r>
      <w:r w:rsidR="007C1FA6">
        <w:rPr>
          <w:rFonts w:ascii="Arial" w:hAnsi="Arial" w:cs="Arial"/>
        </w:rPr>
        <w:t xml:space="preserve">and operates at the time </w:t>
      </w:r>
      <w:r w:rsidRPr="00E40165">
        <w:rPr>
          <w:rFonts w:ascii="Arial" w:hAnsi="Arial" w:cs="Arial"/>
        </w:rPr>
        <w:t>as reported</w:t>
      </w:r>
      <w:r w:rsidR="005C567E" w:rsidRPr="00E40165">
        <w:rPr>
          <w:rFonts w:ascii="Arial" w:hAnsi="Arial" w:cs="Arial"/>
        </w:rPr>
        <w:t xml:space="preserve"> during the visit</w:t>
      </w:r>
      <w:r w:rsidR="007C1FA6">
        <w:rPr>
          <w:rFonts w:ascii="Arial" w:hAnsi="Arial" w:cs="Arial"/>
        </w:rPr>
        <w:t>.</w:t>
      </w:r>
      <w:r w:rsidR="005C567E" w:rsidRPr="00E40165">
        <w:rPr>
          <w:rFonts w:ascii="Arial" w:hAnsi="Arial" w:cs="Arial"/>
        </w:rPr>
        <w:t xml:space="preserve"> </w:t>
      </w:r>
    </w:p>
    <w:p w:rsidR="00BB5575" w:rsidRPr="00E40165" w:rsidRDefault="00BB5575" w:rsidP="00E40165">
      <w:pPr>
        <w:pStyle w:val="ListParagraph"/>
        <w:rPr>
          <w:rFonts w:ascii="Arial" w:hAnsi="Arial" w:cs="Arial"/>
        </w:rPr>
      </w:pPr>
    </w:p>
    <w:p w:rsidR="008032B1" w:rsidRPr="00E40165" w:rsidRDefault="006913FD" w:rsidP="00CA5598">
      <w:pPr>
        <w:pStyle w:val="ListParagraph"/>
        <w:numPr>
          <w:ilvl w:val="0"/>
          <w:numId w:val="2"/>
        </w:numPr>
        <w:spacing w:after="0" w:line="280" w:lineRule="exact"/>
        <w:jc w:val="both"/>
        <w:rPr>
          <w:rFonts w:ascii="Arial" w:hAnsi="Arial" w:cs="Arial"/>
        </w:rPr>
      </w:pPr>
      <w:r w:rsidRPr="00E40165">
        <w:rPr>
          <w:rFonts w:ascii="Arial" w:hAnsi="Arial" w:cs="Arial"/>
        </w:rPr>
        <w:t>DAFF should brief the Portfolio Committee</w:t>
      </w:r>
      <w:r w:rsidR="00BB5575" w:rsidRPr="00E40165">
        <w:rPr>
          <w:rFonts w:ascii="Arial" w:hAnsi="Arial" w:cs="Arial"/>
        </w:rPr>
        <w:t xml:space="preserve"> on 10 March 2015,</w:t>
      </w:r>
      <w:r w:rsidRPr="00E40165">
        <w:rPr>
          <w:rFonts w:ascii="Arial" w:hAnsi="Arial" w:cs="Arial"/>
        </w:rPr>
        <w:t xml:space="preserve"> on the status of fish</w:t>
      </w:r>
      <w:r w:rsidR="00BB5575" w:rsidRPr="00E40165">
        <w:rPr>
          <w:rFonts w:ascii="Arial" w:hAnsi="Arial" w:cs="Arial"/>
        </w:rPr>
        <w:t>eries</w:t>
      </w:r>
      <w:r w:rsidRPr="00E40165">
        <w:rPr>
          <w:rFonts w:ascii="Arial" w:hAnsi="Arial" w:cs="Arial"/>
        </w:rPr>
        <w:t xml:space="preserve"> research capacity </w:t>
      </w:r>
      <w:r w:rsidR="00BB5575" w:rsidRPr="00E40165">
        <w:rPr>
          <w:rFonts w:ascii="Arial" w:hAnsi="Arial" w:cs="Arial"/>
        </w:rPr>
        <w:t xml:space="preserve">and clarify who has been </w:t>
      </w:r>
      <w:r w:rsidRPr="00E40165">
        <w:rPr>
          <w:rFonts w:ascii="Arial" w:hAnsi="Arial" w:cs="Arial"/>
        </w:rPr>
        <w:t>responsib</w:t>
      </w:r>
      <w:r w:rsidR="00BB5575" w:rsidRPr="00E40165">
        <w:rPr>
          <w:rFonts w:ascii="Arial" w:hAnsi="Arial" w:cs="Arial"/>
        </w:rPr>
        <w:t>le for research and how it was carried out in</w:t>
      </w:r>
      <w:r w:rsidRPr="00E40165">
        <w:rPr>
          <w:rFonts w:ascii="Arial" w:hAnsi="Arial" w:cs="Arial"/>
        </w:rPr>
        <w:t xml:space="preserve"> the past two years</w:t>
      </w:r>
      <w:r w:rsidR="00BB5575" w:rsidRPr="00E40165">
        <w:rPr>
          <w:rFonts w:ascii="Arial" w:hAnsi="Arial" w:cs="Arial"/>
        </w:rPr>
        <w:t xml:space="preserve"> when the research vessels were under repair and not sailing</w:t>
      </w:r>
      <w:r w:rsidRPr="00E40165">
        <w:rPr>
          <w:rFonts w:ascii="Arial" w:hAnsi="Arial" w:cs="Arial"/>
        </w:rPr>
        <w:t xml:space="preserve">.  </w:t>
      </w:r>
    </w:p>
    <w:p w:rsidR="00E40165" w:rsidRDefault="00E40165" w:rsidP="00CA5598">
      <w:pPr>
        <w:spacing w:after="0" w:line="280" w:lineRule="exact"/>
        <w:jc w:val="both"/>
        <w:rPr>
          <w:rFonts w:ascii="Arial" w:hAnsi="Arial" w:cs="Arial"/>
          <w:i/>
        </w:rPr>
      </w:pPr>
    </w:p>
    <w:p w:rsidR="007018C4" w:rsidRDefault="007018C4" w:rsidP="00CA5598">
      <w:pPr>
        <w:spacing w:after="0" w:line="280" w:lineRule="exact"/>
        <w:jc w:val="both"/>
        <w:rPr>
          <w:rFonts w:ascii="Arial" w:hAnsi="Arial" w:cs="Arial"/>
        </w:rPr>
      </w:pPr>
    </w:p>
    <w:p w:rsidR="008032B1" w:rsidRPr="007018C4" w:rsidRDefault="008032B1" w:rsidP="00CA5598">
      <w:pPr>
        <w:spacing w:after="0" w:line="280" w:lineRule="exact"/>
        <w:jc w:val="both"/>
        <w:rPr>
          <w:rFonts w:ascii="Arial" w:hAnsi="Arial" w:cs="Arial"/>
        </w:rPr>
      </w:pPr>
      <w:r w:rsidRPr="007018C4">
        <w:rPr>
          <w:rFonts w:ascii="Arial" w:hAnsi="Arial" w:cs="Arial"/>
        </w:rPr>
        <w:t>Report to be considered.</w:t>
      </w:r>
    </w:p>
    <w:p w:rsidR="00E40165" w:rsidRDefault="00E40165" w:rsidP="00CA5598">
      <w:pPr>
        <w:spacing w:after="0" w:line="280" w:lineRule="exact"/>
        <w:jc w:val="both"/>
        <w:rPr>
          <w:rFonts w:ascii="Arial" w:hAnsi="Arial" w:cs="Arial"/>
          <w:i/>
        </w:rPr>
      </w:pPr>
    </w:p>
    <w:sectPr w:rsidR="00E40165" w:rsidSect="00354E2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363" w:rsidRDefault="00FA3363" w:rsidP="007F7978">
      <w:pPr>
        <w:spacing w:after="0" w:line="240" w:lineRule="auto"/>
      </w:pPr>
      <w:r>
        <w:separator/>
      </w:r>
    </w:p>
  </w:endnote>
  <w:endnote w:type="continuationSeparator" w:id="0">
    <w:p w:rsidR="00FA3363" w:rsidRDefault="00FA3363" w:rsidP="007F7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 Helvetica"/>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978" w:rsidRDefault="007F79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978" w:rsidRDefault="007F79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978" w:rsidRDefault="007F79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363" w:rsidRDefault="00FA3363" w:rsidP="007F7978">
      <w:pPr>
        <w:spacing w:after="0" w:line="240" w:lineRule="auto"/>
      </w:pPr>
      <w:r>
        <w:separator/>
      </w:r>
    </w:p>
  </w:footnote>
  <w:footnote w:type="continuationSeparator" w:id="0">
    <w:p w:rsidR="00FA3363" w:rsidRDefault="00FA3363" w:rsidP="007F79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978" w:rsidRDefault="007F79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978" w:rsidRDefault="007F79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978" w:rsidRDefault="007F79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00610"/>
    <w:multiLevelType w:val="hybridMultilevel"/>
    <w:tmpl w:val="84C60E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54D40FE2"/>
    <w:multiLevelType w:val="multilevel"/>
    <w:tmpl w:val="11CE5B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FDF7D4C"/>
    <w:multiLevelType w:val="hybridMultilevel"/>
    <w:tmpl w:val="27DE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90A"/>
    <w:rsid w:val="00004021"/>
    <w:rsid w:val="00036DDE"/>
    <w:rsid w:val="00041A0E"/>
    <w:rsid w:val="0004281F"/>
    <w:rsid w:val="00082921"/>
    <w:rsid w:val="00114917"/>
    <w:rsid w:val="001B5D1F"/>
    <w:rsid w:val="001D1FA4"/>
    <w:rsid w:val="001D4C76"/>
    <w:rsid w:val="00207EB6"/>
    <w:rsid w:val="00227856"/>
    <w:rsid w:val="00233D2F"/>
    <w:rsid w:val="002462B3"/>
    <w:rsid w:val="0026485C"/>
    <w:rsid w:val="00270601"/>
    <w:rsid w:val="002A0584"/>
    <w:rsid w:val="002A669C"/>
    <w:rsid w:val="002B3219"/>
    <w:rsid w:val="002B6746"/>
    <w:rsid w:val="002C0101"/>
    <w:rsid w:val="002C2D85"/>
    <w:rsid w:val="002C2EBC"/>
    <w:rsid w:val="002D62D4"/>
    <w:rsid w:val="002D7070"/>
    <w:rsid w:val="002E0E4B"/>
    <w:rsid w:val="00300645"/>
    <w:rsid w:val="00304D14"/>
    <w:rsid w:val="00315E25"/>
    <w:rsid w:val="00325893"/>
    <w:rsid w:val="0033090A"/>
    <w:rsid w:val="00354E24"/>
    <w:rsid w:val="00375C04"/>
    <w:rsid w:val="003C757F"/>
    <w:rsid w:val="003D1FA2"/>
    <w:rsid w:val="004014EC"/>
    <w:rsid w:val="00412015"/>
    <w:rsid w:val="004268DC"/>
    <w:rsid w:val="0046428C"/>
    <w:rsid w:val="00474708"/>
    <w:rsid w:val="004A348E"/>
    <w:rsid w:val="004C3FFB"/>
    <w:rsid w:val="004E5A8E"/>
    <w:rsid w:val="00500CBA"/>
    <w:rsid w:val="00524DC4"/>
    <w:rsid w:val="00541E7A"/>
    <w:rsid w:val="005430B2"/>
    <w:rsid w:val="00561439"/>
    <w:rsid w:val="00562178"/>
    <w:rsid w:val="00563B8B"/>
    <w:rsid w:val="00577909"/>
    <w:rsid w:val="005C567E"/>
    <w:rsid w:val="005D7BAB"/>
    <w:rsid w:val="00611C64"/>
    <w:rsid w:val="00612CBB"/>
    <w:rsid w:val="00621D14"/>
    <w:rsid w:val="006913FD"/>
    <w:rsid w:val="006F250D"/>
    <w:rsid w:val="007018C4"/>
    <w:rsid w:val="007176CB"/>
    <w:rsid w:val="00733B4A"/>
    <w:rsid w:val="0077320A"/>
    <w:rsid w:val="007C16BB"/>
    <w:rsid w:val="007C1FA6"/>
    <w:rsid w:val="007E0F26"/>
    <w:rsid w:val="007E73D8"/>
    <w:rsid w:val="007F7978"/>
    <w:rsid w:val="008032B1"/>
    <w:rsid w:val="00812473"/>
    <w:rsid w:val="00821680"/>
    <w:rsid w:val="00840C31"/>
    <w:rsid w:val="00866185"/>
    <w:rsid w:val="008C16A1"/>
    <w:rsid w:val="008C43D2"/>
    <w:rsid w:val="008D23D8"/>
    <w:rsid w:val="008F2437"/>
    <w:rsid w:val="008F7874"/>
    <w:rsid w:val="00953765"/>
    <w:rsid w:val="00961E12"/>
    <w:rsid w:val="00975B09"/>
    <w:rsid w:val="009E64C2"/>
    <w:rsid w:val="00A01E94"/>
    <w:rsid w:val="00A0237C"/>
    <w:rsid w:val="00A02C34"/>
    <w:rsid w:val="00A1015F"/>
    <w:rsid w:val="00A21261"/>
    <w:rsid w:val="00A44544"/>
    <w:rsid w:val="00A53B61"/>
    <w:rsid w:val="00A770E5"/>
    <w:rsid w:val="00A82DD1"/>
    <w:rsid w:val="00A9490A"/>
    <w:rsid w:val="00B47380"/>
    <w:rsid w:val="00B505B8"/>
    <w:rsid w:val="00BB5575"/>
    <w:rsid w:val="00BE1C16"/>
    <w:rsid w:val="00BF09CB"/>
    <w:rsid w:val="00C3454D"/>
    <w:rsid w:val="00C35D14"/>
    <w:rsid w:val="00C41112"/>
    <w:rsid w:val="00C46FCA"/>
    <w:rsid w:val="00C84C0A"/>
    <w:rsid w:val="00CA5598"/>
    <w:rsid w:val="00D30A1E"/>
    <w:rsid w:val="00D50862"/>
    <w:rsid w:val="00D547E1"/>
    <w:rsid w:val="00DB2BD3"/>
    <w:rsid w:val="00DC43AD"/>
    <w:rsid w:val="00DC74E5"/>
    <w:rsid w:val="00E218A0"/>
    <w:rsid w:val="00E221CB"/>
    <w:rsid w:val="00E40165"/>
    <w:rsid w:val="00E62EC0"/>
    <w:rsid w:val="00E7063A"/>
    <w:rsid w:val="00E96896"/>
    <w:rsid w:val="00EA7ABB"/>
    <w:rsid w:val="00EC3641"/>
    <w:rsid w:val="00EE53D7"/>
    <w:rsid w:val="00F25010"/>
    <w:rsid w:val="00F5142A"/>
    <w:rsid w:val="00F557F4"/>
    <w:rsid w:val="00F61DE7"/>
    <w:rsid w:val="00F77BAD"/>
    <w:rsid w:val="00FA3363"/>
    <w:rsid w:val="00FB560C"/>
    <w:rsid w:val="00FD0646"/>
    <w:rsid w:val="00FF4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FA4"/>
    <w:pPr>
      <w:ind w:left="720"/>
      <w:contextualSpacing/>
    </w:pPr>
  </w:style>
  <w:style w:type="paragraph" w:styleId="BalloonText">
    <w:name w:val="Balloon Text"/>
    <w:basedOn w:val="Normal"/>
    <w:link w:val="BalloonTextChar"/>
    <w:uiPriority w:val="99"/>
    <w:semiHidden/>
    <w:unhideWhenUsed/>
    <w:rsid w:val="00207E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EB6"/>
    <w:rPr>
      <w:rFonts w:ascii="Segoe UI" w:hAnsi="Segoe UI" w:cs="Segoe UI"/>
      <w:sz w:val="18"/>
      <w:szCs w:val="18"/>
    </w:rPr>
  </w:style>
  <w:style w:type="character" w:styleId="CommentReference">
    <w:name w:val="annotation reference"/>
    <w:basedOn w:val="DefaultParagraphFont"/>
    <w:uiPriority w:val="99"/>
    <w:semiHidden/>
    <w:unhideWhenUsed/>
    <w:rsid w:val="00207EB6"/>
    <w:rPr>
      <w:sz w:val="16"/>
      <w:szCs w:val="16"/>
    </w:rPr>
  </w:style>
  <w:style w:type="paragraph" w:styleId="CommentText">
    <w:name w:val="annotation text"/>
    <w:basedOn w:val="Normal"/>
    <w:link w:val="CommentTextChar"/>
    <w:uiPriority w:val="99"/>
    <w:semiHidden/>
    <w:unhideWhenUsed/>
    <w:rsid w:val="00207EB6"/>
    <w:pPr>
      <w:spacing w:line="240" w:lineRule="auto"/>
    </w:pPr>
    <w:rPr>
      <w:sz w:val="20"/>
      <w:szCs w:val="20"/>
    </w:rPr>
  </w:style>
  <w:style w:type="character" w:customStyle="1" w:styleId="CommentTextChar">
    <w:name w:val="Comment Text Char"/>
    <w:basedOn w:val="DefaultParagraphFont"/>
    <w:link w:val="CommentText"/>
    <w:uiPriority w:val="99"/>
    <w:semiHidden/>
    <w:rsid w:val="00207EB6"/>
    <w:rPr>
      <w:sz w:val="20"/>
      <w:szCs w:val="20"/>
    </w:rPr>
  </w:style>
  <w:style w:type="paragraph" w:styleId="CommentSubject">
    <w:name w:val="annotation subject"/>
    <w:basedOn w:val="CommentText"/>
    <w:next w:val="CommentText"/>
    <w:link w:val="CommentSubjectChar"/>
    <w:uiPriority w:val="99"/>
    <w:semiHidden/>
    <w:unhideWhenUsed/>
    <w:rsid w:val="00207EB6"/>
    <w:rPr>
      <w:b/>
      <w:bCs/>
    </w:rPr>
  </w:style>
  <w:style w:type="character" w:customStyle="1" w:styleId="CommentSubjectChar">
    <w:name w:val="Comment Subject Char"/>
    <w:basedOn w:val="CommentTextChar"/>
    <w:link w:val="CommentSubject"/>
    <w:uiPriority w:val="99"/>
    <w:semiHidden/>
    <w:rsid w:val="00207EB6"/>
    <w:rPr>
      <w:b/>
      <w:bCs/>
      <w:sz w:val="20"/>
      <w:szCs w:val="20"/>
    </w:rPr>
  </w:style>
  <w:style w:type="character" w:styleId="Hyperlink">
    <w:name w:val="Hyperlink"/>
    <w:basedOn w:val="DefaultParagraphFont"/>
    <w:uiPriority w:val="99"/>
    <w:unhideWhenUsed/>
    <w:rsid w:val="00C41112"/>
    <w:rPr>
      <w:color w:val="0563C1" w:themeColor="hyperlink"/>
      <w:u w:val="single"/>
    </w:rPr>
  </w:style>
  <w:style w:type="paragraph" w:styleId="Header">
    <w:name w:val="header"/>
    <w:basedOn w:val="Normal"/>
    <w:link w:val="HeaderChar"/>
    <w:uiPriority w:val="99"/>
    <w:unhideWhenUsed/>
    <w:rsid w:val="007F79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978"/>
  </w:style>
  <w:style w:type="paragraph" w:styleId="Footer">
    <w:name w:val="footer"/>
    <w:basedOn w:val="Normal"/>
    <w:link w:val="FooterChar"/>
    <w:uiPriority w:val="99"/>
    <w:unhideWhenUsed/>
    <w:rsid w:val="007F79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9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FA4"/>
    <w:pPr>
      <w:ind w:left="720"/>
      <w:contextualSpacing/>
    </w:pPr>
  </w:style>
  <w:style w:type="paragraph" w:styleId="BalloonText">
    <w:name w:val="Balloon Text"/>
    <w:basedOn w:val="Normal"/>
    <w:link w:val="BalloonTextChar"/>
    <w:uiPriority w:val="99"/>
    <w:semiHidden/>
    <w:unhideWhenUsed/>
    <w:rsid w:val="00207E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EB6"/>
    <w:rPr>
      <w:rFonts w:ascii="Segoe UI" w:hAnsi="Segoe UI" w:cs="Segoe UI"/>
      <w:sz w:val="18"/>
      <w:szCs w:val="18"/>
    </w:rPr>
  </w:style>
  <w:style w:type="character" w:styleId="CommentReference">
    <w:name w:val="annotation reference"/>
    <w:basedOn w:val="DefaultParagraphFont"/>
    <w:uiPriority w:val="99"/>
    <w:semiHidden/>
    <w:unhideWhenUsed/>
    <w:rsid w:val="00207EB6"/>
    <w:rPr>
      <w:sz w:val="16"/>
      <w:szCs w:val="16"/>
    </w:rPr>
  </w:style>
  <w:style w:type="paragraph" w:styleId="CommentText">
    <w:name w:val="annotation text"/>
    <w:basedOn w:val="Normal"/>
    <w:link w:val="CommentTextChar"/>
    <w:uiPriority w:val="99"/>
    <w:semiHidden/>
    <w:unhideWhenUsed/>
    <w:rsid w:val="00207EB6"/>
    <w:pPr>
      <w:spacing w:line="240" w:lineRule="auto"/>
    </w:pPr>
    <w:rPr>
      <w:sz w:val="20"/>
      <w:szCs w:val="20"/>
    </w:rPr>
  </w:style>
  <w:style w:type="character" w:customStyle="1" w:styleId="CommentTextChar">
    <w:name w:val="Comment Text Char"/>
    <w:basedOn w:val="DefaultParagraphFont"/>
    <w:link w:val="CommentText"/>
    <w:uiPriority w:val="99"/>
    <w:semiHidden/>
    <w:rsid w:val="00207EB6"/>
    <w:rPr>
      <w:sz w:val="20"/>
      <w:szCs w:val="20"/>
    </w:rPr>
  </w:style>
  <w:style w:type="paragraph" w:styleId="CommentSubject">
    <w:name w:val="annotation subject"/>
    <w:basedOn w:val="CommentText"/>
    <w:next w:val="CommentText"/>
    <w:link w:val="CommentSubjectChar"/>
    <w:uiPriority w:val="99"/>
    <w:semiHidden/>
    <w:unhideWhenUsed/>
    <w:rsid w:val="00207EB6"/>
    <w:rPr>
      <w:b/>
      <w:bCs/>
    </w:rPr>
  </w:style>
  <w:style w:type="character" w:customStyle="1" w:styleId="CommentSubjectChar">
    <w:name w:val="Comment Subject Char"/>
    <w:basedOn w:val="CommentTextChar"/>
    <w:link w:val="CommentSubject"/>
    <w:uiPriority w:val="99"/>
    <w:semiHidden/>
    <w:rsid w:val="00207EB6"/>
    <w:rPr>
      <w:b/>
      <w:bCs/>
      <w:sz w:val="20"/>
      <w:szCs w:val="20"/>
    </w:rPr>
  </w:style>
  <w:style w:type="character" w:styleId="Hyperlink">
    <w:name w:val="Hyperlink"/>
    <w:basedOn w:val="DefaultParagraphFont"/>
    <w:uiPriority w:val="99"/>
    <w:unhideWhenUsed/>
    <w:rsid w:val="00C41112"/>
    <w:rPr>
      <w:color w:val="0563C1" w:themeColor="hyperlink"/>
      <w:u w:val="single"/>
    </w:rPr>
  </w:style>
  <w:style w:type="paragraph" w:styleId="Header">
    <w:name w:val="header"/>
    <w:basedOn w:val="Normal"/>
    <w:link w:val="HeaderChar"/>
    <w:uiPriority w:val="99"/>
    <w:unhideWhenUsed/>
    <w:rsid w:val="007F79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978"/>
  </w:style>
  <w:style w:type="paragraph" w:styleId="Footer">
    <w:name w:val="footer"/>
    <w:basedOn w:val="Normal"/>
    <w:link w:val="FooterChar"/>
    <w:uiPriority w:val="99"/>
    <w:unhideWhenUsed/>
    <w:rsid w:val="007F79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perationphakisa.gov.z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F130D-B02D-4EB8-B0EF-77AB91DC4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2252</Words>
  <Characters>12838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Albertina Kakaza</dc:creator>
  <cp:lastModifiedBy>Asanda</cp:lastModifiedBy>
  <cp:revision>2</cp:revision>
  <dcterms:created xsi:type="dcterms:W3CDTF">2015-02-20T11:44:00Z</dcterms:created>
  <dcterms:modified xsi:type="dcterms:W3CDTF">2015-02-20T11:44:00Z</dcterms:modified>
</cp:coreProperties>
</file>