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D9E" w:rsidRPr="00106D18" w:rsidRDefault="00207D9E" w:rsidP="00207D9E">
      <w:pPr>
        <w:spacing w:line="360" w:lineRule="auto"/>
        <w:rPr>
          <w:rFonts w:ascii="Calibri" w:hAnsi="Calibri" w:cs="Calibri"/>
          <w:sz w:val="22"/>
          <w:szCs w:val="22"/>
        </w:rPr>
      </w:pPr>
      <w:r>
        <w:rPr>
          <w:rFonts w:ascii="Calibri" w:hAnsi="Calibri" w:cs="Calibri"/>
          <w:noProof/>
          <w:sz w:val="22"/>
          <w:szCs w:val="22"/>
          <w:lang w:val="en-ZA" w:eastAsia="en-ZA"/>
        </w:rPr>
        <w:drawing>
          <wp:anchor distT="0" distB="0" distL="114300" distR="114300" simplePos="0" relativeHeight="251660288" behindDoc="0" locked="0" layoutInCell="1" allowOverlap="1">
            <wp:simplePos x="0" y="0"/>
            <wp:positionH relativeFrom="column">
              <wp:posOffset>2374900</wp:posOffset>
            </wp:positionH>
            <wp:positionV relativeFrom="paragraph">
              <wp:posOffset>0</wp:posOffset>
            </wp:positionV>
            <wp:extent cx="1143000" cy="1028700"/>
            <wp:effectExtent l="1905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r="68547"/>
                    <a:stretch>
                      <a:fillRect/>
                    </a:stretch>
                  </pic:blipFill>
                  <pic:spPr bwMode="auto">
                    <a:xfrm>
                      <a:off x="0" y="0"/>
                      <a:ext cx="1143000" cy="1028700"/>
                    </a:xfrm>
                    <a:prstGeom prst="rect">
                      <a:avLst/>
                    </a:prstGeom>
                    <a:noFill/>
                  </pic:spPr>
                </pic:pic>
              </a:graphicData>
            </a:graphic>
          </wp:anchor>
        </w:drawing>
      </w:r>
    </w:p>
    <w:p w:rsidR="00207D9E" w:rsidRPr="00106D18" w:rsidRDefault="00207D9E" w:rsidP="00207D9E">
      <w:pPr>
        <w:spacing w:line="360" w:lineRule="auto"/>
        <w:jc w:val="center"/>
        <w:rPr>
          <w:rFonts w:ascii="Calibri" w:hAnsi="Calibri" w:cs="Calibri"/>
          <w:sz w:val="22"/>
          <w:szCs w:val="22"/>
        </w:rPr>
      </w:pPr>
    </w:p>
    <w:p w:rsidR="00207D9E" w:rsidRPr="00106D18" w:rsidRDefault="00207D9E" w:rsidP="00207D9E">
      <w:pPr>
        <w:spacing w:line="360" w:lineRule="auto"/>
        <w:rPr>
          <w:rFonts w:ascii="Calibri" w:hAnsi="Calibri" w:cs="Calibri"/>
          <w:sz w:val="22"/>
          <w:szCs w:val="22"/>
        </w:rPr>
      </w:pPr>
    </w:p>
    <w:p w:rsidR="00207D9E" w:rsidRPr="00106D18" w:rsidRDefault="00207D9E" w:rsidP="00207D9E">
      <w:pPr>
        <w:pStyle w:val="Heading1"/>
        <w:spacing w:line="360" w:lineRule="auto"/>
        <w:jc w:val="center"/>
        <w:rPr>
          <w:rFonts w:ascii="Calibri" w:hAnsi="Calibri" w:cs="Calibri"/>
          <w:sz w:val="22"/>
          <w:szCs w:val="22"/>
        </w:rPr>
      </w:pPr>
    </w:p>
    <w:p w:rsidR="00207D9E" w:rsidRPr="00106D18" w:rsidRDefault="00207D9E" w:rsidP="00207D9E">
      <w:pPr>
        <w:pStyle w:val="Heading1"/>
        <w:jc w:val="center"/>
        <w:rPr>
          <w:rFonts w:ascii="Calibri" w:hAnsi="Calibri" w:cs="Calibri"/>
          <w:sz w:val="22"/>
          <w:szCs w:val="22"/>
        </w:rPr>
      </w:pPr>
    </w:p>
    <w:p w:rsidR="00207D9E" w:rsidRPr="009F2CA3" w:rsidRDefault="00207D9E" w:rsidP="00207D9E">
      <w:pPr>
        <w:pStyle w:val="Heading1"/>
        <w:jc w:val="center"/>
        <w:rPr>
          <w:rFonts w:ascii="Calibri" w:hAnsi="Calibri" w:cs="Calibri"/>
          <w:sz w:val="28"/>
          <w:szCs w:val="28"/>
        </w:rPr>
      </w:pPr>
      <w:r w:rsidRPr="009F2CA3">
        <w:rPr>
          <w:rFonts w:ascii="Calibri" w:hAnsi="Calibri" w:cs="Calibri"/>
          <w:sz w:val="28"/>
          <w:szCs w:val="28"/>
        </w:rPr>
        <w:t>NATIONAL ASSEMBLY RULES COMMITTEE</w:t>
      </w:r>
    </w:p>
    <w:p w:rsidR="00207D9E" w:rsidRPr="00106D18" w:rsidRDefault="00207D9E" w:rsidP="00207D9E">
      <w:pPr>
        <w:ind w:left="3600" w:hanging="3600"/>
        <w:rPr>
          <w:rFonts w:ascii="Calibri" w:hAnsi="Calibri" w:cs="Calibri"/>
          <w:b/>
          <w:sz w:val="22"/>
          <w:szCs w:val="22"/>
        </w:rPr>
      </w:pPr>
    </w:p>
    <w:p w:rsidR="00207D9E" w:rsidRPr="00273018" w:rsidRDefault="00207D9E" w:rsidP="00207D9E">
      <w:pPr>
        <w:ind w:left="3600" w:hanging="3600"/>
        <w:rPr>
          <w:rFonts w:ascii="Calibri" w:hAnsi="Calibri" w:cs="Calibri"/>
          <w:sz w:val="20"/>
          <w:szCs w:val="20"/>
        </w:rPr>
      </w:pPr>
      <w:r w:rsidRPr="00273018">
        <w:rPr>
          <w:rFonts w:ascii="Calibri" w:hAnsi="Calibri" w:cs="Calibri"/>
          <w:b/>
          <w:sz w:val="20"/>
          <w:szCs w:val="20"/>
        </w:rPr>
        <w:t>Chairperson</w:t>
      </w:r>
      <w:r w:rsidRPr="00273018">
        <w:rPr>
          <w:rFonts w:ascii="Calibri" w:hAnsi="Calibri" w:cs="Calibri"/>
          <w:sz w:val="20"/>
          <w:szCs w:val="20"/>
        </w:rPr>
        <w:tab/>
      </w:r>
      <w:r w:rsidRPr="00273018">
        <w:rPr>
          <w:rFonts w:ascii="Calibri" w:hAnsi="Calibri" w:cs="Calibri"/>
          <w:sz w:val="20"/>
          <w:szCs w:val="20"/>
        </w:rPr>
        <w:tab/>
      </w:r>
      <w:r w:rsidRPr="00273018">
        <w:rPr>
          <w:rFonts w:ascii="Calibri" w:hAnsi="Calibri" w:cs="Calibri"/>
          <w:sz w:val="20"/>
          <w:szCs w:val="20"/>
        </w:rPr>
        <w:tab/>
      </w:r>
      <w:r w:rsidRPr="00273018">
        <w:rPr>
          <w:rFonts w:ascii="Calibri" w:hAnsi="Calibri" w:cs="Calibri"/>
          <w:sz w:val="20"/>
          <w:szCs w:val="20"/>
        </w:rPr>
        <w:tab/>
      </w:r>
      <w:r w:rsidRPr="00273018">
        <w:rPr>
          <w:rFonts w:ascii="Calibri" w:hAnsi="Calibri" w:cs="Calibri"/>
          <w:sz w:val="20"/>
          <w:szCs w:val="20"/>
        </w:rPr>
        <w:tab/>
      </w:r>
      <w:r w:rsidRPr="00273018">
        <w:rPr>
          <w:rFonts w:ascii="Calibri" w:hAnsi="Calibri" w:cs="Calibri"/>
          <w:b/>
          <w:bCs/>
          <w:sz w:val="20"/>
          <w:szCs w:val="20"/>
        </w:rPr>
        <w:t>Committee Secretary</w:t>
      </w:r>
    </w:p>
    <w:p w:rsidR="00207D9E" w:rsidRPr="00273018" w:rsidRDefault="00207D9E" w:rsidP="00207D9E">
      <w:pPr>
        <w:pStyle w:val="BodyText"/>
        <w:rPr>
          <w:rFonts w:ascii="Calibri" w:hAnsi="Calibri" w:cs="Calibri"/>
          <w:szCs w:val="20"/>
          <w:lang w:val="en-US"/>
        </w:rPr>
      </w:pPr>
      <w:r w:rsidRPr="00273018">
        <w:rPr>
          <w:rFonts w:ascii="Calibri" w:hAnsi="Calibri" w:cs="Calibri"/>
          <w:szCs w:val="20"/>
        </w:rPr>
        <w:t>Speaker of the National Assembly</w:t>
      </w:r>
      <w:r w:rsidRPr="00273018">
        <w:rPr>
          <w:rFonts w:ascii="Calibri" w:hAnsi="Calibri" w:cs="Calibri"/>
          <w:szCs w:val="20"/>
        </w:rPr>
        <w:tab/>
      </w:r>
      <w:r w:rsidRPr="00273018">
        <w:rPr>
          <w:rFonts w:ascii="Calibri" w:hAnsi="Calibri" w:cs="Calibri"/>
          <w:szCs w:val="20"/>
        </w:rPr>
        <w:tab/>
      </w:r>
      <w:r w:rsidRPr="00273018">
        <w:rPr>
          <w:rFonts w:ascii="Calibri" w:hAnsi="Calibri" w:cs="Calibri"/>
          <w:szCs w:val="20"/>
        </w:rPr>
        <w:tab/>
      </w:r>
      <w:r w:rsidRPr="00273018">
        <w:rPr>
          <w:rFonts w:ascii="Calibri" w:hAnsi="Calibri" w:cs="Calibri"/>
          <w:szCs w:val="20"/>
        </w:rPr>
        <w:tab/>
      </w:r>
      <w:r w:rsidRPr="00273018">
        <w:rPr>
          <w:rFonts w:ascii="Calibri" w:hAnsi="Calibri" w:cs="Calibri"/>
          <w:szCs w:val="20"/>
        </w:rPr>
        <w:tab/>
      </w:r>
      <w:r>
        <w:rPr>
          <w:rFonts w:ascii="Calibri" w:hAnsi="Calibri" w:cs="Calibri"/>
          <w:szCs w:val="20"/>
        </w:rPr>
        <w:tab/>
      </w:r>
      <w:proofErr w:type="spellStart"/>
      <w:r w:rsidRPr="00273018">
        <w:rPr>
          <w:rFonts w:ascii="Calibri" w:hAnsi="Calibri" w:cs="Calibri"/>
          <w:szCs w:val="20"/>
        </w:rPr>
        <w:t>Tharina</w:t>
      </w:r>
      <w:proofErr w:type="spellEnd"/>
      <w:r w:rsidRPr="00273018">
        <w:rPr>
          <w:rFonts w:ascii="Calibri" w:hAnsi="Calibri" w:cs="Calibri"/>
          <w:szCs w:val="20"/>
        </w:rPr>
        <w:t xml:space="preserve"> </w:t>
      </w:r>
      <w:proofErr w:type="spellStart"/>
      <w:r w:rsidRPr="00273018">
        <w:rPr>
          <w:rFonts w:ascii="Calibri" w:hAnsi="Calibri" w:cs="Calibri"/>
          <w:szCs w:val="20"/>
        </w:rPr>
        <w:t>Abell</w:t>
      </w:r>
      <w:proofErr w:type="spellEnd"/>
      <w:r w:rsidRPr="00273018">
        <w:rPr>
          <w:rFonts w:ascii="Calibri" w:hAnsi="Calibri" w:cs="Calibri"/>
          <w:szCs w:val="20"/>
          <w:lang w:val="en-US"/>
        </w:rPr>
        <w:t xml:space="preserve"> x2262</w:t>
      </w:r>
    </w:p>
    <w:p w:rsidR="00207D9E" w:rsidRPr="00273018" w:rsidRDefault="00207D9E" w:rsidP="00207D9E">
      <w:pPr>
        <w:pStyle w:val="BodyText"/>
        <w:rPr>
          <w:rFonts w:ascii="Calibri" w:hAnsi="Calibri" w:cs="Calibri"/>
          <w:szCs w:val="20"/>
          <w:lang w:val="en-US"/>
        </w:rPr>
      </w:pPr>
      <w:r w:rsidRPr="00273018">
        <w:rPr>
          <w:rFonts w:ascii="Calibri" w:hAnsi="Calibri" w:cs="Calibri"/>
          <w:szCs w:val="20"/>
          <w:lang w:val="en-US"/>
        </w:rPr>
        <w:tab/>
      </w:r>
      <w:r w:rsidRPr="00273018">
        <w:rPr>
          <w:rFonts w:ascii="Calibri" w:hAnsi="Calibri" w:cs="Calibri"/>
          <w:szCs w:val="20"/>
          <w:lang w:val="en-US"/>
        </w:rPr>
        <w:tab/>
      </w:r>
      <w:r w:rsidRPr="00273018">
        <w:rPr>
          <w:rFonts w:ascii="Calibri" w:hAnsi="Calibri" w:cs="Calibri"/>
          <w:szCs w:val="20"/>
          <w:lang w:val="en-US"/>
        </w:rPr>
        <w:tab/>
      </w:r>
      <w:r w:rsidRPr="00273018">
        <w:rPr>
          <w:rFonts w:ascii="Calibri" w:hAnsi="Calibri" w:cs="Calibri"/>
          <w:szCs w:val="20"/>
          <w:lang w:val="en-US"/>
        </w:rPr>
        <w:tab/>
      </w:r>
      <w:r w:rsidRPr="00273018">
        <w:rPr>
          <w:rFonts w:ascii="Calibri" w:hAnsi="Calibri" w:cs="Calibri"/>
          <w:szCs w:val="20"/>
          <w:lang w:val="en-US"/>
        </w:rPr>
        <w:tab/>
      </w:r>
      <w:r w:rsidRPr="00273018">
        <w:rPr>
          <w:rFonts w:ascii="Calibri" w:hAnsi="Calibri" w:cs="Calibri"/>
          <w:szCs w:val="20"/>
          <w:lang w:val="en-US"/>
        </w:rPr>
        <w:tab/>
      </w:r>
      <w:r w:rsidRPr="00273018">
        <w:rPr>
          <w:rFonts w:ascii="Calibri" w:hAnsi="Calibri" w:cs="Calibri"/>
          <w:szCs w:val="20"/>
          <w:lang w:val="en-US"/>
        </w:rPr>
        <w:tab/>
      </w:r>
      <w:r w:rsidRPr="00273018">
        <w:rPr>
          <w:rFonts w:ascii="Calibri" w:hAnsi="Calibri" w:cs="Calibri"/>
          <w:szCs w:val="20"/>
          <w:lang w:val="en-US"/>
        </w:rPr>
        <w:tab/>
      </w:r>
      <w:r w:rsidRPr="00273018">
        <w:rPr>
          <w:rFonts w:ascii="Calibri" w:hAnsi="Calibri" w:cs="Calibri"/>
          <w:szCs w:val="20"/>
          <w:lang w:val="en-US"/>
        </w:rPr>
        <w:tab/>
      </w:r>
      <w:hyperlink r:id="rId9" w:history="1">
        <w:r w:rsidRPr="00273018">
          <w:rPr>
            <w:rStyle w:val="Hyperlink"/>
            <w:rFonts w:ascii="Calibri" w:hAnsi="Calibri" w:cs="Calibri"/>
            <w:lang w:val="en-US"/>
          </w:rPr>
          <w:t>cabell@parliament.gov.za</w:t>
        </w:r>
      </w:hyperlink>
    </w:p>
    <w:p w:rsidR="00207D9E" w:rsidRPr="00106D18" w:rsidRDefault="00376F75" w:rsidP="00207D9E">
      <w:pPr>
        <w:rPr>
          <w:rFonts w:ascii="Calibri" w:hAnsi="Calibri" w:cs="Calibri"/>
          <w:sz w:val="22"/>
          <w:szCs w:val="22"/>
          <w:lang w:val="en-ZA" w:eastAsia="en-US"/>
        </w:rPr>
      </w:pPr>
      <w:r>
        <w:rPr>
          <w:rFonts w:ascii="Calibri" w:hAnsi="Calibri" w:cs="Calibri"/>
          <w:sz w:val="22"/>
          <w:szCs w:val="22"/>
          <w:lang w:val="en-ZA" w:eastAsia="en-US"/>
        </w:rPr>
        <w:pict>
          <v:rect id="_x0000_i1025" style="width:0;height:1.5pt" o:hralign="center" o:hrstd="t" o:hr="t" fillcolor="#a0a0a0" stroked="f"/>
        </w:pict>
      </w:r>
    </w:p>
    <w:p w:rsidR="00207D9E" w:rsidRDefault="00207D9E" w:rsidP="00207D9E">
      <w:pPr>
        <w:pStyle w:val="Heading4"/>
        <w:rPr>
          <w:rFonts w:ascii="Calibri" w:hAnsi="Calibri" w:cs="Calibri"/>
          <w:szCs w:val="22"/>
        </w:rPr>
      </w:pPr>
    </w:p>
    <w:p w:rsidR="00207D9E" w:rsidRPr="00866DB5" w:rsidRDefault="00207D9E" w:rsidP="00207D9E">
      <w:pPr>
        <w:pStyle w:val="Heading4"/>
        <w:rPr>
          <w:rFonts w:ascii="Calibri" w:hAnsi="Calibri" w:cs="Calibri"/>
          <w:sz w:val="24"/>
        </w:rPr>
      </w:pPr>
      <w:r w:rsidRPr="00866DB5">
        <w:rPr>
          <w:rFonts w:ascii="Calibri" w:hAnsi="Calibri" w:cs="Calibri"/>
          <w:sz w:val="24"/>
        </w:rPr>
        <w:t>DRAFT MINUTES OF PROCEEDINGS</w:t>
      </w:r>
    </w:p>
    <w:p w:rsidR="00207D9E" w:rsidRPr="00866DB5" w:rsidRDefault="00207D9E" w:rsidP="00207D9E">
      <w:pPr>
        <w:spacing w:line="360" w:lineRule="auto"/>
        <w:jc w:val="center"/>
        <w:rPr>
          <w:rFonts w:ascii="Calibri" w:hAnsi="Calibri" w:cs="Calibri"/>
          <w:b/>
          <w:sz w:val="24"/>
          <w:szCs w:val="24"/>
          <w:lang w:val="en-ZA" w:eastAsia="en-US"/>
        </w:rPr>
      </w:pPr>
      <w:r w:rsidRPr="00866DB5">
        <w:rPr>
          <w:rFonts w:ascii="Calibri" w:hAnsi="Calibri" w:cs="Calibri"/>
          <w:b/>
          <w:sz w:val="24"/>
          <w:szCs w:val="24"/>
          <w:lang w:val="en-ZA" w:eastAsia="en-US"/>
        </w:rPr>
        <w:t>Tuesday, 20 August 2013 (10:00), E249</w:t>
      </w:r>
    </w:p>
    <w:p w:rsidR="00207D9E" w:rsidRPr="00866DB5" w:rsidRDefault="00207D9E" w:rsidP="00207D9E">
      <w:pPr>
        <w:spacing w:line="360" w:lineRule="auto"/>
        <w:jc w:val="center"/>
        <w:rPr>
          <w:rFonts w:ascii="Calibri" w:hAnsi="Calibri" w:cs="Calibri"/>
          <w:b/>
          <w:sz w:val="24"/>
          <w:szCs w:val="24"/>
          <w:lang w:val="en-ZA" w:eastAsia="en-US"/>
        </w:rPr>
      </w:pPr>
      <w:bookmarkStart w:id="0" w:name="_GoBack"/>
      <w:bookmarkEnd w:id="0"/>
    </w:p>
    <w:p w:rsidR="00207D9E" w:rsidRPr="00207D9E" w:rsidRDefault="00207D9E" w:rsidP="00207D9E">
      <w:pPr>
        <w:spacing w:line="360" w:lineRule="auto"/>
        <w:rPr>
          <w:rFonts w:ascii="Calibri" w:hAnsi="Calibri" w:cs="Calibri"/>
          <w:b/>
          <w:sz w:val="22"/>
          <w:szCs w:val="22"/>
          <w:lang w:val="en-ZA" w:eastAsia="en-US"/>
        </w:rPr>
      </w:pPr>
      <w:r w:rsidRPr="00207D9E">
        <w:rPr>
          <w:rFonts w:ascii="Calibri" w:hAnsi="Calibri" w:cs="Calibri"/>
          <w:b/>
          <w:sz w:val="22"/>
          <w:szCs w:val="22"/>
          <w:lang w:val="en-ZA" w:eastAsia="en-US"/>
        </w:rPr>
        <w:t xml:space="preserve">Chairperson: Speaker of the National Assembly </w:t>
      </w:r>
    </w:p>
    <w:p w:rsidR="00207D9E" w:rsidRPr="00866DB5" w:rsidRDefault="00207D9E" w:rsidP="00207D9E">
      <w:pPr>
        <w:spacing w:line="360" w:lineRule="auto"/>
        <w:rPr>
          <w:rFonts w:ascii="Calibri" w:hAnsi="Calibri" w:cs="Calibri"/>
          <w:sz w:val="24"/>
          <w:szCs w:val="24"/>
          <w:lang w:val="en-ZA" w:eastAsia="en-US"/>
        </w:rPr>
      </w:pPr>
    </w:p>
    <w:p w:rsidR="00207D9E" w:rsidRPr="00FE79DE" w:rsidRDefault="00207D9E" w:rsidP="00207D9E">
      <w:pPr>
        <w:spacing w:line="360" w:lineRule="auto"/>
        <w:rPr>
          <w:rFonts w:ascii="Calibri" w:hAnsi="Calibri" w:cs="Calibri"/>
          <w:b/>
          <w:u w:val="single"/>
          <w:lang w:val="en-ZA" w:eastAsia="en-US"/>
        </w:rPr>
      </w:pPr>
      <w:r w:rsidRPr="00FE79DE">
        <w:rPr>
          <w:rFonts w:ascii="Calibri" w:hAnsi="Calibri" w:cs="Calibri"/>
          <w:b/>
          <w:u w:val="single"/>
          <w:lang w:val="en-ZA" w:eastAsia="en-US"/>
        </w:rPr>
        <w:t>Present:</w:t>
      </w:r>
    </w:p>
    <w:p w:rsidR="00207D9E" w:rsidRPr="00FE79DE" w:rsidRDefault="00207D9E" w:rsidP="00207D9E">
      <w:pPr>
        <w:spacing w:line="360" w:lineRule="auto"/>
        <w:rPr>
          <w:rFonts w:ascii="Calibri" w:hAnsi="Calibri" w:cs="Calibri"/>
          <w:lang w:val="en-ZA" w:eastAsia="en-US"/>
        </w:rPr>
      </w:pPr>
      <w:proofErr w:type="spellStart"/>
      <w:r w:rsidRPr="00FE79DE">
        <w:rPr>
          <w:rFonts w:ascii="Calibri" w:hAnsi="Calibri" w:cs="Calibri"/>
          <w:lang w:val="en-ZA" w:eastAsia="en-US"/>
        </w:rPr>
        <w:t>Mfeketo</w:t>
      </w:r>
      <w:proofErr w:type="spellEnd"/>
      <w:r w:rsidRPr="00FE79DE">
        <w:rPr>
          <w:rFonts w:ascii="Calibri" w:hAnsi="Calibri" w:cs="Calibri"/>
          <w:lang w:val="en-ZA" w:eastAsia="en-US"/>
        </w:rPr>
        <w:t xml:space="preserve">, N M (Deputy Speaker); </w:t>
      </w:r>
      <w:proofErr w:type="spellStart"/>
      <w:r w:rsidRPr="00FE79DE">
        <w:rPr>
          <w:rFonts w:ascii="Calibri" w:hAnsi="Calibri" w:cs="Calibri"/>
          <w:lang w:val="en-ZA" w:eastAsia="en-US"/>
        </w:rPr>
        <w:t>Hajaig</w:t>
      </w:r>
      <w:proofErr w:type="spellEnd"/>
      <w:r w:rsidRPr="00FE79DE">
        <w:rPr>
          <w:rFonts w:ascii="Calibri" w:hAnsi="Calibri" w:cs="Calibri"/>
          <w:lang w:val="en-ZA" w:eastAsia="en-US"/>
        </w:rPr>
        <w:t xml:space="preserve">, F (House Chairperson); </w:t>
      </w:r>
      <w:proofErr w:type="spellStart"/>
      <w:r w:rsidRPr="00FE79DE">
        <w:rPr>
          <w:rFonts w:ascii="Calibri" w:hAnsi="Calibri" w:cs="Calibri"/>
          <w:lang w:val="en-ZA" w:eastAsia="en-US"/>
        </w:rPr>
        <w:t>Sizani</w:t>
      </w:r>
      <w:proofErr w:type="spellEnd"/>
      <w:r w:rsidRPr="00FE79DE">
        <w:rPr>
          <w:rFonts w:ascii="Calibri" w:hAnsi="Calibri" w:cs="Calibri"/>
          <w:lang w:val="en-ZA" w:eastAsia="en-US"/>
        </w:rPr>
        <w:t xml:space="preserve">, S P (Chief Whip of the Majority Party); Watson, A (Chief Whip of the Opposition); </w:t>
      </w:r>
      <w:proofErr w:type="spellStart"/>
      <w:r w:rsidRPr="00FE79DE">
        <w:rPr>
          <w:rFonts w:ascii="Calibri" w:hAnsi="Calibri" w:cs="Calibri"/>
          <w:lang w:val="en-ZA" w:eastAsia="en-US"/>
        </w:rPr>
        <w:t>Dlakude</w:t>
      </w:r>
      <w:proofErr w:type="spellEnd"/>
      <w:r w:rsidRPr="00FE79DE">
        <w:rPr>
          <w:rFonts w:ascii="Calibri" w:hAnsi="Calibri" w:cs="Calibri"/>
          <w:lang w:val="en-ZA" w:eastAsia="en-US"/>
        </w:rPr>
        <w:t xml:space="preserve">, D E (Deputy Chief Whip of the Majority Party); </w:t>
      </w:r>
      <w:proofErr w:type="spellStart"/>
      <w:r w:rsidRPr="00FE79DE">
        <w:rPr>
          <w:rFonts w:ascii="Calibri" w:hAnsi="Calibri" w:cs="Calibri"/>
          <w:lang w:val="en-ZA" w:eastAsia="en-US"/>
        </w:rPr>
        <w:t>Dunjwa</w:t>
      </w:r>
      <w:proofErr w:type="spellEnd"/>
      <w:r w:rsidRPr="00FE79DE">
        <w:rPr>
          <w:rFonts w:ascii="Calibri" w:hAnsi="Calibri" w:cs="Calibri"/>
          <w:lang w:val="en-ZA" w:eastAsia="en-US"/>
        </w:rPr>
        <w:t>, A L (co</w:t>
      </w:r>
      <w:r w:rsidRPr="00FE79DE">
        <w:rPr>
          <w:rFonts w:ascii="Calibri" w:hAnsi="Calibri" w:cs="Calibri"/>
          <w:lang w:val="en-ZA" w:eastAsia="en-US"/>
        </w:rPr>
        <w:noBreakHyphen/>
        <w:t xml:space="preserve">opted ANC); </w:t>
      </w:r>
      <w:proofErr w:type="spellStart"/>
      <w:r w:rsidRPr="00FE79DE">
        <w:rPr>
          <w:rFonts w:ascii="Calibri" w:hAnsi="Calibri" w:cs="Calibri"/>
          <w:lang w:val="en-ZA" w:eastAsia="en-US"/>
        </w:rPr>
        <w:t>Fubbs</w:t>
      </w:r>
      <w:proofErr w:type="spellEnd"/>
      <w:r w:rsidRPr="00FE79DE">
        <w:rPr>
          <w:rFonts w:ascii="Calibri" w:hAnsi="Calibri" w:cs="Calibri"/>
          <w:lang w:val="en-ZA" w:eastAsia="en-US"/>
        </w:rPr>
        <w:t xml:space="preserve">, J L (ANC); </w:t>
      </w:r>
      <w:proofErr w:type="spellStart"/>
      <w:r w:rsidRPr="00FE79DE">
        <w:rPr>
          <w:rFonts w:ascii="Calibri" w:hAnsi="Calibri" w:cs="Calibri"/>
          <w:lang w:val="en-ZA" w:eastAsia="en-US"/>
        </w:rPr>
        <w:t>Kalyan</w:t>
      </w:r>
      <w:proofErr w:type="spellEnd"/>
      <w:r w:rsidRPr="00FE79DE">
        <w:rPr>
          <w:rFonts w:ascii="Calibri" w:hAnsi="Calibri" w:cs="Calibri"/>
          <w:lang w:val="en-ZA" w:eastAsia="en-US"/>
        </w:rPr>
        <w:t xml:space="preserve">, S V (DA); </w:t>
      </w:r>
      <w:proofErr w:type="spellStart"/>
      <w:r w:rsidRPr="00FE79DE">
        <w:rPr>
          <w:rFonts w:ascii="Calibri" w:hAnsi="Calibri" w:cs="Calibri"/>
          <w:lang w:val="en-ZA" w:eastAsia="en-US"/>
        </w:rPr>
        <w:t>Khunou</w:t>
      </w:r>
      <w:proofErr w:type="spellEnd"/>
      <w:r w:rsidRPr="00FE79DE">
        <w:rPr>
          <w:rFonts w:ascii="Calibri" w:hAnsi="Calibri" w:cs="Calibri"/>
          <w:lang w:val="en-ZA" w:eastAsia="en-US"/>
        </w:rPr>
        <w:t xml:space="preserve">, N P (ANC); Landers (L T (ANC); </w:t>
      </w:r>
      <w:proofErr w:type="spellStart"/>
      <w:r w:rsidRPr="00FE79DE">
        <w:rPr>
          <w:rFonts w:ascii="Calibri" w:hAnsi="Calibri" w:cs="Calibri"/>
          <w:lang w:val="en-ZA" w:eastAsia="en-US"/>
        </w:rPr>
        <w:t>Maake</w:t>
      </w:r>
      <w:proofErr w:type="spellEnd"/>
      <w:r w:rsidRPr="00FE79DE">
        <w:rPr>
          <w:rFonts w:ascii="Calibri" w:hAnsi="Calibri" w:cs="Calibri"/>
          <w:lang w:val="en-ZA" w:eastAsia="en-US"/>
        </w:rPr>
        <w:t xml:space="preserve">, J </w:t>
      </w:r>
      <w:proofErr w:type="spellStart"/>
      <w:r w:rsidRPr="00FE79DE">
        <w:rPr>
          <w:rFonts w:ascii="Calibri" w:hAnsi="Calibri" w:cs="Calibri"/>
          <w:lang w:val="en-ZA" w:eastAsia="en-US"/>
        </w:rPr>
        <w:t>J</w:t>
      </w:r>
      <w:proofErr w:type="spellEnd"/>
      <w:r w:rsidRPr="00FE79DE">
        <w:rPr>
          <w:rFonts w:ascii="Calibri" w:hAnsi="Calibri" w:cs="Calibri"/>
          <w:lang w:val="en-ZA" w:eastAsia="en-US"/>
        </w:rPr>
        <w:t xml:space="preserve"> (co</w:t>
      </w:r>
      <w:r w:rsidRPr="00FE79DE">
        <w:rPr>
          <w:rFonts w:ascii="Calibri" w:hAnsi="Calibri" w:cs="Calibri"/>
          <w:lang w:val="en-ZA" w:eastAsia="en-US"/>
        </w:rPr>
        <w:noBreakHyphen/>
        <w:t xml:space="preserve">opted ANC); </w:t>
      </w:r>
      <w:proofErr w:type="spellStart"/>
      <w:r w:rsidRPr="00FE79DE">
        <w:rPr>
          <w:rFonts w:ascii="Calibri" w:hAnsi="Calibri" w:cs="Calibri"/>
          <w:lang w:val="en-ZA" w:eastAsia="en-US"/>
        </w:rPr>
        <w:t>Malale</w:t>
      </w:r>
      <w:proofErr w:type="spellEnd"/>
      <w:r w:rsidRPr="00FE79DE">
        <w:rPr>
          <w:rFonts w:ascii="Calibri" w:hAnsi="Calibri" w:cs="Calibri"/>
          <w:lang w:val="en-ZA" w:eastAsia="en-US"/>
        </w:rPr>
        <w:t xml:space="preserve">, M I (ANC); </w:t>
      </w:r>
      <w:proofErr w:type="spellStart"/>
      <w:r w:rsidRPr="00FE79DE">
        <w:rPr>
          <w:rFonts w:ascii="Calibri" w:hAnsi="Calibri" w:cs="Calibri"/>
          <w:lang w:val="en-ZA" w:eastAsia="en-US"/>
        </w:rPr>
        <w:t>Maziya</w:t>
      </w:r>
      <w:proofErr w:type="spellEnd"/>
      <w:r w:rsidRPr="00FE79DE">
        <w:rPr>
          <w:rFonts w:ascii="Calibri" w:hAnsi="Calibri" w:cs="Calibri"/>
          <w:lang w:val="en-ZA" w:eastAsia="en-US"/>
        </w:rPr>
        <w:t>, A M (co</w:t>
      </w:r>
      <w:r w:rsidRPr="00FE79DE">
        <w:rPr>
          <w:rFonts w:ascii="Calibri" w:hAnsi="Calibri" w:cs="Calibri"/>
          <w:lang w:val="en-ZA" w:eastAsia="en-US"/>
        </w:rPr>
        <w:noBreakHyphen/>
        <w:t xml:space="preserve">opted ANC); </w:t>
      </w:r>
      <w:proofErr w:type="spellStart"/>
      <w:r w:rsidRPr="00FE79DE">
        <w:rPr>
          <w:rFonts w:ascii="Calibri" w:hAnsi="Calibri" w:cs="Calibri"/>
          <w:lang w:val="en-ZA" w:eastAsia="en-US"/>
        </w:rPr>
        <w:t>Mdakane</w:t>
      </w:r>
      <w:proofErr w:type="spellEnd"/>
      <w:r w:rsidRPr="00FE79DE">
        <w:rPr>
          <w:rFonts w:ascii="Calibri" w:hAnsi="Calibri" w:cs="Calibri"/>
          <w:lang w:val="en-ZA" w:eastAsia="en-US"/>
        </w:rPr>
        <w:t xml:space="preserve">, M R (ANC); </w:t>
      </w:r>
      <w:proofErr w:type="spellStart"/>
      <w:r w:rsidRPr="00FE79DE">
        <w:rPr>
          <w:rFonts w:ascii="Calibri" w:hAnsi="Calibri" w:cs="Calibri"/>
          <w:lang w:val="en-ZA" w:eastAsia="en-US"/>
        </w:rPr>
        <w:t>Moloi-Moropa</w:t>
      </w:r>
      <w:proofErr w:type="spellEnd"/>
      <w:r w:rsidRPr="00FE79DE">
        <w:rPr>
          <w:rFonts w:ascii="Calibri" w:hAnsi="Calibri" w:cs="Calibri"/>
          <w:lang w:val="en-ZA" w:eastAsia="en-US"/>
        </w:rPr>
        <w:t xml:space="preserve">, J C (ANC); </w:t>
      </w:r>
      <w:proofErr w:type="spellStart"/>
      <w:r w:rsidRPr="00FE79DE">
        <w:rPr>
          <w:rFonts w:ascii="Calibri" w:hAnsi="Calibri" w:cs="Calibri"/>
          <w:lang w:val="en-ZA" w:eastAsia="en-US"/>
        </w:rPr>
        <w:t>Mpethi</w:t>
      </w:r>
      <w:proofErr w:type="spellEnd"/>
      <w:r w:rsidRPr="00FE79DE">
        <w:rPr>
          <w:rFonts w:ascii="Calibri" w:hAnsi="Calibri" w:cs="Calibri"/>
          <w:lang w:val="en-ZA" w:eastAsia="en-US"/>
        </w:rPr>
        <w:t xml:space="preserve">, S A (PAC); </w:t>
      </w:r>
      <w:proofErr w:type="spellStart"/>
      <w:r w:rsidRPr="00FE79DE">
        <w:rPr>
          <w:rFonts w:ascii="Calibri" w:hAnsi="Calibri" w:cs="Calibri"/>
          <w:lang w:val="en-ZA" w:eastAsia="en-US"/>
        </w:rPr>
        <w:t>Mtshali</w:t>
      </w:r>
      <w:proofErr w:type="spellEnd"/>
      <w:r w:rsidRPr="00FE79DE">
        <w:rPr>
          <w:rFonts w:ascii="Calibri" w:hAnsi="Calibri" w:cs="Calibri"/>
          <w:lang w:val="en-ZA" w:eastAsia="en-US"/>
        </w:rPr>
        <w:t>, E (co</w:t>
      </w:r>
      <w:r w:rsidRPr="00FE79DE">
        <w:rPr>
          <w:rFonts w:ascii="Calibri" w:hAnsi="Calibri" w:cs="Calibri"/>
          <w:lang w:val="en-ZA" w:eastAsia="en-US"/>
        </w:rPr>
        <w:noBreakHyphen/>
        <w:t xml:space="preserve">opted ANC); </w:t>
      </w:r>
      <w:proofErr w:type="spellStart"/>
      <w:r w:rsidRPr="00FE79DE">
        <w:rPr>
          <w:rFonts w:ascii="Calibri" w:hAnsi="Calibri" w:cs="Calibri"/>
          <w:lang w:val="en-ZA" w:eastAsia="en-US"/>
        </w:rPr>
        <w:t>Muthambi</w:t>
      </w:r>
      <w:proofErr w:type="spellEnd"/>
      <w:r w:rsidRPr="00FE79DE">
        <w:rPr>
          <w:rFonts w:ascii="Calibri" w:hAnsi="Calibri" w:cs="Calibri"/>
          <w:lang w:val="en-ZA" w:eastAsia="en-US"/>
        </w:rPr>
        <w:t xml:space="preserve">, A F (ANC); </w:t>
      </w:r>
      <w:proofErr w:type="spellStart"/>
      <w:r w:rsidRPr="00FE79DE">
        <w:rPr>
          <w:rFonts w:ascii="Calibri" w:hAnsi="Calibri" w:cs="Calibri"/>
          <w:lang w:val="en-ZA" w:eastAsia="en-US"/>
        </w:rPr>
        <w:t>Sonto</w:t>
      </w:r>
      <w:proofErr w:type="spellEnd"/>
      <w:r w:rsidRPr="00FE79DE">
        <w:rPr>
          <w:rFonts w:ascii="Calibri" w:hAnsi="Calibri" w:cs="Calibri"/>
          <w:lang w:val="en-ZA" w:eastAsia="en-US"/>
        </w:rPr>
        <w:t>, M R (co</w:t>
      </w:r>
      <w:r w:rsidRPr="00FE79DE">
        <w:rPr>
          <w:rFonts w:ascii="Calibri" w:hAnsi="Calibri" w:cs="Calibri"/>
          <w:lang w:val="en-ZA" w:eastAsia="en-US"/>
        </w:rPr>
        <w:noBreakHyphen/>
        <w:t xml:space="preserve">opted ANC); </w:t>
      </w:r>
      <w:proofErr w:type="spellStart"/>
      <w:r w:rsidRPr="00FE79DE">
        <w:rPr>
          <w:rFonts w:ascii="Calibri" w:hAnsi="Calibri" w:cs="Calibri"/>
          <w:lang w:val="en-ZA" w:eastAsia="en-US"/>
        </w:rPr>
        <w:t>Thibedi</w:t>
      </w:r>
      <w:proofErr w:type="spellEnd"/>
      <w:r w:rsidRPr="00FE79DE">
        <w:rPr>
          <w:rFonts w:ascii="Calibri" w:hAnsi="Calibri" w:cs="Calibri"/>
          <w:lang w:val="en-ZA" w:eastAsia="en-US"/>
        </w:rPr>
        <w:t xml:space="preserve">, J D (ANC) and </w:t>
      </w:r>
      <w:proofErr w:type="spellStart"/>
      <w:r w:rsidRPr="00FE79DE">
        <w:rPr>
          <w:rFonts w:ascii="Calibri" w:hAnsi="Calibri" w:cs="Calibri"/>
          <w:lang w:val="en-ZA" w:eastAsia="en-US"/>
        </w:rPr>
        <w:t>Tsebe</w:t>
      </w:r>
      <w:proofErr w:type="spellEnd"/>
      <w:r w:rsidRPr="00FE79DE">
        <w:rPr>
          <w:rFonts w:ascii="Calibri" w:hAnsi="Calibri" w:cs="Calibri"/>
          <w:lang w:val="en-ZA" w:eastAsia="en-US"/>
        </w:rPr>
        <w:t>, S R (co</w:t>
      </w:r>
      <w:r w:rsidRPr="00FE79DE">
        <w:rPr>
          <w:rFonts w:ascii="Calibri" w:hAnsi="Calibri" w:cs="Calibri"/>
          <w:lang w:val="en-ZA" w:eastAsia="en-US"/>
        </w:rPr>
        <w:noBreakHyphen/>
        <w:t>opted ANC).</w:t>
      </w:r>
    </w:p>
    <w:p w:rsidR="00207D9E" w:rsidRPr="00FE79DE" w:rsidRDefault="00207D9E" w:rsidP="00207D9E">
      <w:pPr>
        <w:spacing w:line="360" w:lineRule="auto"/>
        <w:rPr>
          <w:rFonts w:ascii="Calibri" w:hAnsi="Calibri" w:cs="Calibri"/>
          <w:lang w:val="en-ZA" w:eastAsia="en-US"/>
        </w:rPr>
      </w:pPr>
    </w:p>
    <w:p w:rsidR="00207D9E" w:rsidRPr="00FE79DE" w:rsidRDefault="00207D9E" w:rsidP="00207D9E">
      <w:pPr>
        <w:pStyle w:val="Heading4"/>
        <w:jc w:val="left"/>
        <w:rPr>
          <w:rFonts w:ascii="Calibri" w:hAnsi="Calibri" w:cs="Calibri"/>
          <w:sz w:val="18"/>
          <w:szCs w:val="18"/>
          <w:u w:val="single"/>
        </w:rPr>
      </w:pPr>
      <w:r w:rsidRPr="00FE79DE">
        <w:rPr>
          <w:rFonts w:ascii="Calibri" w:hAnsi="Calibri" w:cs="Calibri"/>
          <w:sz w:val="18"/>
          <w:szCs w:val="18"/>
          <w:u w:val="single"/>
        </w:rPr>
        <w:t>Staff in attendance:</w:t>
      </w:r>
    </w:p>
    <w:p w:rsidR="00207D9E" w:rsidRPr="00FE79DE" w:rsidRDefault="00207D9E" w:rsidP="00207D9E">
      <w:pPr>
        <w:spacing w:line="360" w:lineRule="auto"/>
        <w:rPr>
          <w:rFonts w:ascii="Calibri" w:hAnsi="Calibri" w:cs="Calibri"/>
          <w:lang w:val="en-ZA" w:eastAsia="en-US"/>
        </w:rPr>
      </w:pPr>
      <w:proofErr w:type="gramStart"/>
      <w:r w:rsidRPr="00FE79DE">
        <w:rPr>
          <w:rFonts w:ascii="Calibri" w:hAnsi="Calibri" w:cs="Calibri"/>
          <w:lang w:val="en-ZA" w:eastAsia="en-US"/>
        </w:rPr>
        <w:t xml:space="preserve">M Xaso (Secretary to the N A); Z </w:t>
      </w:r>
      <w:proofErr w:type="spellStart"/>
      <w:r w:rsidRPr="00FE79DE">
        <w:rPr>
          <w:rFonts w:ascii="Calibri" w:hAnsi="Calibri" w:cs="Calibri"/>
          <w:lang w:val="en-ZA" w:eastAsia="en-US"/>
        </w:rPr>
        <w:t>Adhikarie</w:t>
      </w:r>
      <w:proofErr w:type="spellEnd"/>
      <w:r w:rsidRPr="00FE79DE">
        <w:rPr>
          <w:rFonts w:ascii="Calibri" w:hAnsi="Calibri" w:cs="Calibri"/>
          <w:lang w:val="en-ZA" w:eastAsia="en-US"/>
        </w:rPr>
        <w:t xml:space="preserve"> (Chief Legal Adviser); M </w:t>
      </w:r>
      <w:proofErr w:type="spellStart"/>
      <w:r w:rsidRPr="00FE79DE">
        <w:rPr>
          <w:rFonts w:ascii="Calibri" w:hAnsi="Calibri" w:cs="Calibri"/>
          <w:lang w:val="en-ZA" w:eastAsia="en-US"/>
        </w:rPr>
        <w:t>Griebenow</w:t>
      </w:r>
      <w:proofErr w:type="spellEnd"/>
      <w:r w:rsidRPr="00FE79DE">
        <w:rPr>
          <w:rFonts w:ascii="Calibri" w:hAnsi="Calibri" w:cs="Calibri"/>
          <w:lang w:val="en-ZA" w:eastAsia="en-US"/>
        </w:rPr>
        <w:t xml:space="preserve"> and T </w:t>
      </w:r>
      <w:proofErr w:type="spellStart"/>
      <w:r w:rsidRPr="00FE79DE">
        <w:rPr>
          <w:rFonts w:ascii="Calibri" w:hAnsi="Calibri" w:cs="Calibri"/>
          <w:lang w:val="en-ZA" w:eastAsia="en-US"/>
        </w:rPr>
        <w:t>Abell</w:t>
      </w:r>
      <w:proofErr w:type="spellEnd"/>
      <w:r w:rsidRPr="00FE79DE">
        <w:rPr>
          <w:rFonts w:ascii="Calibri" w:hAnsi="Calibri" w:cs="Calibri"/>
          <w:lang w:val="en-ZA" w:eastAsia="en-US"/>
        </w:rPr>
        <w:t xml:space="preserve"> (NA Table).</w:t>
      </w:r>
      <w:proofErr w:type="gramEnd"/>
      <w:r w:rsidRPr="00FE79DE">
        <w:rPr>
          <w:rFonts w:ascii="Calibri" w:hAnsi="Calibri" w:cs="Calibri"/>
          <w:lang w:val="en-ZA" w:eastAsia="en-US"/>
        </w:rPr>
        <w:t xml:space="preserve"> </w:t>
      </w:r>
    </w:p>
    <w:p w:rsidR="00207D9E" w:rsidRPr="00866DB5" w:rsidRDefault="00207D9E" w:rsidP="00207D9E">
      <w:pPr>
        <w:spacing w:line="360" w:lineRule="auto"/>
        <w:rPr>
          <w:rFonts w:ascii="Calibri" w:hAnsi="Calibri" w:cs="Calibri"/>
          <w:sz w:val="24"/>
          <w:szCs w:val="24"/>
          <w:lang w:val="en-ZA" w:eastAsia="en-US"/>
        </w:rPr>
      </w:pPr>
    </w:p>
    <w:p w:rsidR="00207D9E" w:rsidRPr="00FE79DE" w:rsidRDefault="00207D9E" w:rsidP="00207D9E">
      <w:pPr>
        <w:spacing w:line="360" w:lineRule="auto"/>
        <w:rPr>
          <w:rFonts w:asciiTheme="minorHAnsi" w:hAnsiTheme="minorHAnsi" w:cs="Calibri"/>
          <w:b/>
          <w:sz w:val="22"/>
          <w:szCs w:val="22"/>
          <w:lang w:val="en-ZA" w:eastAsia="en-US"/>
        </w:rPr>
      </w:pPr>
      <w:r w:rsidRPr="00FE79DE">
        <w:rPr>
          <w:rFonts w:asciiTheme="minorHAnsi" w:hAnsiTheme="minorHAnsi" w:cs="Calibri"/>
          <w:b/>
          <w:sz w:val="22"/>
          <w:szCs w:val="22"/>
          <w:lang w:val="en-ZA" w:eastAsia="en-US"/>
        </w:rPr>
        <w:t>1.</w:t>
      </w:r>
      <w:r w:rsidRPr="00FE79DE">
        <w:rPr>
          <w:rFonts w:asciiTheme="minorHAnsi" w:hAnsiTheme="minorHAnsi" w:cs="Calibri"/>
          <w:b/>
          <w:sz w:val="22"/>
          <w:szCs w:val="22"/>
          <w:lang w:val="en-ZA" w:eastAsia="en-US"/>
        </w:rPr>
        <w:tab/>
        <w:t>Opening and welcome</w:t>
      </w:r>
    </w:p>
    <w:p w:rsidR="00207D9E" w:rsidRPr="00FE79DE" w:rsidRDefault="00207D9E" w:rsidP="00207D9E">
      <w:pPr>
        <w:spacing w:line="360" w:lineRule="auto"/>
        <w:rPr>
          <w:rFonts w:asciiTheme="minorHAnsi" w:hAnsiTheme="minorHAnsi" w:cs="Calibri"/>
          <w:b/>
          <w:sz w:val="22"/>
          <w:szCs w:val="22"/>
          <w:lang w:val="en-ZA" w:eastAsia="en-US"/>
        </w:rPr>
      </w:pPr>
    </w:p>
    <w:p w:rsidR="00207D9E" w:rsidRPr="00FE79DE" w:rsidRDefault="00207D9E" w:rsidP="00207D9E">
      <w:pPr>
        <w:spacing w:line="360" w:lineRule="auto"/>
        <w:rPr>
          <w:rFonts w:asciiTheme="minorHAnsi" w:hAnsiTheme="minorHAnsi" w:cs="Calibri"/>
          <w:sz w:val="22"/>
          <w:szCs w:val="22"/>
          <w:lang w:val="en-ZA" w:eastAsia="en-US"/>
        </w:rPr>
      </w:pPr>
      <w:r w:rsidRPr="00FE79DE">
        <w:rPr>
          <w:rFonts w:asciiTheme="minorHAnsi" w:hAnsiTheme="minorHAnsi" w:cs="Calibri"/>
          <w:sz w:val="22"/>
          <w:szCs w:val="22"/>
          <w:lang w:val="en-ZA" w:eastAsia="en-US"/>
        </w:rPr>
        <w:t>The Speaker opened the meeting at 10:10.</w:t>
      </w:r>
    </w:p>
    <w:p w:rsidR="00207D9E" w:rsidRPr="00FE79DE" w:rsidRDefault="00207D9E" w:rsidP="00207D9E">
      <w:pPr>
        <w:spacing w:line="360" w:lineRule="auto"/>
        <w:rPr>
          <w:rFonts w:asciiTheme="minorHAnsi" w:hAnsiTheme="minorHAnsi" w:cs="Calibri"/>
          <w:b/>
          <w:sz w:val="22"/>
          <w:szCs w:val="22"/>
          <w:lang w:val="en-ZA" w:eastAsia="en-US"/>
        </w:rPr>
      </w:pPr>
    </w:p>
    <w:p w:rsidR="00207D9E" w:rsidRPr="00FE79DE" w:rsidRDefault="00207D9E" w:rsidP="00207D9E">
      <w:pPr>
        <w:spacing w:line="360" w:lineRule="auto"/>
        <w:rPr>
          <w:rFonts w:asciiTheme="minorHAnsi" w:hAnsiTheme="minorHAnsi" w:cs="Calibri"/>
          <w:b/>
          <w:sz w:val="22"/>
          <w:szCs w:val="22"/>
          <w:lang w:val="en-ZA" w:eastAsia="en-US"/>
        </w:rPr>
      </w:pPr>
      <w:r w:rsidRPr="00FE79DE">
        <w:rPr>
          <w:rFonts w:asciiTheme="minorHAnsi" w:hAnsiTheme="minorHAnsi" w:cs="Calibri"/>
          <w:b/>
          <w:sz w:val="22"/>
          <w:szCs w:val="22"/>
          <w:lang w:val="en-ZA" w:eastAsia="en-US"/>
        </w:rPr>
        <w:t>2.</w:t>
      </w:r>
      <w:r w:rsidRPr="00FE79DE">
        <w:rPr>
          <w:rFonts w:asciiTheme="minorHAnsi" w:hAnsiTheme="minorHAnsi" w:cs="Calibri"/>
          <w:b/>
          <w:sz w:val="22"/>
          <w:szCs w:val="22"/>
          <w:lang w:val="en-ZA" w:eastAsia="en-US"/>
        </w:rPr>
        <w:tab/>
        <w:t>Apologies (Agenda item 1)</w:t>
      </w:r>
    </w:p>
    <w:p w:rsidR="00207D9E" w:rsidRPr="00FE79DE" w:rsidRDefault="00207D9E" w:rsidP="00207D9E">
      <w:pPr>
        <w:spacing w:line="360" w:lineRule="auto"/>
        <w:rPr>
          <w:rFonts w:asciiTheme="minorHAnsi" w:hAnsiTheme="minorHAnsi" w:cs="Calibri"/>
          <w:sz w:val="22"/>
          <w:szCs w:val="22"/>
        </w:rPr>
      </w:pPr>
    </w:p>
    <w:p w:rsidR="00207D9E" w:rsidRPr="00FE79DE" w:rsidRDefault="00207D9E" w:rsidP="00207D9E">
      <w:pPr>
        <w:spacing w:line="360" w:lineRule="auto"/>
        <w:rPr>
          <w:rFonts w:asciiTheme="minorHAnsi" w:hAnsiTheme="minorHAnsi" w:cs="Calibri"/>
          <w:sz w:val="22"/>
          <w:szCs w:val="22"/>
        </w:rPr>
      </w:pPr>
      <w:r w:rsidRPr="00FE79DE">
        <w:rPr>
          <w:rFonts w:asciiTheme="minorHAnsi" w:hAnsiTheme="minorHAnsi" w:cs="Calibri"/>
          <w:sz w:val="22"/>
          <w:szCs w:val="22"/>
        </w:rPr>
        <w:t xml:space="preserve">Apologies were tendered on behalf of Mr C T </w:t>
      </w:r>
      <w:proofErr w:type="spellStart"/>
      <w:r w:rsidRPr="00FE79DE">
        <w:rPr>
          <w:rFonts w:asciiTheme="minorHAnsi" w:hAnsiTheme="minorHAnsi" w:cs="Calibri"/>
          <w:sz w:val="22"/>
          <w:szCs w:val="22"/>
        </w:rPr>
        <w:t>Frolick</w:t>
      </w:r>
      <w:proofErr w:type="spellEnd"/>
      <w:r w:rsidRPr="00FE79DE">
        <w:rPr>
          <w:rFonts w:asciiTheme="minorHAnsi" w:hAnsiTheme="minorHAnsi" w:cs="Calibri"/>
          <w:sz w:val="22"/>
          <w:szCs w:val="22"/>
        </w:rPr>
        <w:t xml:space="preserve"> (House Chairperson), </w:t>
      </w:r>
      <w:proofErr w:type="spellStart"/>
      <w:r w:rsidRPr="00FE79DE">
        <w:rPr>
          <w:rFonts w:asciiTheme="minorHAnsi" w:hAnsiTheme="minorHAnsi" w:cs="Calibri"/>
          <w:sz w:val="22"/>
          <w:szCs w:val="22"/>
        </w:rPr>
        <w:t>Adv</w:t>
      </w:r>
      <w:proofErr w:type="spellEnd"/>
      <w:r w:rsidRPr="00FE79DE">
        <w:rPr>
          <w:rFonts w:asciiTheme="minorHAnsi" w:hAnsiTheme="minorHAnsi" w:cs="Calibri"/>
          <w:sz w:val="22"/>
          <w:szCs w:val="22"/>
        </w:rPr>
        <w:t xml:space="preserve"> J H De Lange (ANC), </w:t>
      </w:r>
      <w:proofErr w:type="spellStart"/>
      <w:r w:rsidRPr="00FE79DE">
        <w:rPr>
          <w:rFonts w:asciiTheme="minorHAnsi" w:hAnsiTheme="minorHAnsi" w:cs="Calibri"/>
          <w:sz w:val="22"/>
          <w:szCs w:val="22"/>
        </w:rPr>
        <w:t>Adv</w:t>
      </w:r>
      <w:proofErr w:type="spellEnd"/>
      <w:r w:rsidRPr="00FE79DE">
        <w:rPr>
          <w:rFonts w:asciiTheme="minorHAnsi" w:hAnsiTheme="minorHAnsi" w:cs="Calibri"/>
          <w:sz w:val="22"/>
          <w:szCs w:val="22"/>
        </w:rPr>
        <w:t xml:space="preserve"> A H </w:t>
      </w:r>
      <w:proofErr w:type="spellStart"/>
      <w:r w:rsidRPr="00FE79DE">
        <w:rPr>
          <w:rFonts w:asciiTheme="minorHAnsi" w:hAnsiTheme="minorHAnsi" w:cs="Calibri"/>
          <w:sz w:val="22"/>
          <w:szCs w:val="22"/>
        </w:rPr>
        <w:t>Gaum</w:t>
      </w:r>
      <w:proofErr w:type="spellEnd"/>
      <w:r w:rsidRPr="00FE79DE">
        <w:rPr>
          <w:rFonts w:asciiTheme="minorHAnsi" w:hAnsiTheme="minorHAnsi" w:cs="Calibri"/>
          <w:sz w:val="22"/>
          <w:szCs w:val="22"/>
        </w:rPr>
        <w:t xml:space="preserve"> (ANC), Mr S E </w:t>
      </w:r>
      <w:proofErr w:type="spellStart"/>
      <w:r w:rsidRPr="00FE79DE">
        <w:rPr>
          <w:rFonts w:asciiTheme="minorHAnsi" w:hAnsiTheme="minorHAnsi" w:cs="Calibri"/>
          <w:sz w:val="22"/>
          <w:szCs w:val="22"/>
        </w:rPr>
        <w:t>Kholwane</w:t>
      </w:r>
      <w:proofErr w:type="spellEnd"/>
      <w:r w:rsidRPr="00FE79DE">
        <w:rPr>
          <w:rFonts w:asciiTheme="minorHAnsi" w:hAnsiTheme="minorHAnsi" w:cs="Calibri"/>
          <w:sz w:val="22"/>
          <w:szCs w:val="22"/>
        </w:rPr>
        <w:t xml:space="preserve"> (ANC), Mrs J D Kilian (Cope), Mr S Z </w:t>
      </w:r>
      <w:proofErr w:type="spellStart"/>
      <w:r w:rsidRPr="00FE79DE">
        <w:rPr>
          <w:rFonts w:asciiTheme="minorHAnsi" w:hAnsiTheme="minorHAnsi" w:cs="Calibri"/>
          <w:sz w:val="22"/>
          <w:szCs w:val="22"/>
        </w:rPr>
        <w:t>Ntapane</w:t>
      </w:r>
      <w:proofErr w:type="spellEnd"/>
      <w:r w:rsidRPr="00FE79DE">
        <w:rPr>
          <w:rFonts w:asciiTheme="minorHAnsi" w:hAnsiTheme="minorHAnsi" w:cs="Calibri"/>
          <w:sz w:val="22"/>
          <w:szCs w:val="22"/>
        </w:rPr>
        <w:t xml:space="preserve"> (UDM), Ms D A </w:t>
      </w:r>
      <w:proofErr w:type="spellStart"/>
      <w:r w:rsidRPr="00FE79DE">
        <w:rPr>
          <w:rFonts w:asciiTheme="minorHAnsi" w:hAnsiTheme="minorHAnsi" w:cs="Calibri"/>
          <w:sz w:val="22"/>
          <w:szCs w:val="22"/>
        </w:rPr>
        <w:t>Sch</w:t>
      </w:r>
      <w:proofErr w:type="spellEnd"/>
      <w:r w:rsidRPr="00FE79DE">
        <w:rPr>
          <w:rFonts w:asciiTheme="minorHAnsi" w:hAnsiTheme="minorHAnsi" w:cs="Calibri"/>
          <w:sz w:val="22"/>
          <w:szCs w:val="22"/>
          <w:lang w:val="en-ZA" w:eastAsia="en-US"/>
        </w:rPr>
        <w:t>ä</w:t>
      </w:r>
      <w:proofErr w:type="spellStart"/>
      <w:r w:rsidRPr="00FE79DE">
        <w:rPr>
          <w:rFonts w:asciiTheme="minorHAnsi" w:hAnsiTheme="minorHAnsi" w:cs="Calibri"/>
          <w:sz w:val="22"/>
          <w:szCs w:val="22"/>
        </w:rPr>
        <w:t>fer</w:t>
      </w:r>
      <w:proofErr w:type="spellEnd"/>
      <w:r w:rsidRPr="00FE79DE">
        <w:rPr>
          <w:rFonts w:asciiTheme="minorHAnsi" w:hAnsiTheme="minorHAnsi" w:cs="Calibri"/>
          <w:sz w:val="22"/>
          <w:szCs w:val="22"/>
        </w:rPr>
        <w:t xml:space="preserve"> (DA), Mr E M </w:t>
      </w:r>
      <w:proofErr w:type="spellStart"/>
      <w:r w:rsidRPr="00FE79DE">
        <w:rPr>
          <w:rFonts w:asciiTheme="minorHAnsi" w:hAnsiTheme="minorHAnsi" w:cs="Calibri"/>
          <w:sz w:val="22"/>
          <w:szCs w:val="22"/>
        </w:rPr>
        <w:t>Sogoni</w:t>
      </w:r>
      <w:proofErr w:type="spellEnd"/>
      <w:r w:rsidRPr="00FE79DE">
        <w:rPr>
          <w:rFonts w:asciiTheme="minorHAnsi" w:hAnsiTheme="minorHAnsi" w:cs="Calibri"/>
          <w:sz w:val="22"/>
          <w:szCs w:val="22"/>
        </w:rPr>
        <w:t xml:space="preserve"> (ANC) and Mr J H </w:t>
      </w:r>
      <w:proofErr w:type="spellStart"/>
      <w:r w:rsidRPr="00FE79DE">
        <w:rPr>
          <w:rFonts w:asciiTheme="minorHAnsi" w:hAnsiTheme="minorHAnsi" w:cs="Calibri"/>
          <w:sz w:val="22"/>
          <w:szCs w:val="22"/>
        </w:rPr>
        <w:t>Steenhuisen</w:t>
      </w:r>
      <w:proofErr w:type="spellEnd"/>
      <w:r w:rsidRPr="00FE79DE">
        <w:rPr>
          <w:rFonts w:asciiTheme="minorHAnsi" w:hAnsiTheme="minorHAnsi" w:cs="Calibri"/>
          <w:sz w:val="22"/>
          <w:szCs w:val="22"/>
        </w:rPr>
        <w:t xml:space="preserve"> (DA).</w:t>
      </w:r>
    </w:p>
    <w:p w:rsidR="00207D9E" w:rsidRPr="00FE79DE" w:rsidRDefault="00207D9E" w:rsidP="00207D9E">
      <w:pPr>
        <w:spacing w:line="360" w:lineRule="auto"/>
        <w:rPr>
          <w:rFonts w:asciiTheme="minorHAnsi" w:hAnsiTheme="minorHAnsi" w:cs="Calibri"/>
          <w:b/>
          <w:sz w:val="22"/>
          <w:szCs w:val="22"/>
        </w:rPr>
      </w:pPr>
    </w:p>
    <w:p w:rsidR="00207D9E" w:rsidRPr="00FE79DE" w:rsidRDefault="00207D9E" w:rsidP="00207D9E">
      <w:pPr>
        <w:spacing w:line="360" w:lineRule="auto"/>
        <w:rPr>
          <w:rFonts w:asciiTheme="minorHAnsi" w:hAnsiTheme="minorHAnsi" w:cs="Calibri"/>
          <w:b/>
          <w:sz w:val="22"/>
          <w:szCs w:val="22"/>
        </w:rPr>
      </w:pPr>
      <w:r w:rsidRPr="00FE79DE">
        <w:rPr>
          <w:rFonts w:asciiTheme="minorHAnsi" w:hAnsiTheme="minorHAnsi" w:cs="Calibri"/>
          <w:b/>
          <w:sz w:val="22"/>
          <w:szCs w:val="22"/>
        </w:rPr>
        <w:t>3.</w:t>
      </w:r>
      <w:r w:rsidRPr="00FE79DE">
        <w:rPr>
          <w:rFonts w:asciiTheme="minorHAnsi" w:hAnsiTheme="minorHAnsi" w:cs="Calibri"/>
          <w:b/>
          <w:sz w:val="22"/>
          <w:szCs w:val="22"/>
        </w:rPr>
        <w:tab/>
        <w:t>Consideration of agenda (Agenda item 2)</w:t>
      </w:r>
    </w:p>
    <w:p w:rsidR="00207D9E" w:rsidRPr="00FE79DE" w:rsidRDefault="00207D9E" w:rsidP="00207D9E">
      <w:pPr>
        <w:spacing w:line="360" w:lineRule="auto"/>
        <w:rPr>
          <w:rFonts w:asciiTheme="minorHAnsi" w:hAnsiTheme="minorHAnsi" w:cs="Calibri"/>
          <w:b/>
          <w:sz w:val="22"/>
          <w:szCs w:val="22"/>
        </w:rPr>
      </w:pPr>
    </w:p>
    <w:p w:rsidR="00207D9E" w:rsidRPr="00FE79DE" w:rsidRDefault="00207D9E" w:rsidP="00207D9E">
      <w:pPr>
        <w:spacing w:line="360" w:lineRule="auto"/>
        <w:rPr>
          <w:rFonts w:asciiTheme="minorHAnsi" w:hAnsiTheme="minorHAnsi" w:cs="Arial"/>
          <w:sz w:val="22"/>
          <w:szCs w:val="22"/>
          <w:lang w:val="en-ZA"/>
        </w:rPr>
      </w:pPr>
      <w:r w:rsidRPr="00FE79DE">
        <w:rPr>
          <w:rFonts w:asciiTheme="minorHAnsi" w:hAnsiTheme="minorHAnsi" w:cs="Arial"/>
          <w:sz w:val="22"/>
          <w:szCs w:val="22"/>
          <w:lang w:val="en-ZA"/>
        </w:rPr>
        <w:t xml:space="preserve">On the proposal of Mr </w:t>
      </w:r>
      <w:proofErr w:type="spellStart"/>
      <w:r w:rsidRPr="00FE79DE">
        <w:rPr>
          <w:rFonts w:asciiTheme="minorHAnsi" w:hAnsiTheme="minorHAnsi" w:cs="Arial"/>
          <w:sz w:val="22"/>
          <w:szCs w:val="22"/>
          <w:lang w:val="en-ZA"/>
        </w:rPr>
        <w:t>Mdakane</w:t>
      </w:r>
      <w:proofErr w:type="spellEnd"/>
      <w:r w:rsidRPr="00FE79DE">
        <w:rPr>
          <w:rFonts w:asciiTheme="minorHAnsi" w:hAnsiTheme="minorHAnsi" w:cs="Arial"/>
          <w:sz w:val="22"/>
          <w:szCs w:val="22"/>
          <w:lang w:val="en-ZA"/>
        </w:rPr>
        <w:t xml:space="preserve">, seconded by Ms </w:t>
      </w:r>
      <w:proofErr w:type="spellStart"/>
      <w:r w:rsidRPr="00FE79DE">
        <w:rPr>
          <w:rFonts w:asciiTheme="minorHAnsi" w:hAnsiTheme="minorHAnsi" w:cs="Arial"/>
          <w:sz w:val="22"/>
          <w:szCs w:val="22"/>
          <w:lang w:val="en-ZA"/>
        </w:rPr>
        <w:t>Kalyan</w:t>
      </w:r>
      <w:proofErr w:type="spellEnd"/>
      <w:r w:rsidRPr="00FE79DE">
        <w:rPr>
          <w:rFonts w:asciiTheme="minorHAnsi" w:hAnsiTheme="minorHAnsi" w:cs="Arial"/>
          <w:sz w:val="22"/>
          <w:szCs w:val="22"/>
          <w:lang w:val="en-ZA"/>
        </w:rPr>
        <w:t>, the agenda was agreed to.</w:t>
      </w:r>
    </w:p>
    <w:p w:rsidR="00207D9E" w:rsidRPr="00FE79DE" w:rsidRDefault="00207D9E" w:rsidP="00207D9E">
      <w:pPr>
        <w:spacing w:line="360" w:lineRule="auto"/>
        <w:rPr>
          <w:rFonts w:asciiTheme="minorHAnsi" w:hAnsiTheme="minorHAnsi" w:cs="Calibri"/>
          <w:b/>
          <w:sz w:val="22"/>
          <w:szCs w:val="22"/>
        </w:rPr>
      </w:pPr>
    </w:p>
    <w:p w:rsidR="00207D9E" w:rsidRPr="00FE79DE" w:rsidRDefault="00207D9E" w:rsidP="00207D9E">
      <w:pPr>
        <w:spacing w:line="360" w:lineRule="auto"/>
        <w:ind w:left="709" w:hanging="709"/>
        <w:rPr>
          <w:rFonts w:asciiTheme="minorHAnsi" w:hAnsiTheme="minorHAnsi" w:cs="Calibri"/>
          <w:b/>
          <w:sz w:val="22"/>
          <w:szCs w:val="22"/>
        </w:rPr>
      </w:pPr>
      <w:r w:rsidRPr="00FE79DE">
        <w:rPr>
          <w:rFonts w:asciiTheme="minorHAnsi" w:hAnsiTheme="minorHAnsi" w:cs="Calibri"/>
          <w:b/>
          <w:sz w:val="22"/>
          <w:szCs w:val="22"/>
        </w:rPr>
        <w:lastRenderedPageBreak/>
        <w:t>4.</w:t>
      </w:r>
      <w:r w:rsidRPr="00FE79DE">
        <w:rPr>
          <w:rFonts w:asciiTheme="minorHAnsi" w:hAnsiTheme="minorHAnsi" w:cs="Calibri"/>
          <w:b/>
          <w:sz w:val="22"/>
          <w:szCs w:val="22"/>
        </w:rPr>
        <w:tab/>
        <w:t xml:space="preserve">Consideration of draft minutes of </w:t>
      </w:r>
      <w:r w:rsidRPr="00FE79DE">
        <w:rPr>
          <w:rFonts w:asciiTheme="minorHAnsi" w:hAnsiTheme="minorHAnsi" w:cs="Arial"/>
          <w:b/>
          <w:sz w:val="22"/>
          <w:szCs w:val="22"/>
          <w:lang w:val="en-ZA"/>
        </w:rPr>
        <w:t>12 March 2013, 19 March 2013 and 20 March 2013</w:t>
      </w:r>
      <w:r w:rsidRPr="00FE79DE">
        <w:rPr>
          <w:rFonts w:asciiTheme="minorHAnsi" w:hAnsiTheme="minorHAnsi" w:cs="Calibri"/>
          <w:b/>
          <w:sz w:val="22"/>
          <w:szCs w:val="22"/>
        </w:rPr>
        <w:t xml:space="preserve"> (Agenda item 3)</w:t>
      </w:r>
    </w:p>
    <w:p w:rsidR="00207D9E" w:rsidRPr="00FE79DE" w:rsidRDefault="00207D9E" w:rsidP="00207D9E">
      <w:pPr>
        <w:spacing w:line="360" w:lineRule="auto"/>
        <w:rPr>
          <w:rFonts w:asciiTheme="minorHAnsi" w:hAnsiTheme="minorHAnsi" w:cs="Calibri"/>
          <w:sz w:val="22"/>
          <w:szCs w:val="22"/>
        </w:rPr>
      </w:pPr>
    </w:p>
    <w:p w:rsidR="00207D9E" w:rsidRPr="00FE79DE" w:rsidRDefault="00207D9E" w:rsidP="00207D9E">
      <w:pPr>
        <w:spacing w:line="360" w:lineRule="auto"/>
        <w:rPr>
          <w:rFonts w:asciiTheme="minorHAnsi" w:hAnsiTheme="minorHAnsi" w:cs="Calibri"/>
          <w:sz w:val="22"/>
          <w:szCs w:val="22"/>
        </w:rPr>
      </w:pPr>
      <w:r w:rsidRPr="00FE79DE">
        <w:rPr>
          <w:rFonts w:asciiTheme="minorHAnsi" w:hAnsiTheme="minorHAnsi" w:cs="Calibri"/>
          <w:sz w:val="22"/>
          <w:szCs w:val="22"/>
        </w:rPr>
        <w:t>The Speaker presented three sets of draft minutes to the meeting.</w:t>
      </w:r>
    </w:p>
    <w:p w:rsidR="00207D9E" w:rsidRPr="00FE79DE" w:rsidRDefault="00207D9E" w:rsidP="00207D9E">
      <w:pPr>
        <w:spacing w:line="360" w:lineRule="auto"/>
        <w:rPr>
          <w:rFonts w:asciiTheme="minorHAnsi" w:hAnsiTheme="minorHAnsi" w:cs="Calibri"/>
          <w:sz w:val="22"/>
          <w:szCs w:val="22"/>
        </w:rPr>
      </w:pPr>
    </w:p>
    <w:p w:rsidR="00207D9E" w:rsidRPr="00FE79DE" w:rsidRDefault="00207D9E" w:rsidP="00207D9E">
      <w:pPr>
        <w:spacing w:line="360" w:lineRule="auto"/>
        <w:rPr>
          <w:rFonts w:asciiTheme="minorHAnsi" w:hAnsiTheme="minorHAnsi" w:cs="Arial"/>
          <w:sz w:val="22"/>
          <w:szCs w:val="22"/>
        </w:rPr>
      </w:pPr>
      <w:r w:rsidRPr="00FE79DE">
        <w:rPr>
          <w:rFonts w:asciiTheme="minorHAnsi" w:hAnsiTheme="minorHAnsi" w:cs="Calibri"/>
          <w:sz w:val="22"/>
          <w:szCs w:val="22"/>
        </w:rPr>
        <w:t>On the proposal of the Speaker, o</w:t>
      </w:r>
      <w:r w:rsidRPr="00FE79DE">
        <w:rPr>
          <w:rFonts w:asciiTheme="minorHAnsi" w:hAnsiTheme="minorHAnsi" w:cs="Arial"/>
          <w:sz w:val="22"/>
          <w:szCs w:val="22"/>
        </w:rPr>
        <w:t>nce a quorum had been attained,</w:t>
      </w:r>
    </w:p>
    <w:p w:rsidR="00207D9E" w:rsidRPr="00FE79DE" w:rsidRDefault="00207D9E" w:rsidP="00207D9E">
      <w:pPr>
        <w:spacing w:line="360" w:lineRule="auto"/>
        <w:rPr>
          <w:rFonts w:asciiTheme="minorHAnsi" w:hAnsiTheme="minorHAnsi" w:cs="Calibri"/>
          <w:sz w:val="22"/>
          <w:szCs w:val="22"/>
        </w:rPr>
      </w:pPr>
      <w:r w:rsidRPr="00FE79DE">
        <w:rPr>
          <w:rFonts w:asciiTheme="minorHAnsi" w:hAnsiTheme="minorHAnsi" w:cs="Arial"/>
          <w:b/>
          <w:sz w:val="22"/>
          <w:szCs w:val="22"/>
        </w:rPr>
        <w:t>IT WAS AGREED:</w:t>
      </w:r>
      <w:r w:rsidRPr="00FE79DE">
        <w:rPr>
          <w:rFonts w:asciiTheme="minorHAnsi" w:hAnsiTheme="minorHAnsi" w:cs="Arial"/>
          <w:sz w:val="22"/>
          <w:szCs w:val="22"/>
        </w:rPr>
        <w:t xml:space="preserve"> That </w:t>
      </w:r>
      <w:r w:rsidRPr="00FE79DE">
        <w:rPr>
          <w:rFonts w:asciiTheme="minorHAnsi" w:hAnsiTheme="minorHAnsi" w:cs="Arial"/>
          <w:sz w:val="22"/>
          <w:szCs w:val="22"/>
          <w:lang w:val="en-ZA"/>
        </w:rPr>
        <w:t>the minutes of 12 March 2013, 19 March 2013 and 20 March 2013 be adopted.</w:t>
      </w:r>
    </w:p>
    <w:p w:rsidR="00207D9E" w:rsidRPr="00FE79DE" w:rsidRDefault="00207D9E" w:rsidP="00207D9E">
      <w:pPr>
        <w:spacing w:line="360" w:lineRule="auto"/>
        <w:rPr>
          <w:rFonts w:asciiTheme="minorHAnsi" w:hAnsiTheme="minorHAnsi" w:cs="Calibri"/>
          <w:sz w:val="22"/>
          <w:szCs w:val="22"/>
        </w:rPr>
      </w:pPr>
    </w:p>
    <w:p w:rsidR="00207D9E" w:rsidRPr="00FE79DE" w:rsidRDefault="00207D9E" w:rsidP="00207D9E">
      <w:pPr>
        <w:spacing w:line="360" w:lineRule="auto"/>
        <w:rPr>
          <w:rFonts w:asciiTheme="minorHAnsi" w:hAnsiTheme="minorHAnsi" w:cs="Calibri"/>
          <w:b/>
          <w:sz w:val="22"/>
          <w:szCs w:val="22"/>
        </w:rPr>
      </w:pPr>
      <w:r w:rsidRPr="00FE79DE">
        <w:rPr>
          <w:rFonts w:asciiTheme="minorHAnsi" w:hAnsiTheme="minorHAnsi" w:cs="Calibri"/>
          <w:b/>
          <w:sz w:val="22"/>
          <w:szCs w:val="22"/>
        </w:rPr>
        <w:t>5.</w:t>
      </w:r>
      <w:r w:rsidRPr="00FE79DE">
        <w:rPr>
          <w:rFonts w:asciiTheme="minorHAnsi" w:hAnsiTheme="minorHAnsi" w:cs="Calibri"/>
          <w:b/>
          <w:sz w:val="22"/>
          <w:szCs w:val="22"/>
        </w:rPr>
        <w:tab/>
        <w:t>Matters arising (Agenda item 4)</w:t>
      </w:r>
    </w:p>
    <w:p w:rsidR="00207D9E" w:rsidRPr="00FE79DE" w:rsidRDefault="00207D9E" w:rsidP="00207D9E">
      <w:pPr>
        <w:spacing w:line="360" w:lineRule="auto"/>
        <w:rPr>
          <w:rFonts w:asciiTheme="minorHAnsi" w:hAnsiTheme="minorHAnsi" w:cs="Calibri"/>
          <w:b/>
          <w:sz w:val="22"/>
          <w:szCs w:val="22"/>
        </w:rPr>
      </w:pPr>
    </w:p>
    <w:p w:rsidR="00207D9E" w:rsidRPr="00FE79DE" w:rsidRDefault="00207D9E" w:rsidP="00207D9E">
      <w:pPr>
        <w:numPr>
          <w:ilvl w:val="0"/>
          <w:numId w:val="8"/>
        </w:numPr>
        <w:spacing w:line="360" w:lineRule="auto"/>
        <w:rPr>
          <w:rFonts w:asciiTheme="minorHAnsi" w:hAnsiTheme="minorHAnsi" w:cs="Calibri"/>
          <w:b/>
          <w:sz w:val="22"/>
          <w:szCs w:val="22"/>
        </w:rPr>
      </w:pPr>
      <w:r w:rsidRPr="00FE79DE">
        <w:rPr>
          <w:rFonts w:asciiTheme="minorHAnsi" w:hAnsiTheme="minorHAnsi" w:cs="Arial"/>
          <w:i/>
          <w:sz w:val="22"/>
          <w:szCs w:val="22"/>
          <w:lang w:val="en-ZA"/>
        </w:rPr>
        <w:t xml:space="preserve">Feedback on proposed workshop on </w:t>
      </w:r>
      <w:r w:rsidRPr="00FE79DE">
        <w:rPr>
          <w:rFonts w:asciiTheme="minorHAnsi" w:hAnsiTheme="minorHAnsi" w:cs="Arial"/>
          <w:sz w:val="22"/>
          <w:szCs w:val="22"/>
          <w:u w:val="single"/>
          <w:lang w:val="en-ZA"/>
        </w:rPr>
        <w:t>Review of Chapter 9 and Associated Institutions Report</w:t>
      </w:r>
    </w:p>
    <w:p w:rsidR="00207D9E" w:rsidRPr="00FE79DE" w:rsidRDefault="00207D9E" w:rsidP="00207D9E">
      <w:pPr>
        <w:pStyle w:val="Footer"/>
        <w:spacing w:line="360" w:lineRule="auto"/>
        <w:rPr>
          <w:rFonts w:asciiTheme="minorHAnsi" w:hAnsiTheme="minorHAnsi" w:cs="Calibri"/>
          <w:bCs/>
          <w:sz w:val="22"/>
          <w:szCs w:val="22"/>
        </w:rPr>
      </w:pPr>
    </w:p>
    <w:p w:rsidR="00207D9E" w:rsidRPr="00FE79DE" w:rsidRDefault="00207D9E" w:rsidP="00207D9E">
      <w:pPr>
        <w:pStyle w:val="Footer"/>
        <w:spacing w:line="360" w:lineRule="auto"/>
        <w:rPr>
          <w:rFonts w:asciiTheme="minorHAnsi" w:hAnsiTheme="minorHAnsi" w:cs="Calibri"/>
          <w:bCs/>
          <w:sz w:val="22"/>
          <w:szCs w:val="22"/>
        </w:rPr>
      </w:pPr>
      <w:r w:rsidRPr="00FE79DE">
        <w:rPr>
          <w:rFonts w:asciiTheme="minorHAnsi" w:hAnsiTheme="minorHAnsi" w:cs="Calibri"/>
          <w:bCs/>
          <w:sz w:val="22"/>
          <w:szCs w:val="22"/>
        </w:rPr>
        <w:t xml:space="preserve">The Deputy Speaker reminded the meeting that the processing of the </w:t>
      </w:r>
      <w:r w:rsidRPr="00FE79DE">
        <w:rPr>
          <w:rFonts w:asciiTheme="minorHAnsi" w:hAnsiTheme="minorHAnsi" w:cs="Calibri"/>
          <w:bCs/>
          <w:i/>
          <w:sz w:val="22"/>
          <w:szCs w:val="22"/>
        </w:rPr>
        <w:t>Review of Chapter 9 and Associated Institutions Report</w:t>
      </w:r>
      <w:r w:rsidRPr="00FE79DE">
        <w:rPr>
          <w:rFonts w:asciiTheme="minorHAnsi" w:hAnsiTheme="minorHAnsi" w:cs="Calibri"/>
          <w:bCs/>
          <w:sz w:val="22"/>
          <w:szCs w:val="22"/>
        </w:rPr>
        <w:t xml:space="preserve"> had been discussed at the last general Rules Committee meeting. The view at the time was that a workshop on the report’s recommendations should be held for members of the Rules Committee.</w:t>
      </w:r>
    </w:p>
    <w:p w:rsidR="00207D9E" w:rsidRPr="00FE79DE" w:rsidRDefault="00207D9E" w:rsidP="00207D9E">
      <w:pPr>
        <w:pStyle w:val="Footer"/>
        <w:spacing w:line="360" w:lineRule="auto"/>
        <w:rPr>
          <w:rFonts w:asciiTheme="minorHAnsi" w:hAnsiTheme="minorHAnsi" w:cs="Calibri"/>
          <w:bCs/>
          <w:sz w:val="22"/>
          <w:szCs w:val="22"/>
        </w:rPr>
      </w:pPr>
    </w:p>
    <w:p w:rsidR="00207D9E" w:rsidRPr="00FE79DE" w:rsidRDefault="00207D9E" w:rsidP="00207D9E">
      <w:pPr>
        <w:pStyle w:val="Footer"/>
        <w:spacing w:line="360" w:lineRule="auto"/>
        <w:rPr>
          <w:rFonts w:asciiTheme="minorHAnsi" w:hAnsiTheme="minorHAnsi" w:cs="Calibri"/>
          <w:bCs/>
          <w:sz w:val="22"/>
          <w:szCs w:val="22"/>
        </w:rPr>
      </w:pPr>
      <w:r w:rsidRPr="00FE79DE">
        <w:rPr>
          <w:rFonts w:asciiTheme="minorHAnsi" w:hAnsiTheme="minorHAnsi" w:cs="Calibri"/>
          <w:bCs/>
          <w:sz w:val="22"/>
          <w:szCs w:val="22"/>
        </w:rPr>
        <w:t>She explained that the Office for Institutions Supporting Democracy (OISD) would be responsible for arranging the workshop, but suggested that the consideration of the report would be better served if parties first identified the areas that had to be dealt with and formulated questions around those areas.</w:t>
      </w:r>
    </w:p>
    <w:p w:rsidR="00207D9E" w:rsidRPr="00FE79DE" w:rsidRDefault="00207D9E" w:rsidP="00207D9E">
      <w:pPr>
        <w:pStyle w:val="Footer"/>
        <w:spacing w:line="360" w:lineRule="auto"/>
        <w:rPr>
          <w:rFonts w:asciiTheme="minorHAnsi" w:hAnsiTheme="minorHAnsi" w:cs="Calibri"/>
          <w:bCs/>
          <w:sz w:val="22"/>
          <w:szCs w:val="22"/>
        </w:rPr>
      </w:pPr>
    </w:p>
    <w:p w:rsidR="00207D9E" w:rsidRPr="00FE79DE" w:rsidRDefault="00207D9E" w:rsidP="00207D9E">
      <w:pPr>
        <w:pStyle w:val="Footer"/>
        <w:spacing w:line="360" w:lineRule="auto"/>
        <w:rPr>
          <w:rFonts w:asciiTheme="minorHAnsi" w:hAnsiTheme="minorHAnsi" w:cs="Calibri"/>
          <w:bCs/>
          <w:sz w:val="22"/>
          <w:szCs w:val="22"/>
        </w:rPr>
      </w:pPr>
      <w:r w:rsidRPr="00FE79DE">
        <w:rPr>
          <w:rFonts w:asciiTheme="minorHAnsi" w:hAnsiTheme="minorHAnsi" w:cs="Calibri"/>
          <w:bCs/>
          <w:sz w:val="22"/>
          <w:szCs w:val="22"/>
        </w:rPr>
        <w:t xml:space="preserve">The Deputy Speaker therefore proposed that prior to a workshop being held for the Rules Committee, parties should consider the report’s recommendations, assisted by members of OISD if required. The party sessions would then culminate in a workshop for the Rules Committee, if </w:t>
      </w:r>
      <w:r w:rsidR="000E35AA" w:rsidRPr="00FE79DE">
        <w:rPr>
          <w:rFonts w:asciiTheme="minorHAnsi" w:hAnsiTheme="minorHAnsi" w:cs="Calibri"/>
          <w:bCs/>
          <w:sz w:val="22"/>
          <w:szCs w:val="22"/>
        </w:rPr>
        <w:t>necessary</w:t>
      </w:r>
      <w:r w:rsidRPr="00FE79DE">
        <w:rPr>
          <w:rFonts w:asciiTheme="minorHAnsi" w:hAnsiTheme="minorHAnsi" w:cs="Calibri"/>
          <w:bCs/>
          <w:sz w:val="22"/>
          <w:szCs w:val="22"/>
        </w:rPr>
        <w:t>.</w:t>
      </w:r>
    </w:p>
    <w:p w:rsidR="00207D9E" w:rsidRPr="00FE79DE" w:rsidRDefault="00207D9E" w:rsidP="00207D9E">
      <w:pPr>
        <w:pStyle w:val="Footer"/>
        <w:spacing w:line="360" w:lineRule="auto"/>
        <w:rPr>
          <w:rFonts w:asciiTheme="minorHAnsi" w:hAnsiTheme="minorHAnsi" w:cs="Calibri"/>
          <w:bCs/>
          <w:sz w:val="22"/>
          <w:szCs w:val="22"/>
        </w:rPr>
      </w:pPr>
    </w:p>
    <w:p w:rsidR="00207D9E" w:rsidRPr="00FE79DE" w:rsidRDefault="00207D9E" w:rsidP="00207D9E">
      <w:pPr>
        <w:pStyle w:val="Footer"/>
        <w:spacing w:line="360" w:lineRule="auto"/>
        <w:rPr>
          <w:rFonts w:asciiTheme="minorHAnsi" w:hAnsiTheme="minorHAnsi" w:cs="Calibri"/>
          <w:bCs/>
          <w:sz w:val="22"/>
          <w:szCs w:val="22"/>
        </w:rPr>
      </w:pPr>
      <w:r w:rsidRPr="00FE79DE">
        <w:rPr>
          <w:rFonts w:asciiTheme="minorHAnsi" w:hAnsiTheme="minorHAnsi" w:cs="Calibri"/>
          <w:bCs/>
          <w:sz w:val="22"/>
          <w:szCs w:val="22"/>
        </w:rPr>
        <w:t xml:space="preserve">The Speaker urged that the matter be finalised in the </w:t>
      </w:r>
      <w:r w:rsidR="003E4DD8" w:rsidRPr="00FE79DE">
        <w:rPr>
          <w:rFonts w:asciiTheme="minorHAnsi" w:hAnsiTheme="minorHAnsi" w:cs="Calibri"/>
          <w:bCs/>
          <w:sz w:val="22"/>
          <w:szCs w:val="22"/>
        </w:rPr>
        <w:t>current</w:t>
      </w:r>
      <w:r w:rsidRPr="00FE79DE">
        <w:rPr>
          <w:rFonts w:asciiTheme="minorHAnsi" w:hAnsiTheme="minorHAnsi" w:cs="Calibri"/>
          <w:bCs/>
          <w:sz w:val="22"/>
          <w:szCs w:val="22"/>
        </w:rPr>
        <w:t xml:space="preserve"> Parliament, as it had already been carried over from the Third Parliament. </w:t>
      </w:r>
      <w:r w:rsidR="000E35AA" w:rsidRPr="00FE79DE">
        <w:rPr>
          <w:rFonts w:asciiTheme="minorHAnsi" w:hAnsiTheme="minorHAnsi" w:cs="Calibri"/>
          <w:bCs/>
          <w:sz w:val="22"/>
          <w:szCs w:val="22"/>
        </w:rPr>
        <w:t xml:space="preserve">That was also the reason why </w:t>
      </w:r>
      <w:r w:rsidRPr="00FE79DE">
        <w:rPr>
          <w:rFonts w:asciiTheme="minorHAnsi" w:hAnsiTheme="minorHAnsi" w:cs="Calibri"/>
          <w:bCs/>
          <w:sz w:val="22"/>
          <w:szCs w:val="22"/>
        </w:rPr>
        <w:t>parties had to familiarise themselves with the contents of the document again. He said that the party briefings could be followed by a general discussion in the Rules Committee to arrive at decisions on the report’s recommendations, particularly the more contentious ones.</w:t>
      </w:r>
    </w:p>
    <w:p w:rsidR="00207D9E" w:rsidRPr="00FE79DE" w:rsidRDefault="00207D9E" w:rsidP="00207D9E">
      <w:pPr>
        <w:pStyle w:val="Footer"/>
        <w:spacing w:line="360" w:lineRule="auto"/>
        <w:rPr>
          <w:rFonts w:asciiTheme="minorHAnsi" w:hAnsiTheme="minorHAnsi" w:cs="Calibri"/>
          <w:bCs/>
          <w:sz w:val="22"/>
          <w:szCs w:val="22"/>
        </w:rPr>
      </w:pPr>
    </w:p>
    <w:p w:rsidR="00207D9E" w:rsidRPr="00FE79DE" w:rsidRDefault="00207D9E" w:rsidP="00207D9E">
      <w:pPr>
        <w:pStyle w:val="Footer"/>
        <w:spacing w:line="360" w:lineRule="auto"/>
        <w:rPr>
          <w:rFonts w:asciiTheme="minorHAnsi" w:hAnsiTheme="minorHAnsi" w:cs="Calibri"/>
          <w:bCs/>
          <w:sz w:val="22"/>
          <w:szCs w:val="22"/>
        </w:rPr>
      </w:pPr>
      <w:r w:rsidRPr="00FE79DE">
        <w:rPr>
          <w:rFonts w:asciiTheme="minorHAnsi" w:hAnsiTheme="minorHAnsi" w:cs="Calibri"/>
          <w:bCs/>
          <w:sz w:val="22"/>
          <w:szCs w:val="22"/>
        </w:rPr>
        <w:t xml:space="preserve">Mr </w:t>
      </w:r>
      <w:proofErr w:type="spellStart"/>
      <w:r w:rsidRPr="00FE79DE">
        <w:rPr>
          <w:rFonts w:asciiTheme="minorHAnsi" w:hAnsiTheme="minorHAnsi" w:cs="Calibri"/>
          <w:bCs/>
          <w:sz w:val="22"/>
          <w:szCs w:val="22"/>
        </w:rPr>
        <w:t>Mdakane</w:t>
      </w:r>
      <w:proofErr w:type="spellEnd"/>
      <w:r w:rsidRPr="00FE79DE">
        <w:rPr>
          <w:rFonts w:asciiTheme="minorHAnsi" w:hAnsiTheme="minorHAnsi" w:cs="Calibri"/>
          <w:bCs/>
          <w:sz w:val="22"/>
          <w:szCs w:val="22"/>
        </w:rPr>
        <w:t xml:space="preserve"> supported the Deputy Speaker’s proposal and reminded parties of the limited time available</w:t>
      </w:r>
      <w:r w:rsidR="003E4DD8" w:rsidRPr="00FE79DE">
        <w:rPr>
          <w:rFonts w:asciiTheme="minorHAnsi" w:hAnsiTheme="minorHAnsi" w:cs="Calibri"/>
          <w:bCs/>
          <w:sz w:val="22"/>
          <w:szCs w:val="22"/>
        </w:rPr>
        <w:t xml:space="preserve"> before the end of the Fourth Parliament</w:t>
      </w:r>
      <w:r w:rsidRPr="00FE79DE">
        <w:rPr>
          <w:rFonts w:asciiTheme="minorHAnsi" w:hAnsiTheme="minorHAnsi" w:cs="Calibri"/>
          <w:bCs/>
          <w:sz w:val="22"/>
          <w:szCs w:val="22"/>
        </w:rPr>
        <w:t>.</w:t>
      </w:r>
    </w:p>
    <w:p w:rsidR="00207D9E" w:rsidRPr="00FE79DE" w:rsidRDefault="00207D9E" w:rsidP="00207D9E">
      <w:pPr>
        <w:pStyle w:val="Footer"/>
        <w:spacing w:line="360" w:lineRule="auto"/>
        <w:rPr>
          <w:rFonts w:asciiTheme="minorHAnsi" w:hAnsiTheme="minorHAnsi" w:cs="Calibri"/>
          <w:bCs/>
          <w:sz w:val="22"/>
          <w:szCs w:val="22"/>
        </w:rPr>
      </w:pPr>
    </w:p>
    <w:p w:rsidR="00207D9E" w:rsidRPr="00FE79DE" w:rsidRDefault="00207D9E" w:rsidP="00207D9E">
      <w:pPr>
        <w:pStyle w:val="Footer"/>
        <w:spacing w:line="360" w:lineRule="auto"/>
        <w:rPr>
          <w:rFonts w:asciiTheme="minorHAnsi" w:hAnsiTheme="minorHAnsi" w:cs="Calibri"/>
          <w:bCs/>
          <w:sz w:val="22"/>
          <w:szCs w:val="22"/>
        </w:rPr>
      </w:pPr>
      <w:r w:rsidRPr="00FE79DE">
        <w:rPr>
          <w:rFonts w:asciiTheme="minorHAnsi" w:hAnsiTheme="minorHAnsi" w:cs="Calibri"/>
          <w:bCs/>
          <w:sz w:val="22"/>
          <w:szCs w:val="22"/>
        </w:rPr>
        <w:lastRenderedPageBreak/>
        <w:t xml:space="preserve">In response to a question by Mr Watson about the timeframes for party briefings or workshops, </w:t>
      </w:r>
      <w:r w:rsidR="003E4DD8" w:rsidRPr="00FE79DE">
        <w:rPr>
          <w:rFonts w:asciiTheme="minorHAnsi" w:hAnsiTheme="minorHAnsi" w:cs="Calibri"/>
          <w:bCs/>
          <w:sz w:val="22"/>
          <w:szCs w:val="22"/>
        </w:rPr>
        <w:t xml:space="preserve">the </w:t>
      </w:r>
      <w:r w:rsidRPr="00FE79DE">
        <w:rPr>
          <w:rFonts w:asciiTheme="minorHAnsi" w:hAnsiTheme="minorHAnsi" w:cs="Calibri"/>
          <w:bCs/>
          <w:sz w:val="22"/>
          <w:szCs w:val="22"/>
        </w:rPr>
        <w:t xml:space="preserve">Deputy Speaker said that they could be done as soon as parties were ready. She suggested that only the recommendations be discussed and asked parties to inform OISD when they had an hour slot available, possibly at a caucus meeting. </w:t>
      </w:r>
    </w:p>
    <w:p w:rsidR="003E4DD8" w:rsidRPr="00FE79DE" w:rsidRDefault="003E4DD8" w:rsidP="00207D9E">
      <w:pPr>
        <w:pStyle w:val="Footer"/>
        <w:spacing w:line="360" w:lineRule="auto"/>
        <w:rPr>
          <w:rFonts w:asciiTheme="minorHAnsi" w:hAnsiTheme="minorHAnsi" w:cs="Calibri"/>
          <w:bCs/>
          <w:sz w:val="22"/>
          <w:szCs w:val="22"/>
        </w:rPr>
      </w:pPr>
    </w:p>
    <w:p w:rsidR="00207D9E" w:rsidRPr="00FE79DE" w:rsidRDefault="00207D9E" w:rsidP="00207D9E">
      <w:pPr>
        <w:pStyle w:val="Footer"/>
        <w:spacing w:line="360" w:lineRule="auto"/>
        <w:rPr>
          <w:rFonts w:asciiTheme="minorHAnsi" w:hAnsiTheme="minorHAnsi" w:cs="Calibri"/>
          <w:bCs/>
          <w:sz w:val="22"/>
          <w:szCs w:val="22"/>
        </w:rPr>
      </w:pPr>
      <w:r w:rsidRPr="00FE79DE">
        <w:rPr>
          <w:rFonts w:asciiTheme="minorHAnsi" w:hAnsiTheme="minorHAnsi" w:cs="Calibri"/>
          <w:bCs/>
          <w:sz w:val="22"/>
          <w:szCs w:val="22"/>
        </w:rPr>
        <w:t>The Speaker requested the Chief Whips’ Forum to facilitate the allocation of time slots for the party workshops.</w:t>
      </w:r>
    </w:p>
    <w:p w:rsidR="00207D9E" w:rsidRPr="00FE79DE" w:rsidRDefault="00207D9E" w:rsidP="00207D9E">
      <w:pPr>
        <w:pStyle w:val="Footer"/>
        <w:spacing w:line="360" w:lineRule="auto"/>
        <w:rPr>
          <w:rFonts w:asciiTheme="minorHAnsi" w:hAnsiTheme="minorHAnsi" w:cs="Calibri"/>
          <w:bCs/>
          <w:sz w:val="22"/>
          <w:szCs w:val="22"/>
        </w:rPr>
      </w:pPr>
    </w:p>
    <w:p w:rsidR="00207D9E" w:rsidRPr="00FE79DE" w:rsidRDefault="00207D9E" w:rsidP="00207D9E">
      <w:pPr>
        <w:spacing w:line="360" w:lineRule="auto"/>
        <w:ind w:left="720" w:hanging="720"/>
        <w:rPr>
          <w:rFonts w:asciiTheme="minorHAnsi" w:hAnsiTheme="minorHAnsi" w:cs="Arial"/>
          <w:b/>
          <w:sz w:val="22"/>
          <w:szCs w:val="22"/>
          <w:lang w:val="en-ZA"/>
        </w:rPr>
      </w:pPr>
      <w:r w:rsidRPr="00FE79DE">
        <w:rPr>
          <w:rFonts w:asciiTheme="minorHAnsi" w:hAnsiTheme="minorHAnsi" w:cs="Arial"/>
          <w:sz w:val="22"/>
          <w:szCs w:val="22"/>
          <w:lang w:val="en-ZA"/>
        </w:rPr>
        <w:t xml:space="preserve">On the proposal of the </w:t>
      </w:r>
      <w:r w:rsidR="003E4DD8" w:rsidRPr="00FE79DE">
        <w:rPr>
          <w:rFonts w:asciiTheme="minorHAnsi" w:hAnsiTheme="minorHAnsi" w:cs="Arial"/>
          <w:sz w:val="22"/>
          <w:szCs w:val="22"/>
          <w:lang w:val="en-ZA"/>
        </w:rPr>
        <w:t xml:space="preserve">Deputy </w:t>
      </w:r>
      <w:r w:rsidRPr="00FE79DE">
        <w:rPr>
          <w:rFonts w:asciiTheme="minorHAnsi" w:hAnsiTheme="minorHAnsi" w:cs="Arial"/>
          <w:sz w:val="22"/>
          <w:szCs w:val="22"/>
          <w:lang w:val="en-ZA"/>
        </w:rPr>
        <w:t>Speaker</w:t>
      </w:r>
    </w:p>
    <w:p w:rsidR="00207D9E" w:rsidRPr="00FE79DE" w:rsidRDefault="00207D9E" w:rsidP="00207D9E">
      <w:pPr>
        <w:spacing w:line="360" w:lineRule="auto"/>
        <w:ind w:left="720" w:hanging="720"/>
        <w:rPr>
          <w:rFonts w:asciiTheme="minorHAnsi" w:hAnsiTheme="minorHAnsi" w:cs="Arial"/>
          <w:sz w:val="22"/>
          <w:szCs w:val="22"/>
          <w:lang w:val="en-ZA"/>
        </w:rPr>
      </w:pPr>
      <w:r w:rsidRPr="00FE79DE">
        <w:rPr>
          <w:rFonts w:asciiTheme="minorHAnsi" w:hAnsiTheme="minorHAnsi" w:cs="Arial"/>
          <w:b/>
          <w:sz w:val="22"/>
          <w:szCs w:val="22"/>
          <w:lang w:val="en-ZA"/>
        </w:rPr>
        <w:t>IT WAS AGREED</w:t>
      </w:r>
      <w:r w:rsidRPr="00FE79DE">
        <w:rPr>
          <w:rFonts w:asciiTheme="minorHAnsi" w:hAnsiTheme="minorHAnsi" w:cs="Arial"/>
          <w:sz w:val="22"/>
          <w:szCs w:val="22"/>
          <w:lang w:val="en-ZA"/>
        </w:rPr>
        <w:t xml:space="preserve">: That - </w:t>
      </w:r>
    </w:p>
    <w:p w:rsidR="00207D9E" w:rsidRPr="00FE79DE" w:rsidRDefault="00207D9E" w:rsidP="00207D9E">
      <w:pPr>
        <w:numPr>
          <w:ilvl w:val="0"/>
          <w:numId w:val="3"/>
        </w:numPr>
        <w:spacing w:line="360" w:lineRule="auto"/>
        <w:ind w:left="1418" w:hanging="709"/>
        <w:rPr>
          <w:rFonts w:asciiTheme="minorHAnsi" w:hAnsiTheme="minorHAnsi" w:cs="Calibri"/>
          <w:bCs/>
          <w:sz w:val="22"/>
          <w:szCs w:val="22"/>
        </w:rPr>
      </w:pPr>
      <w:r w:rsidRPr="00FE79DE">
        <w:rPr>
          <w:rFonts w:asciiTheme="minorHAnsi" w:hAnsiTheme="minorHAnsi" w:cs="Calibri"/>
          <w:bCs/>
          <w:sz w:val="22"/>
          <w:szCs w:val="22"/>
        </w:rPr>
        <w:t xml:space="preserve">the recommendations of the </w:t>
      </w:r>
      <w:r w:rsidRPr="00FE79DE">
        <w:rPr>
          <w:rFonts w:asciiTheme="minorHAnsi" w:hAnsiTheme="minorHAnsi" w:cs="Arial"/>
          <w:i/>
          <w:sz w:val="22"/>
          <w:szCs w:val="22"/>
          <w:u w:val="single"/>
          <w:lang w:val="en-ZA"/>
        </w:rPr>
        <w:t>Review of Chapter 9 and Associated Institutions Report</w:t>
      </w:r>
      <w:r w:rsidRPr="00FE79DE">
        <w:rPr>
          <w:rFonts w:asciiTheme="minorHAnsi" w:hAnsiTheme="minorHAnsi" w:cs="Calibri"/>
          <w:bCs/>
          <w:sz w:val="22"/>
          <w:szCs w:val="22"/>
        </w:rPr>
        <w:t xml:space="preserve"> be discussed by parties, assisted by OISD if necessary, to identify focus areas for </w:t>
      </w:r>
      <w:r w:rsidR="000E35AA" w:rsidRPr="00FE79DE">
        <w:rPr>
          <w:rFonts w:asciiTheme="minorHAnsi" w:hAnsiTheme="minorHAnsi" w:cs="Calibri"/>
          <w:bCs/>
          <w:sz w:val="22"/>
          <w:szCs w:val="22"/>
        </w:rPr>
        <w:t>consideration</w:t>
      </w:r>
      <w:r w:rsidRPr="00FE79DE">
        <w:rPr>
          <w:rFonts w:asciiTheme="minorHAnsi" w:hAnsiTheme="minorHAnsi" w:cs="Calibri"/>
          <w:bCs/>
          <w:sz w:val="22"/>
          <w:szCs w:val="22"/>
        </w:rPr>
        <w:t xml:space="preserve"> by the Rules Committee; and</w:t>
      </w:r>
    </w:p>
    <w:p w:rsidR="00207D9E" w:rsidRPr="00FE79DE" w:rsidRDefault="00207D9E" w:rsidP="00207D9E">
      <w:pPr>
        <w:numPr>
          <w:ilvl w:val="0"/>
          <w:numId w:val="3"/>
        </w:numPr>
        <w:spacing w:line="360" w:lineRule="auto"/>
        <w:ind w:left="1418" w:hanging="709"/>
        <w:rPr>
          <w:rFonts w:asciiTheme="minorHAnsi" w:hAnsiTheme="minorHAnsi" w:cs="Calibri"/>
          <w:bCs/>
          <w:sz w:val="22"/>
          <w:szCs w:val="22"/>
        </w:rPr>
      </w:pPr>
      <w:proofErr w:type="gramStart"/>
      <w:r w:rsidRPr="00FE79DE">
        <w:rPr>
          <w:rFonts w:asciiTheme="minorHAnsi" w:hAnsiTheme="minorHAnsi" w:cs="Calibri"/>
          <w:bCs/>
          <w:sz w:val="22"/>
          <w:szCs w:val="22"/>
        </w:rPr>
        <w:t>the</w:t>
      </w:r>
      <w:proofErr w:type="gramEnd"/>
      <w:r w:rsidRPr="00FE79DE">
        <w:rPr>
          <w:rFonts w:asciiTheme="minorHAnsi" w:hAnsiTheme="minorHAnsi" w:cs="Calibri"/>
          <w:bCs/>
          <w:sz w:val="22"/>
          <w:szCs w:val="22"/>
        </w:rPr>
        <w:t xml:space="preserve"> Chief Whips’ Forum facilitate the allocation of time slots for the </w:t>
      </w:r>
      <w:r w:rsidR="000E35AA" w:rsidRPr="00FE79DE">
        <w:rPr>
          <w:rFonts w:asciiTheme="minorHAnsi" w:hAnsiTheme="minorHAnsi" w:cs="Calibri"/>
          <w:bCs/>
          <w:sz w:val="22"/>
          <w:szCs w:val="22"/>
        </w:rPr>
        <w:t xml:space="preserve">party </w:t>
      </w:r>
      <w:r w:rsidRPr="00FE79DE">
        <w:rPr>
          <w:rFonts w:asciiTheme="minorHAnsi" w:hAnsiTheme="minorHAnsi" w:cs="Calibri"/>
          <w:bCs/>
          <w:sz w:val="22"/>
          <w:szCs w:val="22"/>
        </w:rPr>
        <w:t>briefings.</w:t>
      </w:r>
    </w:p>
    <w:p w:rsidR="00207D9E" w:rsidRPr="00FE79DE" w:rsidRDefault="00207D9E" w:rsidP="00207D9E">
      <w:pPr>
        <w:spacing w:line="360" w:lineRule="auto"/>
        <w:rPr>
          <w:rFonts w:asciiTheme="minorHAnsi" w:hAnsiTheme="minorHAnsi" w:cs="Calibri"/>
          <w:bCs/>
          <w:sz w:val="22"/>
          <w:szCs w:val="22"/>
        </w:rPr>
      </w:pPr>
    </w:p>
    <w:p w:rsidR="00207D9E" w:rsidRPr="00FE79DE" w:rsidRDefault="00207D9E" w:rsidP="00207D9E">
      <w:pPr>
        <w:numPr>
          <w:ilvl w:val="0"/>
          <w:numId w:val="8"/>
        </w:numPr>
        <w:spacing w:line="360" w:lineRule="auto"/>
        <w:rPr>
          <w:rFonts w:asciiTheme="minorHAnsi" w:hAnsiTheme="minorHAnsi" w:cs="Calibri"/>
          <w:bCs/>
          <w:sz w:val="22"/>
          <w:szCs w:val="22"/>
        </w:rPr>
      </w:pPr>
      <w:r w:rsidRPr="00FE79DE">
        <w:rPr>
          <w:rFonts w:asciiTheme="minorHAnsi" w:hAnsiTheme="minorHAnsi" w:cs="Calibri"/>
          <w:i/>
          <w:sz w:val="22"/>
          <w:szCs w:val="22"/>
        </w:rPr>
        <w:t>Progress report on court proceedings regarding provision for motions of no confidence in the Rules of the National Assembly</w:t>
      </w:r>
    </w:p>
    <w:p w:rsidR="00207D9E" w:rsidRPr="00FE79DE" w:rsidRDefault="00207D9E" w:rsidP="00207D9E">
      <w:pPr>
        <w:pStyle w:val="Footer"/>
        <w:spacing w:line="360" w:lineRule="auto"/>
        <w:rPr>
          <w:rFonts w:asciiTheme="minorHAnsi" w:hAnsiTheme="minorHAnsi" w:cs="Calibri"/>
          <w:bCs/>
          <w:i/>
          <w:sz w:val="22"/>
          <w:szCs w:val="22"/>
        </w:rPr>
      </w:pPr>
    </w:p>
    <w:p w:rsidR="00207D9E" w:rsidRPr="00FE79DE" w:rsidRDefault="00207D9E" w:rsidP="00207D9E">
      <w:pPr>
        <w:pStyle w:val="Footer"/>
        <w:spacing w:line="360" w:lineRule="auto"/>
        <w:rPr>
          <w:rFonts w:asciiTheme="minorHAnsi" w:hAnsiTheme="minorHAnsi" w:cs="Calibri"/>
          <w:bCs/>
          <w:sz w:val="22"/>
          <w:szCs w:val="22"/>
        </w:rPr>
      </w:pPr>
      <w:proofErr w:type="spellStart"/>
      <w:r w:rsidRPr="00FE79DE">
        <w:rPr>
          <w:rFonts w:asciiTheme="minorHAnsi" w:hAnsiTheme="minorHAnsi" w:cs="Calibri"/>
          <w:bCs/>
          <w:sz w:val="22"/>
          <w:szCs w:val="22"/>
        </w:rPr>
        <w:t>Adv</w:t>
      </w:r>
      <w:proofErr w:type="spellEnd"/>
      <w:r w:rsidRPr="00FE79DE">
        <w:rPr>
          <w:rFonts w:asciiTheme="minorHAnsi" w:hAnsiTheme="minorHAnsi" w:cs="Calibri"/>
          <w:bCs/>
          <w:sz w:val="22"/>
          <w:szCs w:val="22"/>
        </w:rPr>
        <w:t xml:space="preserve"> </w:t>
      </w:r>
      <w:proofErr w:type="spellStart"/>
      <w:r w:rsidRPr="00FE79DE">
        <w:rPr>
          <w:rFonts w:asciiTheme="minorHAnsi" w:hAnsiTheme="minorHAnsi" w:cs="Calibri"/>
          <w:bCs/>
          <w:sz w:val="22"/>
          <w:szCs w:val="22"/>
        </w:rPr>
        <w:t>Adhikarie</w:t>
      </w:r>
      <w:proofErr w:type="spellEnd"/>
      <w:r w:rsidRPr="00FE79DE">
        <w:rPr>
          <w:rFonts w:asciiTheme="minorHAnsi" w:hAnsiTheme="minorHAnsi" w:cs="Calibri"/>
          <w:bCs/>
          <w:sz w:val="22"/>
          <w:szCs w:val="22"/>
        </w:rPr>
        <w:t xml:space="preserve"> informed the meeting that she had spoken to </w:t>
      </w:r>
      <w:r w:rsidR="000E35AA" w:rsidRPr="00FE79DE">
        <w:rPr>
          <w:rFonts w:asciiTheme="minorHAnsi" w:hAnsiTheme="minorHAnsi" w:cs="Calibri"/>
          <w:bCs/>
          <w:sz w:val="22"/>
          <w:szCs w:val="22"/>
        </w:rPr>
        <w:t>legal c</w:t>
      </w:r>
      <w:r w:rsidRPr="00FE79DE">
        <w:rPr>
          <w:rFonts w:asciiTheme="minorHAnsi" w:hAnsiTheme="minorHAnsi" w:cs="Calibri"/>
          <w:bCs/>
          <w:sz w:val="22"/>
          <w:szCs w:val="22"/>
        </w:rPr>
        <w:t>ounsel the previous day and it appeared that the judgment was imminent. In accordance with the normal process timelines of the court, judgment could be expected by the end of August.</w:t>
      </w:r>
    </w:p>
    <w:p w:rsidR="00207D9E" w:rsidRPr="00FE79DE" w:rsidRDefault="00207D9E" w:rsidP="00207D9E">
      <w:pPr>
        <w:pStyle w:val="Footer"/>
        <w:spacing w:line="360" w:lineRule="auto"/>
        <w:rPr>
          <w:rFonts w:asciiTheme="minorHAnsi" w:hAnsiTheme="minorHAnsi" w:cs="Calibri"/>
          <w:bCs/>
          <w:sz w:val="22"/>
          <w:szCs w:val="22"/>
        </w:rPr>
      </w:pPr>
    </w:p>
    <w:p w:rsidR="00207D9E" w:rsidRPr="00FE79DE" w:rsidRDefault="00207D9E" w:rsidP="00207D9E">
      <w:pPr>
        <w:numPr>
          <w:ilvl w:val="0"/>
          <w:numId w:val="1"/>
        </w:numPr>
        <w:spacing w:line="360" w:lineRule="auto"/>
        <w:ind w:hanging="720"/>
        <w:jc w:val="both"/>
        <w:rPr>
          <w:rFonts w:asciiTheme="minorHAnsi" w:hAnsiTheme="minorHAnsi" w:cs="Arial"/>
          <w:b/>
          <w:sz w:val="22"/>
          <w:szCs w:val="22"/>
          <w:lang w:val="en-ZA"/>
        </w:rPr>
      </w:pPr>
      <w:r w:rsidRPr="00FE79DE">
        <w:rPr>
          <w:rFonts w:asciiTheme="minorHAnsi" w:hAnsiTheme="minorHAnsi" w:cs="Arial"/>
          <w:b/>
          <w:sz w:val="22"/>
          <w:szCs w:val="22"/>
        </w:rPr>
        <w:t>Subcommittee on Review of the National Assembly Rules (Agenda item 5)</w:t>
      </w:r>
    </w:p>
    <w:p w:rsidR="00207D9E" w:rsidRPr="00FE79DE" w:rsidRDefault="00207D9E" w:rsidP="00207D9E">
      <w:pPr>
        <w:spacing w:line="360" w:lineRule="auto"/>
        <w:jc w:val="both"/>
        <w:rPr>
          <w:rFonts w:asciiTheme="minorHAnsi" w:hAnsiTheme="minorHAnsi" w:cs="Arial"/>
          <w:b/>
          <w:sz w:val="22"/>
          <w:szCs w:val="22"/>
          <w:lang w:val="en-ZA"/>
        </w:rPr>
      </w:pPr>
    </w:p>
    <w:p w:rsidR="00207D9E" w:rsidRPr="00FE79DE" w:rsidRDefault="000E35AA" w:rsidP="00207D9E">
      <w:pPr>
        <w:numPr>
          <w:ilvl w:val="0"/>
          <w:numId w:val="2"/>
        </w:numPr>
        <w:spacing w:line="360" w:lineRule="auto"/>
        <w:ind w:hanging="720"/>
        <w:jc w:val="both"/>
        <w:rPr>
          <w:rFonts w:asciiTheme="minorHAnsi" w:hAnsiTheme="minorHAnsi" w:cs="Arial"/>
          <w:i/>
          <w:sz w:val="22"/>
          <w:szCs w:val="22"/>
        </w:rPr>
      </w:pPr>
      <w:r w:rsidRPr="00FE79DE">
        <w:rPr>
          <w:rFonts w:asciiTheme="minorHAnsi" w:hAnsiTheme="minorHAnsi" w:cs="Arial"/>
          <w:i/>
          <w:sz w:val="22"/>
          <w:szCs w:val="22"/>
        </w:rPr>
        <w:t xml:space="preserve">Nomination </w:t>
      </w:r>
      <w:r w:rsidR="00207D9E" w:rsidRPr="00FE79DE">
        <w:rPr>
          <w:rFonts w:asciiTheme="minorHAnsi" w:hAnsiTheme="minorHAnsi" w:cs="Arial"/>
          <w:i/>
          <w:sz w:val="22"/>
          <w:szCs w:val="22"/>
        </w:rPr>
        <w:t xml:space="preserve">of chairperson </w:t>
      </w:r>
      <w:r w:rsidRPr="00FE79DE">
        <w:rPr>
          <w:rFonts w:asciiTheme="minorHAnsi" w:hAnsiTheme="minorHAnsi" w:cs="Arial"/>
          <w:i/>
          <w:sz w:val="22"/>
          <w:szCs w:val="22"/>
        </w:rPr>
        <w:t>for</w:t>
      </w:r>
      <w:r w:rsidR="00207D9E" w:rsidRPr="00FE79DE">
        <w:rPr>
          <w:rFonts w:asciiTheme="minorHAnsi" w:hAnsiTheme="minorHAnsi" w:cs="Arial"/>
          <w:i/>
          <w:sz w:val="22"/>
          <w:szCs w:val="22"/>
        </w:rPr>
        <w:t xml:space="preserve"> Subcommittee</w:t>
      </w:r>
    </w:p>
    <w:p w:rsidR="00207D9E" w:rsidRPr="00FE79DE" w:rsidRDefault="00207D9E" w:rsidP="00207D9E">
      <w:pPr>
        <w:pStyle w:val="Footer"/>
        <w:spacing w:line="360" w:lineRule="auto"/>
        <w:rPr>
          <w:rFonts w:asciiTheme="minorHAnsi" w:hAnsiTheme="minorHAnsi" w:cs="Calibri"/>
          <w:bCs/>
          <w:sz w:val="22"/>
          <w:szCs w:val="22"/>
        </w:rPr>
      </w:pPr>
    </w:p>
    <w:p w:rsidR="00207D9E" w:rsidRPr="00FE79DE" w:rsidRDefault="00207D9E" w:rsidP="00207D9E">
      <w:pPr>
        <w:spacing w:line="360" w:lineRule="auto"/>
        <w:rPr>
          <w:rFonts w:asciiTheme="minorHAnsi" w:hAnsiTheme="minorHAnsi" w:cs="Arial"/>
          <w:sz w:val="22"/>
          <w:szCs w:val="22"/>
        </w:rPr>
      </w:pPr>
      <w:r w:rsidRPr="00FE79DE">
        <w:rPr>
          <w:rFonts w:asciiTheme="minorHAnsi" w:hAnsiTheme="minorHAnsi" w:cs="Arial"/>
          <w:sz w:val="22"/>
          <w:szCs w:val="22"/>
        </w:rPr>
        <w:t>The Speaker explained that as a result of the last Cabinet re-</w:t>
      </w:r>
      <w:proofErr w:type="gramStart"/>
      <w:r w:rsidRPr="00FE79DE">
        <w:rPr>
          <w:rFonts w:asciiTheme="minorHAnsi" w:hAnsiTheme="minorHAnsi" w:cs="Arial"/>
          <w:sz w:val="22"/>
          <w:szCs w:val="22"/>
        </w:rPr>
        <w:t>shuffle,</w:t>
      </w:r>
      <w:proofErr w:type="gramEnd"/>
      <w:r w:rsidRPr="00FE79DE">
        <w:rPr>
          <w:rFonts w:asciiTheme="minorHAnsi" w:hAnsiTheme="minorHAnsi" w:cs="Arial"/>
          <w:sz w:val="22"/>
          <w:szCs w:val="22"/>
        </w:rPr>
        <w:t xml:space="preserve"> the NARC and Subcommittee on Review of the Assembly Rules had lost a number of members, including the chairperson of the Subcommittee, </w:t>
      </w:r>
      <w:proofErr w:type="spellStart"/>
      <w:r w:rsidRPr="00FE79DE">
        <w:rPr>
          <w:rFonts w:asciiTheme="minorHAnsi" w:hAnsiTheme="minorHAnsi" w:cs="Arial"/>
          <w:sz w:val="22"/>
          <w:szCs w:val="22"/>
        </w:rPr>
        <w:t>Adv</w:t>
      </w:r>
      <w:proofErr w:type="spellEnd"/>
      <w:r w:rsidRPr="00FE79DE">
        <w:rPr>
          <w:rFonts w:asciiTheme="minorHAnsi" w:hAnsiTheme="minorHAnsi" w:cs="Arial"/>
          <w:sz w:val="22"/>
          <w:szCs w:val="22"/>
        </w:rPr>
        <w:t xml:space="preserve"> </w:t>
      </w:r>
      <w:proofErr w:type="spellStart"/>
      <w:r w:rsidRPr="00FE79DE">
        <w:rPr>
          <w:rFonts w:asciiTheme="minorHAnsi" w:hAnsiTheme="minorHAnsi" w:cs="Arial"/>
          <w:sz w:val="22"/>
          <w:szCs w:val="22"/>
        </w:rPr>
        <w:t>Masutha</w:t>
      </w:r>
      <w:proofErr w:type="spellEnd"/>
      <w:r w:rsidRPr="00FE79DE">
        <w:rPr>
          <w:rFonts w:asciiTheme="minorHAnsi" w:hAnsiTheme="minorHAnsi" w:cs="Arial"/>
          <w:sz w:val="22"/>
          <w:szCs w:val="22"/>
        </w:rPr>
        <w:t>. He reminded the Committee that the Rules Committee has to appoint the chairperson of the Subcommittee.</w:t>
      </w:r>
    </w:p>
    <w:p w:rsidR="00207D9E" w:rsidRPr="00FE79DE" w:rsidRDefault="00207D9E" w:rsidP="00207D9E">
      <w:pPr>
        <w:pStyle w:val="Footer"/>
        <w:spacing w:line="360" w:lineRule="auto"/>
        <w:rPr>
          <w:rFonts w:asciiTheme="minorHAnsi" w:hAnsiTheme="minorHAnsi" w:cs="Calibri"/>
          <w:bCs/>
          <w:sz w:val="22"/>
          <w:szCs w:val="22"/>
        </w:rPr>
      </w:pPr>
    </w:p>
    <w:p w:rsidR="00207D9E" w:rsidRPr="00FE79DE" w:rsidRDefault="00207D9E" w:rsidP="00207D9E">
      <w:pPr>
        <w:pStyle w:val="Footer"/>
        <w:spacing w:line="360" w:lineRule="auto"/>
        <w:rPr>
          <w:rFonts w:asciiTheme="minorHAnsi" w:hAnsiTheme="minorHAnsi" w:cs="Calibri"/>
          <w:bCs/>
          <w:sz w:val="22"/>
          <w:szCs w:val="22"/>
        </w:rPr>
      </w:pPr>
      <w:r w:rsidRPr="00FE79DE">
        <w:rPr>
          <w:rFonts w:asciiTheme="minorHAnsi" w:hAnsiTheme="minorHAnsi" w:cs="Calibri"/>
          <w:bCs/>
          <w:sz w:val="22"/>
          <w:szCs w:val="22"/>
        </w:rPr>
        <w:t xml:space="preserve">Ms </w:t>
      </w:r>
      <w:proofErr w:type="spellStart"/>
      <w:r w:rsidRPr="00FE79DE">
        <w:rPr>
          <w:rFonts w:asciiTheme="minorHAnsi" w:hAnsiTheme="minorHAnsi" w:cs="Calibri"/>
          <w:bCs/>
          <w:sz w:val="22"/>
          <w:szCs w:val="22"/>
        </w:rPr>
        <w:t>Moloi-Moropa</w:t>
      </w:r>
      <w:proofErr w:type="spellEnd"/>
      <w:r w:rsidRPr="00FE79DE">
        <w:rPr>
          <w:rFonts w:asciiTheme="minorHAnsi" w:hAnsiTheme="minorHAnsi" w:cs="Calibri"/>
          <w:bCs/>
          <w:sz w:val="22"/>
          <w:szCs w:val="22"/>
        </w:rPr>
        <w:t xml:space="preserve"> said that the ANC was still considering the matter and </w:t>
      </w:r>
      <w:r w:rsidR="000E35AA" w:rsidRPr="00FE79DE">
        <w:rPr>
          <w:rFonts w:asciiTheme="minorHAnsi" w:hAnsiTheme="minorHAnsi" w:cs="Calibri"/>
          <w:bCs/>
          <w:sz w:val="22"/>
          <w:szCs w:val="22"/>
        </w:rPr>
        <w:t>a name would be submitted later, to which t</w:t>
      </w:r>
      <w:r w:rsidRPr="00FE79DE">
        <w:rPr>
          <w:rFonts w:asciiTheme="minorHAnsi" w:hAnsiTheme="minorHAnsi" w:cs="Calibri"/>
          <w:bCs/>
          <w:sz w:val="22"/>
          <w:szCs w:val="22"/>
        </w:rPr>
        <w:t xml:space="preserve">he Speaker </w:t>
      </w:r>
      <w:r w:rsidR="000E35AA" w:rsidRPr="00FE79DE">
        <w:rPr>
          <w:rFonts w:asciiTheme="minorHAnsi" w:hAnsiTheme="minorHAnsi" w:cs="Calibri"/>
          <w:bCs/>
          <w:sz w:val="22"/>
          <w:szCs w:val="22"/>
        </w:rPr>
        <w:t xml:space="preserve">replied </w:t>
      </w:r>
      <w:r w:rsidRPr="00FE79DE">
        <w:rPr>
          <w:rFonts w:asciiTheme="minorHAnsi" w:hAnsiTheme="minorHAnsi" w:cs="Calibri"/>
          <w:bCs/>
          <w:sz w:val="22"/>
          <w:szCs w:val="22"/>
        </w:rPr>
        <w:t>that it would probably be the last Rules Committee meeting for the year because of the Assembly’s full programme</w:t>
      </w:r>
      <w:r w:rsidR="000E35AA" w:rsidRPr="00FE79DE">
        <w:rPr>
          <w:rFonts w:asciiTheme="minorHAnsi" w:hAnsiTheme="minorHAnsi" w:cs="Calibri"/>
          <w:bCs/>
          <w:sz w:val="22"/>
          <w:szCs w:val="22"/>
        </w:rPr>
        <w:t>. He</w:t>
      </w:r>
      <w:r w:rsidRPr="00FE79DE">
        <w:rPr>
          <w:rFonts w:asciiTheme="minorHAnsi" w:hAnsiTheme="minorHAnsi" w:cs="Calibri"/>
          <w:bCs/>
          <w:sz w:val="22"/>
          <w:szCs w:val="22"/>
        </w:rPr>
        <w:t xml:space="preserve"> urged members to finalise the appointment before the end of the meeting.</w:t>
      </w:r>
    </w:p>
    <w:p w:rsidR="00207D9E" w:rsidRPr="00FE79DE" w:rsidRDefault="00207D9E" w:rsidP="00207D9E">
      <w:pPr>
        <w:pStyle w:val="Footer"/>
        <w:spacing w:line="360" w:lineRule="auto"/>
        <w:rPr>
          <w:rFonts w:asciiTheme="minorHAnsi" w:hAnsiTheme="minorHAnsi" w:cs="Calibri"/>
          <w:bCs/>
          <w:sz w:val="22"/>
          <w:szCs w:val="22"/>
        </w:rPr>
      </w:pPr>
    </w:p>
    <w:p w:rsidR="000E35AA" w:rsidRPr="00FE79DE" w:rsidRDefault="00207D9E" w:rsidP="00207D9E">
      <w:pPr>
        <w:pStyle w:val="Footer"/>
        <w:spacing w:line="360" w:lineRule="auto"/>
        <w:rPr>
          <w:rFonts w:asciiTheme="minorHAnsi" w:hAnsiTheme="minorHAnsi" w:cs="Calibri"/>
          <w:bCs/>
          <w:sz w:val="22"/>
          <w:szCs w:val="22"/>
        </w:rPr>
      </w:pPr>
      <w:r w:rsidRPr="00FE79DE">
        <w:rPr>
          <w:rFonts w:asciiTheme="minorHAnsi" w:hAnsiTheme="minorHAnsi" w:cs="Calibri"/>
          <w:bCs/>
          <w:sz w:val="22"/>
          <w:szCs w:val="22"/>
        </w:rPr>
        <w:lastRenderedPageBreak/>
        <w:t xml:space="preserve">The Chief Whip of the Majority Party said that a chairperson would be nominated by no later than the next day and undertook to discuss it with the Chief Whip of the Opposition. </w:t>
      </w:r>
    </w:p>
    <w:p w:rsidR="000E35AA" w:rsidRPr="00FE79DE" w:rsidRDefault="000E35AA" w:rsidP="00207D9E">
      <w:pPr>
        <w:pStyle w:val="Footer"/>
        <w:spacing w:line="360" w:lineRule="auto"/>
        <w:rPr>
          <w:rFonts w:asciiTheme="minorHAnsi" w:hAnsiTheme="minorHAnsi" w:cs="Calibri"/>
          <w:bCs/>
          <w:sz w:val="22"/>
          <w:szCs w:val="22"/>
        </w:rPr>
      </w:pPr>
    </w:p>
    <w:p w:rsidR="00207D9E" w:rsidRPr="00FE79DE" w:rsidRDefault="00207D9E" w:rsidP="00207D9E">
      <w:pPr>
        <w:pStyle w:val="Footer"/>
        <w:spacing w:line="360" w:lineRule="auto"/>
        <w:rPr>
          <w:rFonts w:asciiTheme="minorHAnsi" w:hAnsiTheme="minorHAnsi" w:cs="Calibri"/>
          <w:bCs/>
          <w:sz w:val="22"/>
          <w:szCs w:val="22"/>
        </w:rPr>
      </w:pPr>
      <w:r w:rsidRPr="00FE79DE">
        <w:rPr>
          <w:rFonts w:asciiTheme="minorHAnsi" w:hAnsiTheme="minorHAnsi" w:cs="Calibri"/>
          <w:bCs/>
          <w:sz w:val="22"/>
          <w:szCs w:val="22"/>
        </w:rPr>
        <w:t>The Secretary to the National As</w:t>
      </w:r>
      <w:r w:rsidR="00FE79DE" w:rsidRPr="00FE79DE">
        <w:rPr>
          <w:rFonts w:asciiTheme="minorHAnsi" w:hAnsiTheme="minorHAnsi" w:cs="Calibri"/>
          <w:bCs/>
          <w:sz w:val="22"/>
          <w:szCs w:val="22"/>
        </w:rPr>
        <w:t>s</w:t>
      </w:r>
      <w:r w:rsidRPr="00FE79DE">
        <w:rPr>
          <w:rFonts w:asciiTheme="minorHAnsi" w:hAnsiTheme="minorHAnsi" w:cs="Calibri"/>
          <w:bCs/>
          <w:sz w:val="22"/>
          <w:szCs w:val="22"/>
        </w:rPr>
        <w:t xml:space="preserve">embly explained that in terms of Rule 173, the Rules Committee has to appoint a member of the Subcommittee as chairperson of the Subcommittee. He added that if the </w:t>
      </w:r>
      <w:r w:rsidR="000E35AA" w:rsidRPr="00FE79DE">
        <w:rPr>
          <w:rFonts w:asciiTheme="minorHAnsi" w:hAnsiTheme="minorHAnsi" w:cs="Calibri"/>
          <w:bCs/>
          <w:sz w:val="22"/>
          <w:szCs w:val="22"/>
        </w:rPr>
        <w:t>meeting</w:t>
      </w:r>
      <w:r w:rsidRPr="00FE79DE">
        <w:rPr>
          <w:rFonts w:asciiTheme="minorHAnsi" w:hAnsiTheme="minorHAnsi" w:cs="Calibri"/>
          <w:bCs/>
          <w:sz w:val="22"/>
          <w:szCs w:val="22"/>
        </w:rPr>
        <w:t xml:space="preserve"> </w:t>
      </w:r>
      <w:r w:rsidR="000E35AA" w:rsidRPr="00FE79DE">
        <w:rPr>
          <w:rFonts w:asciiTheme="minorHAnsi" w:hAnsiTheme="minorHAnsi" w:cs="Calibri"/>
          <w:bCs/>
          <w:sz w:val="22"/>
          <w:szCs w:val="22"/>
        </w:rPr>
        <w:t>did</w:t>
      </w:r>
      <w:r w:rsidRPr="00FE79DE">
        <w:rPr>
          <w:rFonts w:asciiTheme="minorHAnsi" w:hAnsiTheme="minorHAnsi" w:cs="Calibri"/>
          <w:bCs/>
          <w:sz w:val="22"/>
          <w:szCs w:val="22"/>
        </w:rPr>
        <w:t xml:space="preserve"> </w:t>
      </w:r>
      <w:r w:rsidR="000E35AA" w:rsidRPr="00FE79DE">
        <w:rPr>
          <w:rFonts w:asciiTheme="minorHAnsi" w:hAnsiTheme="minorHAnsi" w:cs="Calibri"/>
          <w:bCs/>
          <w:sz w:val="22"/>
          <w:szCs w:val="22"/>
        </w:rPr>
        <w:t>appoint a chairperson</w:t>
      </w:r>
      <w:r w:rsidRPr="00FE79DE">
        <w:rPr>
          <w:rFonts w:asciiTheme="minorHAnsi" w:hAnsiTheme="minorHAnsi" w:cs="Calibri"/>
          <w:bCs/>
          <w:sz w:val="22"/>
          <w:szCs w:val="22"/>
        </w:rPr>
        <w:t>, it would necessitate a special meeting of the NARC.</w:t>
      </w:r>
    </w:p>
    <w:p w:rsidR="00207D9E" w:rsidRPr="00FE79DE" w:rsidRDefault="00207D9E" w:rsidP="00207D9E">
      <w:pPr>
        <w:pStyle w:val="Footer"/>
        <w:spacing w:line="360" w:lineRule="auto"/>
        <w:rPr>
          <w:rFonts w:asciiTheme="minorHAnsi" w:hAnsiTheme="minorHAnsi" w:cs="Calibri"/>
          <w:bCs/>
          <w:sz w:val="22"/>
          <w:szCs w:val="22"/>
        </w:rPr>
      </w:pPr>
    </w:p>
    <w:p w:rsidR="00207D9E" w:rsidRPr="00FE79DE" w:rsidRDefault="00207D9E" w:rsidP="00207D9E">
      <w:pPr>
        <w:pStyle w:val="Footer"/>
        <w:spacing w:line="360" w:lineRule="auto"/>
        <w:rPr>
          <w:rFonts w:asciiTheme="minorHAnsi" w:hAnsiTheme="minorHAnsi" w:cs="Calibri"/>
          <w:bCs/>
          <w:sz w:val="22"/>
          <w:szCs w:val="22"/>
        </w:rPr>
      </w:pPr>
      <w:r w:rsidRPr="00FE79DE">
        <w:rPr>
          <w:rFonts w:asciiTheme="minorHAnsi" w:hAnsiTheme="minorHAnsi" w:cs="Calibri"/>
          <w:bCs/>
          <w:sz w:val="22"/>
          <w:szCs w:val="22"/>
        </w:rPr>
        <w:t xml:space="preserve">The Speaker reiterated that the ANC had to nominate a candidate, as the nomination had to be adopted by the NA Rules Committee. The Chief Whip of the Majority </w:t>
      </w:r>
      <w:r w:rsidR="000E35AA" w:rsidRPr="00FE79DE">
        <w:rPr>
          <w:rFonts w:asciiTheme="minorHAnsi" w:hAnsiTheme="minorHAnsi" w:cs="Calibri"/>
          <w:bCs/>
          <w:sz w:val="22"/>
          <w:szCs w:val="22"/>
        </w:rPr>
        <w:t>P</w:t>
      </w:r>
      <w:r w:rsidRPr="00FE79DE">
        <w:rPr>
          <w:rFonts w:asciiTheme="minorHAnsi" w:hAnsiTheme="minorHAnsi" w:cs="Calibri"/>
          <w:bCs/>
          <w:sz w:val="22"/>
          <w:szCs w:val="22"/>
        </w:rPr>
        <w:t xml:space="preserve">arty acknowledged the urgency of the matter, but requested that </w:t>
      </w:r>
      <w:r w:rsidR="000E35AA" w:rsidRPr="00FE79DE">
        <w:rPr>
          <w:rFonts w:asciiTheme="minorHAnsi" w:hAnsiTheme="minorHAnsi" w:cs="Calibri"/>
          <w:bCs/>
          <w:sz w:val="22"/>
          <w:szCs w:val="22"/>
        </w:rPr>
        <w:t xml:space="preserve">they be allowed to deal with </w:t>
      </w:r>
      <w:r w:rsidRPr="00FE79DE">
        <w:rPr>
          <w:rFonts w:asciiTheme="minorHAnsi" w:hAnsiTheme="minorHAnsi" w:cs="Calibri"/>
          <w:bCs/>
          <w:sz w:val="22"/>
          <w:szCs w:val="22"/>
        </w:rPr>
        <w:t>the nomination later.</w:t>
      </w:r>
    </w:p>
    <w:p w:rsidR="00207D9E" w:rsidRPr="00FE79DE" w:rsidRDefault="00207D9E" w:rsidP="00207D9E">
      <w:pPr>
        <w:pStyle w:val="Footer"/>
        <w:spacing w:line="360" w:lineRule="auto"/>
        <w:rPr>
          <w:rFonts w:asciiTheme="minorHAnsi" w:hAnsiTheme="minorHAnsi" w:cs="Calibri"/>
          <w:bCs/>
          <w:sz w:val="22"/>
          <w:szCs w:val="22"/>
        </w:rPr>
      </w:pPr>
    </w:p>
    <w:p w:rsidR="00207D9E" w:rsidRPr="00FE79DE" w:rsidRDefault="00207D9E" w:rsidP="00207D9E">
      <w:pPr>
        <w:pStyle w:val="Footer"/>
        <w:spacing w:line="360" w:lineRule="auto"/>
        <w:rPr>
          <w:rFonts w:asciiTheme="minorHAnsi" w:hAnsiTheme="minorHAnsi" w:cs="Calibri"/>
          <w:bCs/>
          <w:sz w:val="22"/>
          <w:szCs w:val="22"/>
        </w:rPr>
      </w:pPr>
      <w:r w:rsidRPr="00FE79DE">
        <w:rPr>
          <w:rFonts w:asciiTheme="minorHAnsi" w:hAnsiTheme="minorHAnsi" w:cs="Calibri"/>
          <w:bCs/>
          <w:sz w:val="22"/>
          <w:szCs w:val="22"/>
        </w:rPr>
        <w:t xml:space="preserve">Ms </w:t>
      </w:r>
      <w:proofErr w:type="spellStart"/>
      <w:r w:rsidRPr="00FE79DE">
        <w:rPr>
          <w:rFonts w:asciiTheme="minorHAnsi" w:hAnsiTheme="minorHAnsi" w:cs="Calibri"/>
          <w:bCs/>
          <w:sz w:val="22"/>
          <w:szCs w:val="22"/>
        </w:rPr>
        <w:t>Moloi-Moropa</w:t>
      </w:r>
      <w:proofErr w:type="spellEnd"/>
      <w:r w:rsidRPr="00FE79DE">
        <w:rPr>
          <w:rFonts w:asciiTheme="minorHAnsi" w:hAnsiTheme="minorHAnsi" w:cs="Calibri"/>
          <w:bCs/>
          <w:sz w:val="22"/>
          <w:szCs w:val="22"/>
        </w:rPr>
        <w:t xml:space="preserve"> </w:t>
      </w:r>
      <w:r w:rsidR="000E35AA" w:rsidRPr="00FE79DE">
        <w:rPr>
          <w:rFonts w:asciiTheme="minorHAnsi" w:hAnsiTheme="minorHAnsi" w:cs="Calibri"/>
          <w:bCs/>
          <w:sz w:val="22"/>
          <w:szCs w:val="22"/>
        </w:rPr>
        <w:t xml:space="preserve">then </w:t>
      </w:r>
      <w:r w:rsidRPr="00FE79DE">
        <w:rPr>
          <w:rFonts w:asciiTheme="minorHAnsi" w:hAnsiTheme="minorHAnsi" w:cs="Calibri"/>
          <w:bCs/>
          <w:sz w:val="22"/>
          <w:szCs w:val="22"/>
        </w:rPr>
        <w:t>requested that a special meeting be convened and the matter be deferred to that meeting.</w:t>
      </w:r>
    </w:p>
    <w:p w:rsidR="00207D9E" w:rsidRPr="00FE79DE" w:rsidRDefault="00207D9E" w:rsidP="00207D9E">
      <w:pPr>
        <w:pStyle w:val="Footer"/>
        <w:spacing w:line="360" w:lineRule="auto"/>
        <w:rPr>
          <w:rFonts w:asciiTheme="minorHAnsi" w:hAnsiTheme="minorHAnsi" w:cs="Calibri"/>
          <w:bCs/>
          <w:sz w:val="22"/>
          <w:szCs w:val="22"/>
        </w:rPr>
      </w:pPr>
    </w:p>
    <w:p w:rsidR="00207D9E" w:rsidRPr="00FE79DE" w:rsidRDefault="00207D9E" w:rsidP="00207D9E">
      <w:pPr>
        <w:pStyle w:val="Footer"/>
        <w:spacing w:line="360" w:lineRule="auto"/>
        <w:rPr>
          <w:rFonts w:asciiTheme="minorHAnsi" w:hAnsiTheme="minorHAnsi" w:cs="Calibri"/>
          <w:bCs/>
          <w:sz w:val="22"/>
          <w:szCs w:val="22"/>
        </w:rPr>
      </w:pPr>
      <w:r w:rsidRPr="00FE79DE">
        <w:rPr>
          <w:rFonts w:asciiTheme="minorHAnsi" w:hAnsiTheme="minorHAnsi" w:cs="Calibri"/>
          <w:bCs/>
          <w:sz w:val="22"/>
          <w:szCs w:val="22"/>
        </w:rPr>
        <w:t xml:space="preserve">Ms </w:t>
      </w:r>
      <w:proofErr w:type="spellStart"/>
      <w:r w:rsidR="000E35AA" w:rsidRPr="00FE79DE">
        <w:rPr>
          <w:rFonts w:asciiTheme="minorHAnsi" w:hAnsiTheme="minorHAnsi" w:cs="Calibri"/>
          <w:bCs/>
          <w:sz w:val="22"/>
          <w:szCs w:val="22"/>
        </w:rPr>
        <w:t>Griebenow</w:t>
      </w:r>
      <w:proofErr w:type="spellEnd"/>
      <w:r w:rsidR="000E35AA" w:rsidRPr="00FE79DE">
        <w:rPr>
          <w:rFonts w:asciiTheme="minorHAnsi" w:hAnsiTheme="minorHAnsi" w:cs="Calibri"/>
          <w:bCs/>
          <w:sz w:val="22"/>
          <w:szCs w:val="22"/>
        </w:rPr>
        <w:t xml:space="preserve"> </w:t>
      </w:r>
      <w:r w:rsidRPr="00FE79DE">
        <w:rPr>
          <w:rFonts w:asciiTheme="minorHAnsi" w:hAnsiTheme="minorHAnsi" w:cs="Calibri"/>
          <w:bCs/>
          <w:sz w:val="22"/>
          <w:szCs w:val="22"/>
        </w:rPr>
        <w:t xml:space="preserve">informed the Committee that in addition to the work on the National Assembly’s rules review, there were also urgent matters before the Joint Subcommittee on Review of the Joint Rules that required finalisation. </w:t>
      </w:r>
      <w:proofErr w:type="gramStart"/>
      <w:r w:rsidRPr="00FE79DE">
        <w:rPr>
          <w:rFonts w:asciiTheme="minorHAnsi" w:hAnsiTheme="minorHAnsi" w:cs="Calibri"/>
          <w:bCs/>
          <w:sz w:val="22"/>
          <w:szCs w:val="22"/>
        </w:rPr>
        <w:t>That Subcommittee could also not continue its work if the NA component did not have a chairperson.</w:t>
      </w:r>
      <w:proofErr w:type="gramEnd"/>
    </w:p>
    <w:p w:rsidR="00207D9E" w:rsidRPr="00FE79DE" w:rsidRDefault="00207D9E" w:rsidP="00207D9E">
      <w:pPr>
        <w:pStyle w:val="Footer"/>
        <w:spacing w:line="360" w:lineRule="auto"/>
        <w:rPr>
          <w:rFonts w:asciiTheme="minorHAnsi" w:hAnsiTheme="minorHAnsi" w:cs="Calibri"/>
          <w:bCs/>
          <w:sz w:val="22"/>
          <w:szCs w:val="22"/>
        </w:rPr>
      </w:pPr>
    </w:p>
    <w:p w:rsidR="00207D9E" w:rsidRPr="00FE79DE" w:rsidRDefault="00207D9E" w:rsidP="00207D9E">
      <w:pPr>
        <w:pStyle w:val="Footer"/>
        <w:spacing w:line="360" w:lineRule="auto"/>
        <w:rPr>
          <w:rFonts w:asciiTheme="minorHAnsi" w:hAnsiTheme="minorHAnsi"/>
          <w:sz w:val="22"/>
          <w:szCs w:val="22"/>
        </w:rPr>
      </w:pPr>
      <w:r w:rsidRPr="00FE79DE">
        <w:rPr>
          <w:rFonts w:asciiTheme="minorHAnsi" w:hAnsiTheme="minorHAnsi"/>
          <w:sz w:val="22"/>
          <w:szCs w:val="22"/>
        </w:rPr>
        <w:t xml:space="preserve">On the proposal of the Chief Whip of the Majority Party, </w:t>
      </w:r>
    </w:p>
    <w:p w:rsidR="00207D9E" w:rsidRPr="00FE79DE" w:rsidRDefault="00207D9E" w:rsidP="00207D9E">
      <w:pPr>
        <w:pStyle w:val="Footer"/>
        <w:spacing w:line="360" w:lineRule="auto"/>
        <w:rPr>
          <w:rFonts w:asciiTheme="minorHAnsi" w:hAnsiTheme="minorHAnsi" w:cs="Calibri"/>
          <w:bCs/>
          <w:sz w:val="22"/>
          <w:szCs w:val="22"/>
        </w:rPr>
      </w:pPr>
      <w:r w:rsidRPr="00FE79DE">
        <w:rPr>
          <w:rFonts w:asciiTheme="minorHAnsi" w:hAnsiTheme="minorHAnsi"/>
          <w:b/>
          <w:sz w:val="22"/>
          <w:szCs w:val="22"/>
        </w:rPr>
        <w:t>IT WAS AGREED:</w:t>
      </w:r>
      <w:r w:rsidRPr="00FE79DE">
        <w:rPr>
          <w:rFonts w:asciiTheme="minorHAnsi" w:hAnsiTheme="minorHAnsi"/>
          <w:sz w:val="22"/>
          <w:szCs w:val="22"/>
        </w:rPr>
        <w:t xml:space="preserve"> That the matter would stand over until the next meeting of the Rules Committee.</w:t>
      </w:r>
      <w:r w:rsidRPr="00FE79DE">
        <w:rPr>
          <w:rFonts w:asciiTheme="minorHAnsi" w:hAnsiTheme="minorHAnsi" w:cs="Calibri"/>
          <w:bCs/>
          <w:sz w:val="22"/>
          <w:szCs w:val="22"/>
        </w:rPr>
        <w:t xml:space="preserve"> </w:t>
      </w:r>
    </w:p>
    <w:p w:rsidR="00207D9E" w:rsidRPr="00FE79DE" w:rsidRDefault="00207D9E" w:rsidP="00207D9E">
      <w:pPr>
        <w:pStyle w:val="Footer"/>
        <w:spacing w:line="360" w:lineRule="auto"/>
        <w:rPr>
          <w:rFonts w:asciiTheme="minorHAnsi" w:hAnsiTheme="minorHAnsi" w:cs="Calibri"/>
          <w:bCs/>
          <w:sz w:val="22"/>
          <w:szCs w:val="22"/>
        </w:rPr>
      </w:pPr>
    </w:p>
    <w:p w:rsidR="00207D9E" w:rsidRPr="00FE79DE" w:rsidRDefault="00207D9E" w:rsidP="00207D9E">
      <w:pPr>
        <w:numPr>
          <w:ilvl w:val="0"/>
          <w:numId w:val="2"/>
        </w:numPr>
        <w:spacing w:line="360" w:lineRule="auto"/>
        <w:ind w:hanging="720"/>
        <w:jc w:val="both"/>
        <w:rPr>
          <w:rFonts w:asciiTheme="minorHAnsi" w:hAnsiTheme="minorHAnsi" w:cs="Arial"/>
          <w:i/>
          <w:sz w:val="22"/>
          <w:szCs w:val="22"/>
        </w:rPr>
      </w:pPr>
      <w:r w:rsidRPr="00FE79DE">
        <w:rPr>
          <w:rFonts w:asciiTheme="minorHAnsi" w:hAnsiTheme="minorHAnsi" w:cs="Arial"/>
          <w:i/>
          <w:sz w:val="22"/>
          <w:szCs w:val="22"/>
        </w:rPr>
        <w:t>Progress report on work of Subcommittee</w:t>
      </w:r>
    </w:p>
    <w:p w:rsidR="00207D9E" w:rsidRPr="00FE79DE" w:rsidRDefault="00207D9E" w:rsidP="00207D9E">
      <w:pPr>
        <w:pStyle w:val="Footer"/>
        <w:spacing w:line="360" w:lineRule="auto"/>
        <w:rPr>
          <w:rFonts w:asciiTheme="minorHAnsi" w:hAnsiTheme="minorHAnsi" w:cs="Calibri"/>
          <w:bCs/>
          <w:sz w:val="22"/>
          <w:szCs w:val="22"/>
        </w:rPr>
      </w:pPr>
    </w:p>
    <w:p w:rsidR="00207D9E" w:rsidRPr="00FE79DE" w:rsidRDefault="00207D9E" w:rsidP="00207D9E">
      <w:pPr>
        <w:pStyle w:val="Footer"/>
        <w:spacing w:line="360" w:lineRule="auto"/>
        <w:rPr>
          <w:rFonts w:asciiTheme="minorHAnsi" w:hAnsiTheme="minorHAnsi" w:cs="Arial"/>
          <w:sz w:val="22"/>
          <w:szCs w:val="22"/>
        </w:rPr>
      </w:pPr>
      <w:r w:rsidRPr="00FE79DE">
        <w:rPr>
          <w:rFonts w:asciiTheme="minorHAnsi" w:hAnsiTheme="minorHAnsi" w:cs="Calibri"/>
          <w:bCs/>
          <w:sz w:val="22"/>
          <w:szCs w:val="22"/>
        </w:rPr>
        <w:t xml:space="preserve">Mr </w:t>
      </w:r>
      <w:proofErr w:type="spellStart"/>
      <w:r w:rsidRPr="00FE79DE">
        <w:rPr>
          <w:rFonts w:asciiTheme="minorHAnsi" w:hAnsiTheme="minorHAnsi" w:cs="Calibri"/>
          <w:bCs/>
          <w:sz w:val="22"/>
          <w:szCs w:val="22"/>
        </w:rPr>
        <w:t>Mdakane</w:t>
      </w:r>
      <w:proofErr w:type="spellEnd"/>
      <w:r w:rsidRPr="00FE79DE">
        <w:rPr>
          <w:rFonts w:asciiTheme="minorHAnsi" w:hAnsiTheme="minorHAnsi" w:cs="Calibri"/>
          <w:bCs/>
          <w:sz w:val="22"/>
          <w:szCs w:val="22"/>
        </w:rPr>
        <w:t xml:space="preserve"> presented a progress report on the work of the Subcommittee on Review of the National Assembly Rules. After providing some background on the need for the rules review, he</w:t>
      </w:r>
      <w:r w:rsidR="000E35AA" w:rsidRPr="00FE79DE">
        <w:rPr>
          <w:rFonts w:asciiTheme="minorHAnsi" w:hAnsiTheme="minorHAnsi" w:cs="Calibri"/>
          <w:bCs/>
          <w:sz w:val="22"/>
          <w:szCs w:val="22"/>
        </w:rPr>
        <w:t xml:space="preserve"> </w:t>
      </w:r>
      <w:r w:rsidRPr="00FE79DE">
        <w:rPr>
          <w:rFonts w:asciiTheme="minorHAnsi" w:hAnsiTheme="minorHAnsi" w:cs="Arial"/>
          <w:sz w:val="22"/>
          <w:szCs w:val="22"/>
        </w:rPr>
        <w:t xml:space="preserve">explained that </w:t>
      </w:r>
      <w:r w:rsidR="000E35AA" w:rsidRPr="00FE79DE">
        <w:rPr>
          <w:rFonts w:asciiTheme="minorHAnsi" w:hAnsiTheme="minorHAnsi" w:cs="Arial"/>
          <w:sz w:val="22"/>
          <w:szCs w:val="22"/>
        </w:rPr>
        <w:t xml:space="preserve">when </w:t>
      </w:r>
      <w:r w:rsidRPr="00FE79DE">
        <w:rPr>
          <w:rFonts w:asciiTheme="minorHAnsi" w:hAnsiTheme="minorHAnsi" w:cs="Arial"/>
          <w:sz w:val="22"/>
          <w:szCs w:val="22"/>
        </w:rPr>
        <w:t xml:space="preserve">the Subcommittee met to decide on a strategy </w:t>
      </w:r>
      <w:r w:rsidR="000E35AA" w:rsidRPr="00FE79DE">
        <w:rPr>
          <w:rFonts w:asciiTheme="minorHAnsi" w:hAnsiTheme="minorHAnsi" w:cs="Arial"/>
          <w:sz w:val="22"/>
          <w:szCs w:val="22"/>
        </w:rPr>
        <w:t xml:space="preserve">for the rules review, </w:t>
      </w:r>
      <w:r w:rsidRPr="00FE79DE">
        <w:rPr>
          <w:rFonts w:asciiTheme="minorHAnsi" w:hAnsiTheme="minorHAnsi" w:cs="Arial"/>
          <w:sz w:val="22"/>
          <w:szCs w:val="22"/>
        </w:rPr>
        <w:t>it agreed to appoint a task team to deal with the initial discussions and re-drafting</w:t>
      </w:r>
      <w:r w:rsidR="000E35AA" w:rsidRPr="00FE79DE">
        <w:rPr>
          <w:rFonts w:asciiTheme="minorHAnsi" w:hAnsiTheme="minorHAnsi" w:cs="Arial"/>
          <w:sz w:val="22"/>
          <w:szCs w:val="22"/>
        </w:rPr>
        <w:t xml:space="preserve"> of the rules</w:t>
      </w:r>
      <w:r w:rsidRPr="00FE79DE">
        <w:rPr>
          <w:rFonts w:asciiTheme="minorHAnsi" w:hAnsiTheme="minorHAnsi" w:cs="Arial"/>
          <w:sz w:val="22"/>
          <w:szCs w:val="22"/>
        </w:rPr>
        <w:t>. He reported further that the task team had finalised Chapters 1 to 9. The revised draft rules were circulated to parties in June 2013.</w:t>
      </w:r>
    </w:p>
    <w:p w:rsidR="00207D9E" w:rsidRPr="00FE79DE" w:rsidRDefault="00207D9E" w:rsidP="00207D9E">
      <w:pPr>
        <w:pStyle w:val="Footer"/>
        <w:spacing w:line="360" w:lineRule="auto"/>
        <w:rPr>
          <w:rFonts w:asciiTheme="minorHAnsi" w:hAnsiTheme="minorHAnsi" w:cs="Arial"/>
          <w:sz w:val="22"/>
          <w:szCs w:val="22"/>
        </w:rPr>
      </w:pPr>
    </w:p>
    <w:p w:rsidR="00207D9E" w:rsidRPr="00FE79DE" w:rsidRDefault="00207D9E" w:rsidP="00207D9E">
      <w:pPr>
        <w:pStyle w:val="Footer"/>
        <w:spacing w:line="360" w:lineRule="auto"/>
        <w:rPr>
          <w:rFonts w:asciiTheme="minorHAnsi" w:hAnsiTheme="minorHAnsi" w:cs="Arial"/>
          <w:sz w:val="22"/>
          <w:szCs w:val="22"/>
        </w:rPr>
      </w:pPr>
      <w:r w:rsidRPr="00FE79DE">
        <w:rPr>
          <w:rFonts w:asciiTheme="minorHAnsi" w:hAnsiTheme="minorHAnsi" w:cs="Arial"/>
          <w:sz w:val="22"/>
          <w:szCs w:val="22"/>
        </w:rPr>
        <w:t xml:space="preserve">Mr </w:t>
      </w:r>
      <w:proofErr w:type="spellStart"/>
      <w:r w:rsidRPr="00FE79DE">
        <w:rPr>
          <w:rFonts w:asciiTheme="minorHAnsi" w:hAnsiTheme="minorHAnsi" w:cs="Arial"/>
          <w:sz w:val="22"/>
          <w:szCs w:val="22"/>
        </w:rPr>
        <w:t>Mdakane</w:t>
      </w:r>
      <w:proofErr w:type="spellEnd"/>
      <w:r w:rsidRPr="00FE79DE">
        <w:rPr>
          <w:rFonts w:asciiTheme="minorHAnsi" w:hAnsiTheme="minorHAnsi" w:cs="Arial"/>
          <w:sz w:val="22"/>
          <w:szCs w:val="22"/>
        </w:rPr>
        <w:t xml:space="preserve"> mentioned that public input had been invited and considered during the re-drafting process. </w:t>
      </w:r>
      <w:r w:rsidR="000E35AA" w:rsidRPr="00FE79DE">
        <w:rPr>
          <w:rFonts w:asciiTheme="minorHAnsi" w:hAnsiTheme="minorHAnsi" w:cs="Arial"/>
          <w:sz w:val="22"/>
          <w:szCs w:val="22"/>
        </w:rPr>
        <w:t xml:space="preserve">He added that </w:t>
      </w:r>
      <w:r w:rsidRPr="00FE79DE">
        <w:rPr>
          <w:rFonts w:asciiTheme="minorHAnsi" w:hAnsiTheme="minorHAnsi" w:cs="Arial"/>
          <w:sz w:val="22"/>
          <w:szCs w:val="22"/>
        </w:rPr>
        <w:t xml:space="preserve">no input had been received from political parties </w:t>
      </w:r>
      <w:r w:rsidR="000E35AA" w:rsidRPr="00FE79DE">
        <w:rPr>
          <w:rFonts w:asciiTheme="minorHAnsi" w:hAnsiTheme="minorHAnsi" w:cs="Arial"/>
          <w:sz w:val="22"/>
          <w:szCs w:val="22"/>
        </w:rPr>
        <w:t xml:space="preserve">to date </w:t>
      </w:r>
      <w:r w:rsidRPr="00FE79DE">
        <w:rPr>
          <w:rFonts w:asciiTheme="minorHAnsi" w:hAnsiTheme="minorHAnsi" w:cs="Arial"/>
          <w:sz w:val="22"/>
          <w:szCs w:val="22"/>
        </w:rPr>
        <w:t>and it was therefore believed that parties were generally satisfied with the revised rules</w:t>
      </w:r>
      <w:r w:rsidR="000E35AA" w:rsidRPr="00FE79DE">
        <w:rPr>
          <w:rFonts w:asciiTheme="minorHAnsi" w:hAnsiTheme="minorHAnsi" w:cs="Arial"/>
          <w:sz w:val="22"/>
          <w:szCs w:val="22"/>
        </w:rPr>
        <w:t xml:space="preserve"> being proposed</w:t>
      </w:r>
      <w:r w:rsidRPr="00FE79DE">
        <w:rPr>
          <w:rFonts w:asciiTheme="minorHAnsi" w:hAnsiTheme="minorHAnsi" w:cs="Arial"/>
          <w:sz w:val="22"/>
          <w:szCs w:val="22"/>
        </w:rPr>
        <w:t>.</w:t>
      </w:r>
    </w:p>
    <w:p w:rsidR="00207D9E" w:rsidRPr="00FE79DE" w:rsidRDefault="00207D9E" w:rsidP="00207D9E">
      <w:pPr>
        <w:pStyle w:val="Footer"/>
        <w:spacing w:line="360" w:lineRule="auto"/>
        <w:rPr>
          <w:rFonts w:asciiTheme="minorHAnsi" w:hAnsiTheme="minorHAnsi" w:cs="Arial"/>
          <w:sz w:val="22"/>
          <w:szCs w:val="22"/>
        </w:rPr>
      </w:pPr>
    </w:p>
    <w:p w:rsidR="00207D9E" w:rsidRPr="00FE79DE" w:rsidRDefault="00207D9E" w:rsidP="00207D9E">
      <w:pPr>
        <w:pStyle w:val="Footer"/>
        <w:spacing w:line="360" w:lineRule="auto"/>
        <w:rPr>
          <w:rFonts w:asciiTheme="minorHAnsi" w:hAnsiTheme="minorHAnsi" w:cs="Arial"/>
          <w:sz w:val="22"/>
          <w:szCs w:val="22"/>
        </w:rPr>
      </w:pPr>
    </w:p>
    <w:p w:rsidR="00207D9E" w:rsidRPr="00FE79DE" w:rsidRDefault="00207D9E" w:rsidP="00207D9E">
      <w:pPr>
        <w:pStyle w:val="Footer"/>
        <w:spacing w:line="360" w:lineRule="auto"/>
        <w:rPr>
          <w:rFonts w:asciiTheme="minorHAnsi" w:hAnsiTheme="minorHAnsi" w:cs="Arial"/>
          <w:sz w:val="22"/>
          <w:szCs w:val="22"/>
        </w:rPr>
      </w:pPr>
    </w:p>
    <w:p w:rsidR="00207D9E" w:rsidRPr="00FE79DE" w:rsidRDefault="00207D9E" w:rsidP="00207D9E">
      <w:pPr>
        <w:pStyle w:val="Footer"/>
        <w:spacing w:line="360" w:lineRule="auto"/>
        <w:rPr>
          <w:rFonts w:asciiTheme="minorHAnsi" w:hAnsiTheme="minorHAnsi" w:cs="Arial"/>
          <w:sz w:val="22"/>
          <w:szCs w:val="22"/>
        </w:rPr>
      </w:pPr>
      <w:r w:rsidRPr="00FE79DE">
        <w:rPr>
          <w:rFonts w:asciiTheme="minorHAnsi" w:hAnsiTheme="minorHAnsi" w:cs="Arial"/>
          <w:sz w:val="22"/>
          <w:szCs w:val="22"/>
        </w:rPr>
        <w:lastRenderedPageBreak/>
        <w:t xml:space="preserve">Mr </w:t>
      </w:r>
      <w:proofErr w:type="spellStart"/>
      <w:r w:rsidRPr="00FE79DE">
        <w:rPr>
          <w:rFonts w:asciiTheme="minorHAnsi" w:hAnsiTheme="minorHAnsi" w:cs="Arial"/>
          <w:sz w:val="22"/>
          <w:szCs w:val="22"/>
        </w:rPr>
        <w:t>Mdakane</w:t>
      </w:r>
      <w:proofErr w:type="spellEnd"/>
      <w:r w:rsidRPr="00FE79DE">
        <w:rPr>
          <w:rFonts w:asciiTheme="minorHAnsi" w:hAnsiTheme="minorHAnsi" w:cs="Arial"/>
          <w:sz w:val="22"/>
          <w:szCs w:val="22"/>
        </w:rPr>
        <w:t xml:space="preserve"> said that it was usually difficult to involve individual members in a review of the rules, owing to its technical nature, but he appealed to the </w:t>
      </w:r>
      <w:proofErr w:type="spellStart"/>
      <w:r w:rsidRPr="00FE79DE">
        <w:rPr>
          <w:rFonts w:asciiTheme="minorHAnsi" w:hAnsiTheme="minorHAnsi" w:cs="Arial"/>
          <w:sz w:val="22"/>
          <w:szCs w:val="22"/>
        </w:rPr>
        <w:t>whippery</w:t>
      </w:r>
      <w:proofErr w:type="spellEnd"/>
      <w:r w:rsidRPr="00FE79DE">
        <w:rPr>
          <w:rFonts w:asciiTheme="minorHAnsi" w:hAnsiTheme="minorHAnsi" w:cs="Arial"/>
          <w:sz w:val="22"/>
          <w:szCs w:val="22"/>
        </w:rPr>
        <w:t xml:space="preserve"> to assist the Subcommittee and its task team to get political parties to endorse the rules changes so that at least Chapters 1 to 9 could be finalised soon. He again stressed the time pressure that the Subcommittee and task team were subjected to and asked for parties’ cooperation.</w:t>
      </w:r>
    </w:p>
    <w:p w:rsidR="00207D9E" w:rsidRPr="00FE79DE" w:rsidRDefault="00207D9E" w:rsidP="00207D9E">
      <w:pPr>
        <w:pStyle w:val="Footer"/>
        <w:spacing w:line="360" w:lineRule="auto"/>
        <w:rPr>
          <w:rFonts w:asciiTheme="minorHAnsi" w:hAnsiTheme="minorHAnsi" w:cs="Arial"/>
          <w:sz w:val="22"/>
          <w:szCs w:val="22"/>
        </w:rPr>
      </w:pPr>
    </w:p>
    <w:p w:rsidR="00207D9E" w:rsidRPr="00FE79DE" w:rsidRDefault="00207D9E" w:rsidP="00207D9E">
      <w:pPr>
        <w:spacing w:line="360" w:lineRule="auto"/>
        <w:rPr>
          <w:rFonts w:asciiTheme="minorHAnsi" w:hAnsiTheme="minorHAnsi"/>
          <w:sz w:val="22"/>
          <w:szCs w:val="22"/>
        </w:rPr>
      </w:pPr>
      <w:r w:rsidRPr="00FE79DE">
        <w:rPr>
          <w:rFonts w:asciiTheme="minorHAnsi" w:hAnsiTheme="minorHAnsi"/>
          <w:sz w:val="22"/>
          <w:szCs w:val="22"/>
        </w:rPr>
        <w:t xml:space="preserve">The Speaker said that when the Rules Committee had decided to review the rules, it had agreed to finalise the process by the end of June 2013. </w:t>
      </w:r>
      <w:r w:rsidR="00FE79DE" w:rsidRPr="00FE79DE">
        <w:rPr>
          <w:rFonts w:asciiTheme="minorHAnsi" w:hAnsiTheme="minorHAnsi"/>
          <w:sz w:val="22"/>
          <w:szCs w:val="22"/>
        </w:rPr>
        <w:t>That</w:t>
      </w:r>
      <w:r w:rsidRPr="00FE79DE">
        <w:rPr>
          <w:rFonts w:asciiTheme="minorHAnsi" w:hAnsiTheme="minorHAnsi"/>
          <w:sz w:val="22"/>
          <w:szCs w:val="22"/>
        </w:rPr>
        <w:t xml:space="preserve"> had been an ambitious undertaking and though much work had been done, the Subcommittee clearly required more time</w:t>
      </w:r>
      <w:r w:rsidR="00FE79DE" w:rsidRPr="00FE79DE">
        <w:rPr>
          <w:rFonts w:asciiTheme="minorHAnsi" w:hAnsiTheme="minorHAnsi"/>
          <w:sz w:val="22"/>
          <w:szCs w:val="22"/>
        </w:rPr>
        <w:t xml:space="preserve">. </w:t>
      </w:r>
      <w:r w:rsidRPr="00FE79DE">
        <w:rPr>
          <w:rFonts w:asciiTheme="minorHAnsi" w:hAnsiTheme="minorHAnsi"/>
          <w:sz w:val="22"/>
          <w:szCs w:val="22"/>
        </w:rPr>
        <w:t>He reiterated that upon presentation of the final report, all parties and interested groups must have had an opportunity to give their input.</w:t>
      </w:r>
    </w:p>
    <w:p w:rsidR="00207D9E" w:rsidRPr="00FE79DE" w:rsidRDefault="00207D9E" w:rsidP="00207D9E">
      <w:pPr>
        <w:pStyle w:val="Footer"/>
        <w:spacing w:line="360" w:lineRule="auto"/>
        <w:rPr>
          <w:rFonts w:asciiTheme="minorHAnsi" w:hAnsiTheme="minorHAnsi" w:cs="Arial"/>
          <w:sz w:val="22"/>
          <w:szCs w:val="22"/>
        </w:rPr>
      </w:pPr>
    </w:p>
    <w:p w:rsidR="00207D9E" w:rsidRPr="00FE79DE" w:rsidRDefault="00207D9E" w:rsidP="00207D9E">
      <w:pPr>
        <w:spacing w:line="360" w:lineRule="auto"/>
        <w:ind w:left="720" w:hanging="720"/>
        <w:rPr>
          <w:rFonts w:asciiTheme="minorHAnsi" w:hAnsiTheme="minorHAnsi" w:cs="Arial"/>
          <w:b/>
          <w:sz w:val="22"/>
          <w:szCs w:val="22"/>
          <w:lang w:val="en-ZA"/>
        </w:rPr>
      </w:pPr>
      <w:r w:rsidRPr="00FE79DE">
        <w:rPr>
          <w:rFonts w:asciiTheme="minorHAnsi" w:hAnsiTheme="minorHAnsi" w:cs="Arial"/>
          <w:sz w:val="22"/>
          <w:szCs w:val="22"/>
          <w:lang w:val="en-ZA"/>
        </w:rPr>
        <w:t>On the proposal of the Speaker</w:t>
      </w:r>
    </w:p>
    <w:p w:rsidR="00207D9E" w:rsidRPr="00FE79DE" w:rsidRDefault="00207D9E" w:rsidP="00207D9E">
      <w:pPr>
        <w:spacing w:line="360" w:lineRule="auto"/>
        <w:ind w:left="720" w:hanging="720"/>
        <w:rPr>
          <w:rFonts w:asciiTheme="minorHAnsi" w:hAnsiTheme="minorHAnsi" w:cs="Arial"/>
          <w:sz w:val="22"/>
          <w:szCs w:val="22"/>
          <w:lang w:val="en-ZA"/>
        </w:rPr>
      </w:pPr>
      <w:r w:rsidRPr="00FE79DE">
        <w:rPr>
          <w:rFonts w:asciiTheme="minorHAnsi" w:hAnsiTheme="minorHAnsi" w:cs="Arial"/>
          <w:b/>
          <w:sz w:val="22"/>
          <w:szCs w:val="22"/>
          <w:lang w:val="en-ZA"/>
        </w:rPr>
        <w:t>IT WAS AGREED</w:t>
      </w:r>
      <w:r w:rsidRPr="00FE79DE">
        <w:rPr>
          <w:rFonts w:asciiTheme="minorHAnsi" w:hAnsiTheme="minorHAnsi" w:cs="Arial"/>
          <w:sz w:val="22"/>
          <w:szCs w:val="22"/>
          <w:lang w:val="en-ZA"/>
        </w:rPr>
        <w:t xml:space="preserve">: That - </w:t>
      </w:r>
    </w:p>
    <w:p w:rsidR="00207D9E" w:rsidRPr="00FE79DE" w:rsidRDefault="00207D9E" w:rsidP="00FE79DE">
      <w:pPr>
        <w:numPr>
          <w:ilvl w:val="0"/>
          <w:numId w:val="11"/>
        </w:numPr>
        <w:spacing w:line="360" w:lineRule="auto"/>
        <w:jc w:val="both"/>
        <w:rPr>
          <w:rFonts w:asciiTheme="minorHAnsi" w:hAnsiTheme="minorHAnsi" w:cs="Arial"/>
          <w:sz w:val="22"/>
          <w:szCs w:val="22"/>
        </w:rPr>
      </w:pPr>
      <w:r w:rsidRPr="00FE79DE">
        <w:rPr>
          <w:rFonts w:asciiTheme="minorHAnsi" w:hAnsiTheme="minorHAnsi" w:cs="Arial"/>
          <w:sz w:val="22"/>
          <w:szCs w:val="22"/>
        </w:rPr>
        <w:t>the Subcommittee be granted an extension to complete its work; and</w:t>
      </w:r>
    </w:p>
    <w:p w:rsidR="00207D9E" w:rsidRPr="00FE79DE" w:rsidRDefault="00207D9E" w:rsidP="00FE79DE">
      <w:pPr>
        <w:numPr>
          <w:ilvl w:val="0"/>
          <w:numId w:val="11"/>
        </w:numPr>
        <w:spacing w:line="360" w:lineRule="auto"/>
        <w:jc w:val="both"/>
        <w:rPr>
          <w:rFonts w:asciiTheme="minorHAnsi" w:hAnsiTheme="minorHAnsi" w:cs="Arial"/>
          <w:sz w:val="22"/>
          <w:szCs w:val="22"/>
        </w:rPr>
      </w:pPr>
      <w:proofErr w:type="gramStart"/>
      <w:r w:rsidRPr="00FE79DE">
        <w:rPr>
          <w:rFonts w:asciiTheme="minorHAnsi" w:hAnsiTheme="minorHAnsi" w:cs="Arial"/>
          <w:sz w:val="22"/>
          <w:szCs w:val="22"/>
        </w:rPr>
        <w:t>the</w:t>
      </w:r>
      <w:proofErr w:type="gramEnd"/>
      <w:r w:rsidRPr="00FE79DE">
        <w:rPr>
          <w:rFonts w:asciiTheme="minorHAnsi" w:hAnsiTheme="minorHAnsi" w:cs="Arial"/>
          <w:sz w:val="22"/>
          <w:szCs w:val="22"/>
        </w:rPr>
        <w:t xml:space="preserve"> final report would be presented to the first </w:t>
      </w:r>
      <w:r w:rsidR="00FE79DE" w:rsidRPr="00FE79DE">
        <w:rPr>
          <w:rFonts w:asciiTheme="minorHAnsi" w:hAnsiTheme="minorHAnsi" w:cs="Arial"/>
          <w:sz w:val="22"/>
          <w:szCs w:val="22"/>
        </w:rPr>
        <w:t xml:space="preserve">meeting of the </w:t>
      </w:r>
      <w:r w:rsidRPr="00FE79DE">
        <w:rPr>
          <w:rFonts w:asciiTheme="minorHAnsi" w:hAnsiTheme="minorHAnsi" w:cs="Arial"/>
          <w:sz w:val="22"/>
          <w:szCs w:val="22"/>
        </w:rPr>
        <w:t>Rules Committee in 2014.</w:t>
      </w:r>
    </w:p>
    <w:p w:rsidR="00207D9E" w:rsidRPr="00FE79DE" w:rsidRDefault="00207D9E" w:rsidP="00207D9E">
      <w:pPr>
        <w:pStyle w:val="Footer"/>
        <w:spacing w:line="360" w:lineRule="auto"/>
        <w:rPr>
          <w:rFonts w:asciiTheme="minorHAnsi" w:hAnsiTheme="minorHAnsi" w:cs="Arial"/>
          <w:sz w:val="22"/>
          <w:szCs w:val="22"/>
        </w:rPr>
      </w:pPr>
    </w:p>
    <w:p w:rsidR="00207D9E" w:rsidRPr="00FE79DE" w:rsidRDefault="00207D9E" w:rsidP="00207D9E">
      <w:pPr>
        <w:numPr>
          <w:ilvl w:val="0"/>
          <w:numId w:val="1"/>
        </w:numPr>
        <w:spacing w:line="360" w:lineRule="auto"/>
        <w:ind w:hanging="720"/>
        <w:jc w:val="both"/>
        <w:rPr>
          <w:rFonts w:asciiTheme="minorHAnsi" w:hAnsiTheme="minorHAnsi" w:cs="Arial"/>
          <w:b/>
          <w:sz w:val="22"/>
          <w:szCs w:val="22"/>
        </w:rPr>
      </w:pPr>
      <w:r w:rsidRPr="00FE79DE">
        <w:rPr>
          <w:rFonts w:asciiTheme="minorHAnsi" w:hAnsiTheme="minorHAnsi" w:cs="Arial"/>
          <w:b/>
          <w:sz w:val="22"/>
          <w:szCs w:val="22"/>
        </w:rPr>
        <w:t>Consideration of proposal on composition of the National Assembly Programme Committee (Agenda item 6)</w:t>
      </w:r>
    </w:p>
    <w:p w:rsidR="00207D9E" w:rsidRPr="00FE79DE" w:rsidRDefault="00207D9E" w:rsidP="00207D9E">
      <w:pPr>
        <w:spacing w:line="360" w:lineRule="auto"/>
        <w:jc w:val="both"/>
        <w:rPr>
          <w:rFonts w:asciiTheme="minorHAnsi" w:hAnsiTheme="minorHAnsi" w:cs="Arial"/>
          <w:b/>
          <w:sz w:val="22"/>
          <w:szCs w:val="22"/>
        </w:rPr>
      </w:pPr>
    </w:p>
    <w:p w:rsidR="00207D9E" w:rsidRPr="00FE79DE" w:rsidRDefault="00207D9E" w:rsidP="00207D9E">
      <w:pPr>
        <w:spacing w:line="360" w:lineRule="auto"/>
        <w:jc w:val="both"/>
        <w:rPr>
          <w:rFonts w:asciiTheme="minorHAnsi" w:hAnsiTheme="minorHAnsi"/>
          <w:sz w:val="22"/>
          <w:szCs w:val="22"/>
          <w:lang w:val="en-US"/>
        </w:rPr>
      </w:pPr>
      <w:proofErr w:type="spellStart"/>
      <w:r w:rsidRPr="00FE79DE">
        <w:rPr>
          <w:rFonts w:asciiTheme="minorHAnsi" w:hAnsiTheme="minorHAnsi"/>
          <w:sz w:val="22"/>
          <w:szCs w:val="22"/>
          <w:lang w:val="en-US"/>
        </w:rPr>
        <w:t>Ms</w:t>
      </w:r>
      <w:proofErr w:type="spellEnd"/>
      <w:r w:rsidRPr="00FE79DE">
        <w:rPr>
          <w:rFonts w:asciiTheme="minorHAnsi" w:hAnsiTheme="minorHAnsi"/>
          <w:sz w:val="22"/>
          <w:szCs w:val="22"/>
          <w:lang w:val="en-US"/>
        </w:rPr>
        <w:t xml:space="preserve"> </w:t>
      </w:r>
      <w:proofErr w:type="spellStart"/>
      <w:r w:rsidRPr="00FE79DE">
        <w:rPr>
          <w:rFonts w:asciiTheme="minorHAnsi" w:hAnsiTheme="minorHAnsi"/>
          <w:sz w:val="22"/>
          <w:szCs w:val="22"/>
          <w:lang w:val="en-US"/>
        </w:rPr>
        <w:t>Griebenow</w:t>
      </w:r>
      <w:proofErr w:type="spellEnd"/>
      <w:r w:rsidRPr="00FE79DE">
        <w:rPr>
          <w:rFonts w:asciiTheme="minorHAnsi" w:hAnsiTheme="minorHAnsi"/>
          <w:sz w:val="22"/>
          <w:szCs w:val="22"/>
          <w:lang w:val="en-US"/>
        </w:rPr>
        <w:t xml:space="preserve"> explained that the current composition of the NAPC did not allow the ANC majority representation as that committee had always operated on a consensus-seeking basis. She proceeded to present rule changes that would bring the principle of proportionality to bear on the NAPC and three possible options for the membership of the NAPC for the remainder of the Fourth Parliament </w:t>
      </w:r>
      <w:r w:rsidR="00FE79DE" w:rsidRPr="00FE79DE">
        <w:rPr>
          <w:rFonts w:asciiTheme="minorHAnsi" w:hAnsiTheme="minorHAnsi"/>
          <w:sz w:val="22"/>
          <w:szCs w:val="22"/>
          <w:lang w:val="en-US"/>
        </w:rPr>
        <w:t>provided</w:t>
      </w:r>
      <w:r w:rsidRPr="00FE79DE">
        <w:rPr>
          <w:rFonts w:asciiTheme="minorHAnsi" w:hAnsiTheme="minorHAnsi"/>
          <w:sz w:val="22"/>
          <w:szCs w:val="22"/>
          <w:lang w:val="en-US"/>
        </w:rPr>
        <w:t xml:space="preserve"> the rule changes were agreed to.</w:t>
      </w:r>
    </w:p>
    <w:p w:rsidR="00207D9E" w:rsidRPr="00FE79DE" w:rsidRDefault="00207D9E" w:rsidP="00207D9E">
      <w:pPr>
        <w:spacing w:line="360" w:lineRule="auto"/>
        <w:jc w:val="both"/>
        <w:rPr>
          <w:rFonts w:asciiTheme="minorHAnsi" w:hAnsiTheme="minorHAnsi"/>
          <w:sz w:val="22"/>
          <w:szCs w:val="22"/>
          <w:lang w:val="en-US"/>
        </w:rPr>
      </w:pPr>
    </w:p>
    <w:p w:rsidR="00207D9E" w:rsidRPr="00FE79DE" w:rsidRDefault="00207D9E" w:rsidP="00207D9E">
      <w:pPr>
        <w:spacing w:line="360" w:lineRule="auto"/>
        <w:jc w:val="both"/>
        <w:rPr>
          <w:rFonts w:asciiTheme="minorHAnsi" w:hAnsiTheme="minorHAnsi"/>
          <w:sz w:val="22"/>
          <w:szCs w:val="22"/>
          <w:lang w:val="en-US"/>
        </w:rPr>
      </w:pPr>
      <w:r w:rsidRPr="00FE79DE">
        <w:rPr>
          <w:rFonts w:asciiTheme="minorHAnsi" w:hAnsiTheme="minorHAnsi"/>
          <w:sz w:val="22"/>
          <w:szCs w:val="22"/>
          <w:lang w:val="en-US"/>
        </w:rPr>
        <w:t xml:space="preserve">She explained that the first option of 37 members would allow all parties representation on the </w:t>
      </w:r>
      <w:proofErr w:type="spellStart"/>
      <w:r w:rsidRPr="00FE79DE">
        <w:rPr>
          <w:rFonts w:asciiTheme="minorHAnsi" w:hAnsiTheme="minorHAnsi"/>
          <w:sz w:val="22"/>
          <w:szCs w:val="22"/>
          <w:lang w:val="en-US"/>
        </w:rPr>
        <w:t>Programme</w:t>
      </w:r>
      <w:proofErr w:type="spellEnd"/>
      <w:r w:rsidRPr="00FE79DE">
        <w:rPr>
          <w:rFonts w:asciiTheme="minorHAnsi" w:hAnsiTheme="minorHAnsi"/>
          <w:sz w:val="22"/>
          <w:szCs w:val="22"/>
          <w:lang w:val="en-US"/>
        </w:rPr>
        <w:t xml:space="preserve"> Committee, as was the case at present, while allowing the ANC a majority. In the second option, which brought the total to 23 members, smaller parties would be grouped in clusters and represented by </w:t>
      </w:r>
      <w:r w:rsidR="00FE79DE" w:rsidRPr="00FE79DE">
        <w:rPr>
          <w:rFonts w:asciiTheme="minorHAnsi" w:hAnsiTheme="minorHAnsi"/>
          <w:sz w:val="22"/>
          <w:szCs w:val="22"/>
          <w:lang w:val="en-US"/>
        </w:rPr>
        <w:t>two</w:t>
      </w:r>
      <w:r w:rsidRPr="00FE79DE">
        <w:rPr>
          <w:rFonts w:asciiTheme="minorHAnsi" w:hAnsiTheme="minorHAnsi"/>
          <w:sz w:val="22"/>
          <w:szCs w:val="22"/>
          <w:lang w:val="en-US"/>
        </w:rPr>
        <w:t xml:space="preserve"> whips. The third option provided for a committee of only 14 members and was </w:t>
      </w:r>
      <w:r w:rsidR="00FE79DE" w:rsidRPr="00FE79DE">
        <w:rPr>
          <w:rFonts w:asciiTheme="minorHAnsi" w:hAnsiTheme="minorHAnsi"/>
          <w:sz w:val="22"/>
          <w:szCs w:val="22"/>
          <w:lang w:val="en-US"/>
        </w:rPr>
        <w:t xml:space="preserve">based on </w:t>
      </w:r>
      <w:r w:rsidRPr="00FE79DE">
        <w:rPr>
          <w:rFonts w:asciiTheme="minorHAnsi" w:hAnsiTheme="minorHAnsi"/>
          <w:sz w:val="22"/>
          <w:szCs w:val="22"/>
          <w:lang w:val="en-US"/>
        </w:rPr>
        <w:t>the composition of the Parliamentary Oversight Authority (POA).</w:t>
      </w:r>
    </w:p>
    <w:p w:rsidR="00443316" w:rsidRDefault="00443316" w:rsidP="00207D9E">
      <w:pPr>
        <w:spacing w:line="360" w:lineRule="auto"/>
        <w:ind w:left="720" w:hanging="720"/>
        <w:rPr>
          <w:rFonts w:asciiTheme="minorHAnsi" w:hAnsiTheme="minorHAnsi" w:cs="Arial"/>
          <w:sz w:val="22"/>
          <w:szCs w:val="22"/>
          <w:lang w:val="en-ZA"/>
        </w:rPr>
      </w:pPr>
    </w:p>
    <w:p w:rsidR="00207D9E" w:rsidRPr="00FE79DE" w:rsidRDefault="00207D9E" w:rsidP="00207D9E">
      <w:pPr>
        <w:spacing w:line="360" w:lineRule="auto"/>
        <w:ind w:left="720" w:hanging="720"/>
        <w:rPr>
          <w:rFonts w:asciiTheme="minorHAnsi" w:hAnsiTheme="minorHAnsi" w:cs="Arial"/>
          <w:b/>
          <w:sz w:val="22"/>
          <w:szCs w:val="22"/>
          <w:lang w:val="en-ZA"/>
        </w:rPr>
      </w:pPr>
      <w:r w:rsidRPr="00FE79DE">
        <w:rPr>
          <w:rFonts w:asciiTheme="minorHAnsi" w:hAnsiTheme="minorHAnsi" w:cs="Arial"/>
          <w:sz w:val="22"/>
          <w:szCs w:val="22"/>
          <w:lang w:val="en-ZA"/>
        </w:rPr>
        <w:t>After a brief discussion and on the proposal of the Speaker</w:t>
      </w:r>
    </w:p>
    <w:p w:rsidR="00207D9E" w:rsidRPr="00FE79DE" w:rsidRDefault="00207D9E" w:rsidP="00207D9E">
      <w:pPr>
        <w:spacing w:line="360" w:lineRule="auto"/>
        <w:ind w:left="720" w:hanging="720"/>
        <w:rPr>
          <w:rFonts w:asciiTheme="minorHAnsi" w:hAnsiTheme="minorHAnsi" w:cs="Arial"/>
          <w:sz w:val="22"/>
          <w:szCs w:val="22"/>
          <w:lang w:val="en-ZA"/>
        </w:rPr>
      </w:pPr>
      <w:r w:rsidRPr="00FE79DE">
        <w:rPr>
          <w:rFonts w:asciiTheme="minorHAnsi" w:hAnsiTheme="minorHAnsi" w:cs="Arial"/>
          <w:b/>
          <w:sz w:val="22"/>
          <w:szCs w:val="22"/>
          <w:lang w:val="en-ZA"/>
        </w:rPr>
        <w:t>IT WAS AGREED</w:t>
      </w:r>
      <w:r w:rsidRPr="00FE79DE">
        <w:rPr>
          <w:rFonts w:asciiTheme="minorHAnsi" w:hAnsiTheme="minorHAnsi" w:cs="Arial"/>
          <w:sz w:val="22"/>
          <w:szCs w:val="22"/>
          <w:lang w:val="en-ZA"/>
        </w:rPr>
        <w:t xml:space="preserve">: That - </w:t>
      </w:r>
    </w:p>
    <w:p w:rsidR="00207D9E" w:rsidRPr="00FE79DE" w:rsidRDefault="00207D9E" w:rsidP="00207D9E">
      <w:pPr>
        <w:spacing w:line="360" w:lineRule="auto"/>
        <w:rPr>
          <w:rFonts w:asciiTheme="minorHAnsi" w:hAnsiTheme="minorHAnsi"/>
          <w:sz w:val="22"/>
          <w:szCs w:val="22"/>
        </w:rPr>
      </w:pPr>
    </w:p>
    <w:p w:rsidR="00207D9E" w:rsidRPr="00FE79DE" w:rsidRDefault="00207D9E" w:rsidP="00207D9E">
      <w:pPr>
        <w:numPr>
          <w:ilvl w:val="0"/>
          <w:numId w:val="6"/>
        </w:numPr>
        <w:spacing w:line="360" w:lineRule="auto"/>
        <w:rPr>
          <w:rFonts w:asciiTheme="minorHAnsi" w:hAnsiTheme="minorHAnsi"/>
          <w:sz w:val="22"/>
          <w:szCs w:val="22"/>
        </w:rPr>
      </w:pPr>
      <w:r w:rsidRPr="00FE79DE">
        <w:rPr>
          <w:rFonts w:asciiTheme="minorHAnsi" w:hAnsiTheme="minorHAnsi"/>
          <w:sz w:val="22"/>
          <w:szCs w:val="22"/>
        </w:rPr>
        <w:t>The following rules be presented to the House for consideration:</w:t>
      </w:r>
    </w:p>
    <w:p w:rsidR="00207D9E" w:rsidRPr="00FE79DE" w:rsidRDefault="00207D9E" w:rsidP="00FE79DE">
      <w:pPr>
        <w:shd w:val="clear" w:color="auto" w:fill="FFFFFF"/>
        <w:spacing w:line="360" w:lineRule="auto"/>
        <w:ind w:firstLine="720"/>
        <w:rPr>
          <w:rFonts w:asciiTheme="minorHAnsi" w:hAnsiTheme="minorHAnsi"/>
          <w:b/>
          <w:sz w:val="22"/>
          <w:szCs w:val="22"/>
          <w:lang w:val="en-US"/>
        </w:rPr>
      </w:pPr>
      <w:r w:rsidRPr="00FE79DE">
        <w:rPr>
          <w:rFonts w:asciiTheme="minorHAnsi" w:hAnsiTheme="minorHAnsi"/>
          <w:b/>
          <w:sz w:val="22"/>
          <w:szCs w:val="22"/>
          <w:lang w:val="en-US"/>
        </w:rPr>
        <w:t>188.</w:t>
      </w:r>
      <w:r w:rsidRPr="00FE79DE">
        <w:rPr>
          <w:rFonts w:asciiTheme="minorHAnsi" w:hAnsiTheme="minorHAnsi"/>
          <w:b/>
          <w:sz w:val="22"/>
          <w:szCs w:val="22"/>
          <w:lang w:val="en-US"/>
        </w:rPr>
        <w:tab/>
        <w:t>Composition</w:t>
      </w:r>
    </w:p>
    <w:p w:rsidR="00207D9E" w:rsidRPr="00FE79DE" w:rsidRDefault="00207D9E" w:rsidP="00FE79DE">
      <w:pPr>
        <w:pStyle w:val="ListParagraph"/>
        <w:numPr>
          <w:ilvl w:val="0"/>
          <w:numId w:val="4"/>
        </w:numPr>
        <w:shd w:val="clear" w:color="auto" w:fill="FFFFFF"/>
        <w:spacing w:after="200" w:line="360" w:lineRule="auto"/>
        <w:ind w:left="2160"/>
        <w:rPr>
          <w:rFonts w:asciiTheme="minorHAnsi" w:hAnsiTheme="minorHAnsi"/>
          <w:sz w:val="22"/>
          <w:szCs w:val="22"/>
        </w:rPr>
      </w:pPr>
      <w:r w:rsidRPr="00FE79DE">
        <w:rPr>
          <w:rFonts w:asciiTheme="minorHAnsi" w:hAnsiTheme="minorHAnsi"/>
          <w:sz w:val="22"/>
          <w:szCs w:val="22"/>
        </w:rPr>
        <w:t xml:space="preserve">The Programme Committee consists of – </w:t>
      </w:r>
    </w:p>
    <w:p w:rsidR="00207D9E" w:rsidRPr="00FE79DE" w:rsidRDefault="00207D9E" w:rsidP="00FE79DE">
      <w:pPr>
        <w:pStyle w:val="ListParagraph"/>
        <w:numPr>
          <w:ilvl w:val="0"/>
          <w:numId w:val="5"/>
        </w:numPr>
        <w:shd w:val="clear" w:color="auto" w:fill="FFFFFF"/>
        <w:spacing w:after="200" w:line="360" w:lineRule="auto"/>
        <w:ind w:left="2520"/>
        <w:rPr>
          <w:rFonts w:asciiTheme="minorHAnsi" w:hAnsiTheme="minorHAnsi"/>
          <w:sz w:val="22"/>
          <w:szCs w:val="22"/>
        </w:rPr>
      </w:pPr>
      <w:r w:rsidRPr="00FE79DE">
        <w:rPr>
          <w:rFonts w:asciiTheme="minorHAnsi" w:hAnsiTheme="minorHAnsi"/>
          <w:sz w:val="22"/>
          <w:szCs w:val="22"/>
        </w:rPr>
        <w:lastRenderedPageBreak/>
        <w:t>The Speaker;</w:t>
      </w:r>
    </w:p>
    <w:p w:rsidR="00207D9E" w:rsidRPr="00FE79DE" w:rsidRDefault="00207D9E" w:rsidP="00FE79DE">
      <w:pPr>
        <w:pStyle w:val="ListParagraph"/>
        <w:numPr>
          <w:ilvl w:val="0"/>
          <w:numId w:val="5"/>
        </w:numPr>
        <w:shd w:val="clear" w:color="auto" w:fill="FFFFFF"/>
        <w:spacing w:after="200" w:line="360" w:lineRule="auto"/>
        <w:ind w:left="2520"/>
        <w:rPr>
          <w:rFonts w:asciiTheme="minorHAnsi" w:hAnsiTheme="minorHAnsi"/>
          <w:sz w:val="22"/>
          <w:szCs w:val="22"/>
        </w:rPr>
      </w:pPr>
      <w:r w:rsidRPr="00FE79DE">
        <w:rPr>
          <w:rFonts w:asciiTheme="minorHAnsi" w:hAnsiTheme="minorHAnsi"/>
          <w:sz w:val="22"/>
          <w:szCs w:val="22"/>
        </w:rPr>
        <w:t>the Deputy Speaker;</w:t>
      </w:r>
    </w:p>
    <w:p w:rsidR="00207D9E" w:rsidRPr="00FE79DE" w:rsidRDefault="00207D9E" w:rsidP="00FE79DE">
      <w:pPr>
        <w:pStyle w:val="ListParagraph"/>
        <w:numPr>
          <w:ilvl w:val="0"/>
          <w:numId w:val="5"/>
        </w:numPr>
        <w:shd w:val="clear" w:color="auto" w:fill="FFFFFF"/>
        <w:spacing w:after="200" w:line="360" w:lineRule="auto"/>
        <w:ind w:left="2520"/>
        <w:rPr>
          <w:rFonts w:asciiTheme="minorHAnsi" w:hAnsiTheme="minorHAnsi"/>
          <w:sz w:val="22"/>
          <w:szCs w:val="22"/>
        </w:rPr>
      </w:pPr>
      <w:r w:rsidRPr="00FE79DE">
        <w:rPr>
          <w:rFonts w:asciiTheme="minorHAnsi" w:hAnsiTheme="minorHAnsi"/>
          <w:sz w:val="22"/>
          <w:szCs w:val="22"/>
        </w:rPr>
        <w:t>the House Chairpersons;</w:t>
      </w:r>
    </w:p>
    <w:p w:rsidR="00207D9E" w:rsidRPr="00FE79DE" w:rsidRDefault="00207D9E" w:rsidP="00FE79DE">
      <w:pPr>
        <w:pStyle w:val="ListParagraph"/>
        <w:numPr>
          <w:ilvl w:val="0"/>
          <w:numId w:val="5"/>
        </w:numPr>
        <w:shd w:val="clear" w:color="auto" w:fill="FFFFFF"/>
        <w:spacing w:after="200" w:line="360" w:lineRule="auto"/>
        <w:ind w:left="2520"/>
        <w:rPr>
          <w:rFonts w:asciiTheme="minorHAnsi" w:hAnsiTheme="minorHAnsi"/>
          <w:sz w:val="22"/>
          <w:szCs w:val="22"/>
        </w:rPr>
      </w:pPr>
      <w:r w:rsidRPr="00FE79DE">
        <w:rPr>
          <w:rFonts w:asciiTheme="minorHAnsi" w:hAnsiTheme="minorHAnsi"/>
          <w:sz w:val="22"/>
          <w:szCs w:val="22"/>
        </w:rPr>
        <w:t>the Leader of Government Business or a designated representative;</w:t>
      </w:r>
    </w:p>
    <w:p w:rsidR="00207D9E" w:rsidRPr="00FE79DE" w:rsidRDefault="00207D9E" w:rsidP="00FE79DE">
      <w:pPr>
        <w:pStyle w:val="ListParagraph"/>
        <w:numPr>
          <w:ilvl w:val="0"/>
          <w:numId w:val="5"/>
        </w:numPr>
        <w:shd w:val="clear" w:color="auto" w:fill="FFFFFF"/>
        <w:spacing w:after="200" w:line="360" w:lineRule="auto"/>
        <w:ind w:left="2520"/>
        <w:rPr>
          <w:rFonts w:asciiTheme="minorHAnsi" w:hAnsiTheme="minorHAnsi"/>
          <w:sz w:val="22"/>
          <w:szCs w:val="22"/>
        </w:rPr>
      </w:pPr>
      <w:r w:rsidRPr="00FE79DE">
        <w:rPr>
          <w:rFonts w:asciiTheme="minorHAnsi" w:hAnsiTheme="minorHAnsi"/>
          <w:sz w:val="22"/>
          <w:szCs w:val="22"/>
        </w:rPr>
        <w:t>the Chief Whip of the Majority Party;</w:t>
      </w:r>
    </w:p>
    <w:p w:rsidR="00207D9E" w:rsidRPr="00FE79DE" w:rsidRDefault="00207D9E" w:rsidP="00FE79DE">
      <w:pPr>
        <w:pStyle w:val="ListParagraph"/>
        <w:numPr>
          <w:ilvl w:val="0"/>
          <w:numId w:val="5"/>
        </w:numPr>
        <w:shd w:val="clear" w:color="auto" w:fill="FFFFFF"/>
        <w:spacing w:after="200" w:line="360" w:lineRule="auto"/>
        <w:ind w:left="2520"/>
        <w:rPr>
          <w:rFonts w:asciiTheme="minorHAnsi" w:hAnsiTheme="minorHAnsi"/>
          <w:sz w:val="22"/>
          <w:szCs w:val="22"/>
        </w:rPr>
      </w:pPr>
      <w:r w:rsidRPr="00FE79DE">
        <w:rPr>
          <w:rFonts w:asciiTheme="minorHAnsi" w:hAnsiTheme="minorHAnsi"/>
          <w:sz w:val="22"/>
          <w:szCs w:val="22"/>
        </w:rPr>
        <w:t>the Chief Whip of the Opposition; and</w:t>
      </w:r>
    </w:p>
    <w:p w:rsidR="00207D9E" w:rsidRPr="00FE79DE" w:rsidRDefault="00207D9E" w:rsidP="00FE79DE">
      <w:pPr>
        <w:pStyle w:val="ListParagraph"/>
        <w:numPr>
          <w:ilvl w:val="0"/>
          <w:numId w:val="5"/>
        </w:numPr>
        <w:shd w:val="clear" w:color="auto" w:fill="FFFFFF"/>
        <w:spacing w:after="200" w:line="360" w:lineRule="auto"/>
        <w:ind w:left="2520"/>
        <w:rPr>
          <w:rFonts w:asciiTheme="minorHAnsi" w:hAnsiTheme="minorHAnsi"/>
          <w:sz w:val="22"/>
          <w:szCs w:val="22"/>
        </w:rPr>
      </w:pPr>
      <w:proofErr w:type="gramStart"/>
      <w:r w:rsidRPr="00FE79DE">
        <w:rPr>
          <w:rFonts w:asciiTheme="minorHAnsi" w:hAnsiTheme="minorHAnsi"/>
          <w:sz w:val="22"/>
          <w:szCs w:val="22"/>
        </w:rPr>
        <w:t>the</w:t>
      </w:r>
      <w:proofErr w:type="gramEnd"/>
      <w:r w:rsidRPr="00FE79DE">
        <w:rPr>
          <w:rFonts w:asciiTheme="minorHAnsi" w:hAnsiTheme="minorHAnsi"/>
          <w:sz w:val="22"/>
          <w:szCs w:val="22"/>
        </w:rPr>
        <w:t xml:space="preserve"> number of whips and party representatives that the Speaker may determine with the concurrence of the Rules Committee.</w:t>
      </w:r>
    </w:p>
    <w:p w:rsidR="00207D9E" w:rsidRPr="00FE79DE" w:rsidRDefault="00207D9E" w:rsidP="00FE79DE">
      <w:pPr>
        <w:shd w:val="clear" w:color="auto" w:fill="FFFFFF"/>
        <w:spacing w:line="360" w:lineRule="auto"/>
        <w:ind w:left="360" w:firstLine="414"/>
        <w:rPr>
          <w:rFonts w:asciiTheme="minorHAnsi" w:hAnsiTheme="minorHAnsi"/>
          <w:b/>
          <w:sz w:val="22"/>
          <w:szCs w:val="22"/>
          <w:lang w:val="en-US"/>
        </w:rPr>
      </w:pPr>
      <w:r w:rsidRPr="00FE79DE">
        <w:rPr>
          <w:rFonts w:asciiTheme="minorHAnsi" w:hAnsiTheme="minorHAnsi"/>
          <w:b/>
          <w:sz w:val="22"/>
          <w:szCs w:val="22"/>
          <w:lang w:val="en-US"/>
        </w:rPr>
        <w:t>Rules 188(2) and 188(3) be deleted</w:t>
      </w:r>
    </w:p>
    <w:p w:rsidR="00207D9E" w:rsidRPr="00FE79DE" w:rsidRDefault="00207D9E" w:rsidP="00FE79DE">
      <w:pPr>
        <w:shd w:val="clear" w:color="auto" w:fill="FFFFFF"/>
        <w:spacing w:line="360" w:lineRule="auto"/>
        <w:ind w:left="54" w:firstLine="720"/>
        <w:rPr>
          <w:rFonts w:asciiTheme="minorHAnsi" w:hAnsiTheme="minorHAnsi"/>
          <w:b/>
          <w:sz w:val="22"/>
          <w:szCs w:val="22"/>
          <w:lang w:val="en-US"/>
        </w:rPr>
      </w:pPr>
    </w:p>
    <w:p w:rsidR="00207D9E" w:rsidRPr="00FE79DE" w:rsidRDefault="00207D9E" w:rsidP="00FE79DE">
      <w:pPr>
        <w:shd w:val="clear" w:color="auto" w:fill="FFFFFF"/>
        <w:spacing w:line="360" w:lineRule="auto"/>
        <w:ind w:left="54" w:firstLine="720"/>
        <w:rPr>
          <w:rFonts w:asciiTheme="minorHAnsi" w:hAnsiTheme="minorHAnsi"/>
          <w:b/>
          <w:sz w:val="22"/>
          <w:szCs w:val="22"/>
          <w:lang w:val="en-US"/>
        </w:rPr>
      </w:pPr>
      <w:r w:rsidRPr="00FE79DE">
        <w:rPr>
          <w:rFonts w:asciiTheme="minorHAnsi" w:hAnsiTheme="minorHAnsi"/>
          <w:b/>
          <w:sz w:val="22"/>
          <w:szCs w:val="22"/>
          <w:lang w:val="en-US"/>
        </w:rPr>
        <w:t xml:space="preserve">Insert </w:t>
      </w:r>
    </w:p>
    <w:p w:rsidR="00207D9E" w:rsidRPr="00FE79DE" w:rsidRDefault="00207D9E" w:rsidP="00FE79DE">
      <w:pPr>
        <w:shd w:val="clear" w:color="auto" w:fill="FFFFFF"/>
        <w:spacing w:line="360" w:lineRule="auto"/>
        <w:ind w:left="54" w:firstLine="720"/>
        <w:rPr>
          <w:rFonts w:asciiTheme="minorHAnsi" w:hAnsiTheme="minorHAnsi"/>
          <w:b/>
          <w:sz w:val="22"/>
          <w:szCs w:val="22"/>
          <w:lang w:val="en-US"/>
        </w:rPr>
      </w:pPr>
      <w:r w:rsidRPr="00FE79DE">
        <w:rPr>
          <w:rFonts w:asciiTheme="minorHAnsi" w:hAnsiTheme="minorHAnsi"/>
          <w:b/>
          <w:sz w:val="22"/>
          <w:szCs w:val="22"/>
          <w:lang w:val="en-US"/>
        </w:rPr>
        <w:t>190A.</w:t>
      </w:r>
      <w:r w:rsidRPr="00FE79DE">
        <w:rPr>
          <w:rFonts w:asciiTheme="minorHAnsi" w:hAnsiTheme="minorHAnsi"/>
          <w:b/>
          <w:sz w:val="22"/>
          <w:szCs w:val="22"/>
          <w:lang w:val="en-US"/>
        </w:rPr>
        <w:tab/>
        <w:t>Decisions</w:t>
      </w:r>
    </w:p>
    <w:p w:rsidR="00207D9E" w:rsidRPr="00FE79DE" w:rsidRDefault="00207D9E" w:rsidP="00FE79DE">
      <w:pPr>
        <w:shd w:val="clear" w:color="auto" w:fill="FFFFFF"/>
        <w:spacing w:line="360" w:lineRule="auto"/>
        <w:ind w:left="1767" w:firstLine="33"/>
        <w:rPr>
          <w:rFonts w:asciiTheme="minorHAnsi" w:hAnsiTheme="minorHAnsi"/>
          <w:sz w:val="22"/>
          <w:szCs w:val="22"/>
          <w:lang w:val="en-US"/>
        </w:rPr>
      </w:pPr>
      <w:r w:rsidRPr="00FE79DE">
        <w:rPr>
          <w:rFonts w:asciiTheme="minorHAnsi" w:hAnsiTheme="minorHAnsi"/>
          <w:sz w:val="22"/>
          <w:szCs w:val="22"/>
          <w:lang w:val="en-US"/>
        </w:rPr>
        <w:t xml:space="preserve">A question before the </w:t>
      </w:r>
      <w:proofErr w:type="spellStart"/>
      <w:r w:rsidRPr="00FE79DE">
        <w:rPr>
          <w:rFonts w:asciiTheme="minorHAnsi" w:hAnsiTheme="minorHAnsi"/>
          <w:sz w:val="22"/>
          <w:szCs w:val="22"/>
          <w:lang w:val="en-US"/>
        </w:rPr>
        <w:t>Programme</w:t>
      </w:r>
      <w:proofErr w:type="spellEnd"/>
      <w:r w:rsidRPr="00FE79DE">
        <w:rPr>
          <w:rFonts w:asciiTheme="minorHAnsi" w:hAnsiTheme="minorHAnsi"/>
          <w:sz w:val="22"/>
          <w:szCs w:val="22"/>
          <w:lang w:val="en-US"/>
        </w:rPr>
        <w:t xml:space="preserve"> Committee is decided when a quorum in terms of Rule 133 is present and there is agreement among the majority of members present.</w:t>
      </w:r>
    </w:p>
    <w:p w:rsidR="00207D9E" w:rsidRPr="00FE79DE" w:rsidRDefault="00207D9E" w:rsidP="00207D9E">
      <w:pPr>
        <w:pStyle w:val="Footer"/>
        <w:spacing w:line="360" w:lineRule="auto"/>
        <w:rPr>
          <w:rFonts w:asciiTheme="minorHAnsi" w:hAnsiTheme="minorHAnsi" w:cs="Calibri"/>
          <w:bCs/>
          <w:sz w:val="22"/>
          <w:szCs w:val="22"/>
        </w:rPr>
      </w:pPr>
    </w:p>
    <w:p w:rsidR="00207D9E" w:rsidRPr="00FE79DE" w:rsidRDefault="00207D9E" w:rsidP="00207D9E">
      <w:pPr>
        <w:pStyle w:val="Footer"/>
        <w:spacing w:line="360" w:lineRule="auto"/>
        <w:rPr>
          <w:rFonts w:asciiTheme="minorHAnsi" w:hAnsiTheme="minorHAnsi" w:cs="Calibri"/>
          <w:bCs/>
          <w:sz w:val="22"/>
          <w:szCs w:val="22"/>
        </w:rPr>
      </w:pPr>
      <w:r w:rsidRPr="00FE79DE">
        <w:rPr>
          <w:rFonts w:asciiTheme="minorHAnsi" w:hAnsiTheme="minorHAnsi" w:cs="Calibri"/>
          <w:bCs/>
          <w:sz w:val="22"/>
          <w:szCs w:val="22"/>
        </w:rPr>
        <w:t>The Speaker pointed out that having 37 members could be problematic, as obtaining a quorum would be difficult. He said that realistically the committee should focus on the options of 23 members or 14 members.</w:t>
      </w:r>
    </w:p>
    <w:p w:rsidR="00207D9E" w:rsidRPr="00FE79DE" w:rsidRDefault="00207D9E" w:rsidP="00207D9E">
      <w:pPr>
        <w:pStyle w:val="Footer"/>
        <w:spacing w:line="360" w:lineRule="auto"/>
        <w:rPr>
          <w:rFonts w:asciiTheme="minorHAnsi" w:hAnsiTheme="minorHAnsi" w:cs="Calibri"/>
          <w:bCs/>
          <w:sz w:val="22"/>
          <w:szCs w:val="22"/>
        </w:rPr>
      </w:pPr>
    </w:p>
    <w:p w:rsidR="00207D9E" w:rsidRPr="00FE79DE" w:rsidRDefault="00207D9E" w:rsidP="00207D9E">
      <w:pPr>
        <w:pStyle w:val="Footer"/>
        <w:spacing w:line="360" w:lineRule="auto"/>
        <w:rPr>
          <w:rFonts w:asciiTheme="minorHAnsi" w:hAnsiTheme="minorHAnsi" w:cs="Calibri"/>
          <w:bCs/>
          <w:sz w:val="22"/>
          <w:szCs w:val="22"/>
        </w:rPr>
      </w:pPr>
      <w:r w:rsidRPr="00FE79DE">
        <w:rPr>
          <w:rFonts w:asciiTheme="minorHAnsi" w:hAnsiTheme="minorHAnsi" w:cs="Calibri"/>
          <w:bCs/>
          <w:sz w:val="22"/>
          <w:szCs w:val="22"/>
        </w:rPr>
        <w:t>The Deputy Speaker sought clarity on the use of alternates. She indicated that she supported a smaller committee to ensure that meetings could continue without quorum problems, but said that her choice would be subject to whether alternates could be nominated to represent full members when they could not be present.</w:t>
      </w:r>
    </w:p>
    <w:p w:rsidR="00207D9E" w:rsidRPr="00FE79DE" w:rsidRDefault="00207D9E" w:rsidP="00207D9E">
      <w:pPr>
        <w:pStyle w:val="Footer"/>
        <w:spacing w:line="360" w:lineRule="auto"/>
        <w:rPr>
          <w:rFonts w:asciiTheme="minorHAnsi" w:hAnsiTheme="minorHAnsi" w:cs="Calibri"/>
          <w:bCs/>
          <w:sz w:val="22"/>
          <w:szCs w:val="22"/>
        </w:rPr>
      </w:pPr>
    </w:p>
    <w:p w:rsidR="00207D9E" w:rsidRPr="00FE79DE" w:rsidRDefault="00207D9E" w:rsidP="00207D9E">
      <w:pPr>
        <w:pStyle w:val="Footer"/>
        <w:spacing w:line="360" w:lineRule="auto"/>
        <w:rPr>
          <w:rFonts w:asciiTheme="minorHAnsi" w:hAnsiTheme="minorHAnsi" w:cs="Calibri"/>
          <w:bCs/>
          <w:sz w:val="22"/>
          <w:szCs w:val="22"/>
        </w:rPr>
      </w:pPr>
      <w:r w:rsidRPr="00FE79DE">
        <w:rPr>
          <w:rFonts w:asciiTheme="minorHAnsi" w:hAnsiTheme="minorHAnsi" w:cs="Calibri"/>
          <w:bCs/>
          <w:sz w:val="22"/>
          <w:szCs w:val="22"/>
        </w:rPr>
        <w:t xml:space="preserve">Ms </w:t>
      </w:r>
      <w:proofErr w:type="spellStart"/>
      <w:r w:rsidRPr="00FE79DE">
        <w:rPr>
          <w:rFonts w:asciiTheme="minorHAnsi" w:hAnsiTheme="minorHAnsi" w:cs="Calibri"/>
          <w:bCs/>
          <w:sz w:val="22"/>
          <w:szCs w:val="22"/>
        </w:rPr>
        <w:t>Griebenow</w:t>
      </w:r>
      <w:proofErr w:type="spellEnd"/>
      <w:r w:rsidRPr="00FE79DE">
        <w:rPr>
          <w:rFonts w:asciiTheme="minorHAnsi" w:hAnsiTheme="minorHAnsi" w:cs="Calibri"/>
          <w:bCs/>
          <w:sz w:val="22"/>
          <w:szCs w:val="22"/>
        </w:rPr>
        <w:t xml:space="preserve"> explained that the general rules pertaining to alternate and co-opted members would be applicable to the NAPC. </w:t>
      </w:r>
      <w:r w:rsidR="00FE79DE" w:rsidRPr="00FE79DE">
        <w:rPr>
          <w:rFonts w:asciiTheme="minorHAnsi" w:hAnsiTheme="minorHAnsi" w:cs="Calibri"/>
          <w:bCs/>
          <w:sz w:val="22"/>
          <w:szCs w:val="22"/>
        </w:rPr>
        <w:t>Only</w:t>
      </w:r>
      <w:r w:rsidRPr="00FE79DE">
        <w:rPr>
          <w:rFonts w:asciiTheme="minorHAnsi" w:hAnsiTheme="minorHAnsi" w:cs="Calibri"/>
          <w:bCs/>
          <w:sz w:val="22"/>
          <w:szCs w:val="22"/>
        </w:rPr>
        <w:t xml:space="preserve"> the presiding officers </w:t>
      </w:r>
      <w:r w:rsidR="00FE79DE" w:rsidRPr="00FE79DE">
        <w:rPr>
          <w:rFonts w:asciiTheme="minorHAnsi" w:hAnsiTheme="minorHAnsi" w:cs="Calibri"/>
          <w:bCs/>
          <w:sz w:val="22"/>
          <w:szCs w:val="22"/>
        </w:rPr>
        <w:t>and office</w:t>
      </w:r>
      <w:r w:rsidR="00FE79DE" w:rsidRPr="00FE79DE">
        <w:rPr>
          <w:rFonts w:asciiTheme="minorHAnsi" w:hAnsiTheme="minorHAnsi" w:cs="Calibri"/>
          <w:bCs/>
          <w:sz w:val="22"/>
          <w:szCs w:val="22"/>
        </w:rPr>
        <w:noBreakHyphen/>
      </w:r>
      <w:r w:rsidRPr="00FE79DE">
        <w:rPr>
          <w:rFonts w:asciiTheme="minorHAnsi" w:hAnsiTheme="minorHAnsi" w:cs="Calibri"/>
          <w:bCs/>
          <w:sz w:val="22"/>
          <w:szCs w:val="22"/>
        </w:rPr>
        <w:t xml:space="preserve">bearers could not have alternates. </w:t>
      </w:r>
    </w:p>
    <w:p w:rsidR="00207D9E" w:rsidRPr="00FE79DE" w:rsidRDefault="00207D9E" w:rsidP="00207D9E">
      <w:pPr>
        <w:pStyle w:val="Footer"/>
        <w:spacing w:line="360" w:lineRule="auto"/>
        <w:rPr>
          <w:rFonts w:asciiTheme="minorHAnsi" w:hAnsiTheme="minorHAnsi" w:cs="Calibri"/>
          <w:bCs/>
          <w:sz w:val="22"/>
          <w:szCs w:val="22"/>
        </w:rPr>
      </w:pPr>
    </w:p>
    <w:p w:rsidR="00207D9E" w:rsidRPr="00FE79DE" w:rsidRDefault="00207D9E" w:rsidP="00207D9E">
      <w:pPr>
        <w:pStyle w:val="Footer"/>
        <w:spacing w:line="360" w:lineRule="auto"/>
        <w:rPr>
          <w:rFonts w:asciiTheme="minorHAnsi" w:hAnsiTheme="minorHAnsi" w:cs="Calibri"/>
          <w:bCs/>
          <w:sz w:val="22"/>
          <w:szCs w:val="22"/>
        </w:rPr>
      </w:pPr>
      <w:r w:rsidRPr="00FE79DE">
        <w:rPr>
          <w:rFonts w:asciiTheme="minorHAnsi" w:hAnsiTheme="minorHAnsi" w:cs="Calibri"/>
          <w:bCs/>
          <w:sz w:val="22"/>
          <w:szCs w:val="22"/>
        </w:rPr>
        <w:t>The Chief Whip of the Majority Party said that the ANC would support the proposal of a membership of 14 if the appointment of alternates were allowed.</w:t>
      </w:r>
    </w:p>
    <w:p w:rsidR="00207D9E" w:rsidRPr="00FE79DE" w:rsidRDefault="00207D9E" w:rsidP="00207D9E">
      <w:pPr>
        <w:pStyle w:val="Footer"/>
        <w:spacing w:line="360" w:lineRule="auto"/>
        <w:rPr>
          <w:rFonts w:asciiTheme="minorHAnsi" w:hAnsiTheme="minorHAnsi" w:cs="Calibri"/>
          <w:bCs/>
          <w:sz w:val="22"/>
          <w:szCs w:val="22"/>
        </w:rPr>
      </w:pPr>
    </w:p>
    <w:p w:rsidR="00207D9E" w:rsidRPr="00FE79DE" w:rsidRDefault="00207D9E" w:rsidP="00207D9E">
      <w:pPr>
        <w:pStyle w:val="Footer"/>
        <w:spacing w:line="360" w:lineRule="auto"/>
        <w:rPr>
          <w:rFonts w:asciiTheme="minorHAnsi" w:hAnsiTheme="minorHAnsi" w:cs="Calibri"/>
          <w:bCs/>
          <w:sz w:val="22"/>
          <w:szCs w:val="22"/>
        </w:rPr>
      </w:pPr>
      <w:r w:rsidRPr="00FE79DE">
        <w:rPr>
          <w:rFonts w:asciiTheme="minorHAnsi" w:hAnsiTheme="minorHAnsi" w:cs="Calibri"/>
          <w:bCs/>
          <w:sz w:val="22"/>
          <w:szCs w:val="22"/>
        </w:rPr>
        <w:t>After a brief discussion, Mr Watson conceded that the proposed number of 14 members did make provision for two representatives for the smaller parties. That meant that it could correspond with the membership of the POA where both Mr J H van der Merwe (IFP) and Dr C P Mulder (FF Plus) were members. The DA would therefore support the proposal of 14 members.</w:t>
      </w:r>
    </w:p>
    <w:p w:rsidR="00207D9E" w:rsidRPr="00FE79DE" w:rsidRDefault="00207D9E" w:rsidP="00207D9E">
      <w:pPr>
        <w:pStyle w:val="Footer"/>
        <w:spacing w:line="360" w:lineRule="auto"/>
        <w:rPr>
          <w:rFonts w:asciiTheme="minorHAnsi" w:hAnsiTheme="minorHAnsi" w:cs="Calibri"/>
          <w:bCs/>
          <w:sz w:val="22"/>
          <w:szCs w:val="22"/>
        </w:rPr>
      </w:pPr>
    </w:p>
    <w:p w:rsidR="00207D9E" w:rsidRPr="00FE79DE" w:rsidRDefault="00207D9E" w:rsidP="00207D9E">
      <w:pPr>
        <w:pStyle w:val="Footer"/>
        <w:spacing w:line="360" w:lineRule="auto"/>
        <w:rPr>
          <w:rFonts w:asciiTheme="minorHAnsi" w:hAnsiTheme="minorHAnsi" w:cs="Calibri"/>
          <w:bCs/>
          <w:sz w:val="22"/>
          <w:szCs w:val="22"/>
        </w:rPr>
      </w:pPr>
      <w:r w:rsidRPr="00FE79DE">
        <w:rPr>
          <w:rFonts w:asciiTheme="minorHAnsi" w:hAnsiTheme="minorHAnsi" w:cs="Calibri"/>
          <w:bCs/>
          <w:sz w:val="22"/>
          <w:szCs w:val="22"/>
        </w:rPr>
        <w:lastRenderedPageBreak/>
        <w:t xml:space="preserve">Ms </w:t>
      </w:r>
      <w:proofErr w:type="spellStart"/>
      <w:r w:rsidRPr="00FE79DE">
        <w:rPr>
          <w:rFonts w:asciiTheme="minorHAnsi" w:hAnsiTheme="minorHAnsi" w:cs="Calibri"/>
          <w:bCs/>
          <w:sz w:val="22"/>
          <w:szCs w:val="22"/>
        </w:rPr>
        <w:t>Kalyan</w:t>
      </w:r>
      <w:proofErr w:type="spellEnd"/>
      <w:r w:rsidRPr="00FE79DE">
        <w:rPr>
          <w:rFonts w:asciiTheme="minorHAnsi" w:hAnsiTheme="minorHAnsi" w:cs="Calibri"/>
          <w:bCs/>
          <w:sz w:val="22"/>
          <w:szCs w:val="22"/>
        </w:rPr>
        <w:t xml:space="preserve"> added that the IFP House Chairperson did not serve on the committee to represent the IFP, but in his capacity as House Chairperson. She said the matter of the IFP being clustered with the smaller parties was a long</w:t>
      </w:r>
      <w:r w:rsidRPr="00FE79DE">
        <w:rPr>
          <w:rFonts w:asciiTheme="minorHAnsi" w:hAnsiTheme="minorHAnsi" w:cs="Calibri"/>
          <w:bCs/>
          <w:sz w:val="22"/>
          <w:szCs w:val="22"/>
        </w:rPr>
        <w:noBreakHyphen/>
        <w:t>standing argument, but agreed that two representatives for the smaller parties catered for the possibility that the IFP and another smaller party could be represented on the NAPC.</w:t>
      </w:r>
    </w:p>
    <w:p w:rsidR="00207D9E" w:rsidRPr="00FE79DE" w:rsidRDefault="00207D9E" w:rsidP="00207D9E">
      <w:pPr>
        <w:pStyle w:val="Footer"/>
        <w:spacing w:line="360" w:lineRule="auto"/>
        <w:rPr>
          <w:rFonts w:asciiTheme="minorHAnsi" w:hAnsiTheme="minorHAnsi" w:cs="Calibri"/>
          <w:bCs/>
          <w:sz w:val="22"/>
          <w:szCs w:val="22"/>
        </w:rPr>
      </w:pPr>
    </w:p>
    <w:p w:rsidR="00207D9E" w:rsidRPr="00FE79DE" w:rsidRDefault="00207D9E" w:rsidP="00207D9E">
      <w:pPr>
        <w:spacing w:line="360" w:lineRule="auto"/>
        <w:ind w:left="720" w:hanging="720"/>
        <w:rPr>
          <w:rFonts w:asciiTheme="minorHAnsi" w:hAnsiTheme="minorHAnsi" w:cs="Arial"/>
          <w:b/>
          <w:sz w:val="22"/>
          <w:szCs w:val="22"/>
          <w:lang w:val="en-ZA"/>
        </w:rPr>
      </w:pPr>
      <w:r w:rsidRPr="00FE79DE">
        <w:rPr>
          <w:rFonts w:asciiTheme="minorHAnsi" w:hAnsiTheme="minorHAnsi" w:cs="Arial"/>
          <w:sz w:val="22"/>
          <w:szCs w:val="22"/>
          <w:lang w:val="en-ZA"/>
        </w:rPr>
        <w:t>On the proposal of the Chief Whip of the Majority Party</w:t>
      </w:r>
    </w:p>
    <w:p w:rsidR="00207D9E" w:rsidRPr="00FE79DE" w:rsidRDefault="00207D9E" w:rsidP="00207D9E">
      <w:pPr>
        <w:spacing w:line="360" w:lineRule="auto"/>
        <w:rPr>
          <w:rFonts w:asciiTheme="minorHAnsi" w:hAnsiTheme="minorHAnsi"/>
          <w:sz w:val="22"/>
          <w:szCs w:val="22"/>
        </w:rPr>
      </w:pPr>
      <w:r w:rsidRPr="00FE79DE">
        <w:rPr>
          <w:rFonts w:asciiTheme="minorHAnsi" w:hAnsiTheme="minorHAnsi" w:cs="Arial"/>
          <w:b/>
          <w:sz w:val="22"/>
          <w:szCs w:val="22"/>
          <w:lang w:val="en-ZA"/>
        </w:rPr>
        <w:t>IT WAS AGREED</w:t>
      </w:r>
      <w:r w:rsidRPr="00FE79DE">
        <w:rPr>
          <w:rFonts w:asciiTheme="minorHAnsi" w:hAnsiTheme="minorHAnsi" w:cs="Arial"/>
          <w:sz w:val="22"/>
          <w:szCs w:val="22"/>
          <w:lang w:val="en-ZA"/>
        </w:rPr>
        <w:t>: That t</w:t>
      </w:r>
      <w:r w:rsidRPr="00FE79DE">
        <w:rPr>
          <w:rFonts w:asciiTheme="minorHAnsi" w:hAnsiTheme="minorHAnsi"/>
          <w:sz w:val="22"/>
          <w:szCs w:val="22"/>
        </w:rPr>
        <w:t xml:space="preserve">he National Assembly Programme Committee </w:t>
      </w:r>
      <w:proofErr w:type="gramStart"/>
      <w:r w:rsidRPr="00FE79DE">
        <w:rPr>
          <w:rFonts w:asciiTheme="minorHAnsi" w:hAnsiTheme="minorHAnsi"/>
          <w:sz w:val="22"/>
          <w:szCs w:val="22"/>
        </w:rPr>
        <w:t>be</w:t>
      </w:r>
      <w:proofErr w:type="gramEnd"/>
      <w:r w:rsidRPr="00FE79DE">
        <w:rPr>
          <w:rFonts w:asciiTheme="minorHAnsi" w:hAnsiTheme="minorHAnsi"/>
          <w:sz w:val="22"/>
          <w:szCs w:val="22"/>
        </w:rPr>
        <w:t xml:space="preserve"> comprised of 14 members for the remainder of the Fourth Parliament, as follows:</w:t>
      </w:r>
    </w:p>
    <w:p w:rsidR="00207D9E" w:rsidRPr="00FE79DE" w:rsidRDefault="00207D9E" w:rsidP="00207D9E">
      <w:pPr>
        <w:numPr>
          <w:ilvl w:val="0"/>
          <w:numId w:val="7"/>
        </w:numPr>
        <w:tabs>
          <w:tab w:val="left" w:pos="1701"/>
        </w:tabs>
        <w:spacing w:line="360" w:lineRule="auto"/>
        <w:ind w:left="2410" w:hanging="709"/>
        <w:rPr>
          <w:rFonts w:asciiTheme="minorHAnsi" w:hAnsiTheme="minorHAnsi"/>
          <w:sz w:val="22"/>
          <w:szCs w:val="22"/>
        </w:rPr>
      </w:pPr>
      <w:r w:rsidRPr="00FE79DE">
        <w:rPr>
          <w:rFonts w:asciiTheme="minorHAnsi" w:hAnsiTheme="minorHAnsi"/>
          <w:sz w:val="22"/>
          <w:szCs w:val="22"/>
        </w:rPr>
        <w:t>the Speaker of the National Assembly;</w:t>
      </w:r>
    </w:p>
    <w:p w:rsidR="00207D9E" w:rsidRPr="00FE79DE" w:rsidRDefault="00207D9E" w:rsidP="00207D9E">
      <w:pPr>
        <w:numPr>
          <w:ilvl w:val="0"/>
          <w:numId w:val="7"/>
        </w:numPr>
        <w:tabs>
          <w:tab w:val="left" w:pos="1701"/>
        </w:tabs>
        <w:spacing w:line="360" w:lineRule="auto"/>
        <w:ind w:left="2410" w:hanging="709"/>
        <w:rPr>
          <w:rFonts w:asciiTheme="minorHAnsi" w:hAnsiTheme="minorHAnsi"/>
          <w:sz w:val="22"/>
          <w:szCs w:val="22"/>
        </w:rPr>
      </w:pPr>
      <w:r w:rsidRPr="00FE79DE">
        <w:rPr>
          <w:rFonts w:asciiTheme="minorHAnsi" w:hAnsiTheme="minorHAnsi"/>
          <w:sz w:val="22"/>
          <w:szCs w:val="22"/>
        </w:rPr>
        <w:t>the Deputy Speaker of the National Assembly;</w:t>
      </w:r>
    </w:p>
    <w:p w:rsidR="00207D9E" w:rsidRPr="00FE79DE" w:rsidRDefault="00207D9E" w:rsidP="00207D9E">
      <w:pPr>
        <w:numPr>
          <w:ilvl w:val="0"/>
          <w:numId w:val="7"/>
        </w:numPr>
        <w:tabs>
          <w:tab w:val="left" w:pos="1701"/>
        </w:tabs>
        <w:spacing w:line="360" w:lineRule="auto"/>
        <w:ind w:left="2410" w:hanging="709"/>
        <w:rPr>
          <w:rFonts w:asciiTheme="minorHAnsi" w:hAnsiTheme="minorHAnsi"/>
          <w:sz w:val="22"/>
          <w:szCs w:val="22"/>
        </w:rPr>
      </w:pPr>
      <w:r w:rsidRPr="00FE79DE">
        <w:rPr>
          <w:rFonts w:asciiTheme="minorHAnsi" w:hAnsiTheme="minorHAnsi"/>
          <w:sz w:val="22"/>
          <w:szCs w:val="22"/>
        </w:rPr>
        <w:t>the House Chairpersons (3);</w:t>
      </w:r>
    </w:p>
    <w:p w:rsidR="00207D9E" w:rsidRPr="00FE79DE" w:rsidRDefault="00207D9E" w:rsidP="00207D9E">
      <w:pPr>
        <w:numPr>
          <w:ilvl w:val="0"/>
          <w:numId w:val="7"/>
        </w:numPr>
        <w:tabs>
          <w:tab w:val="left" w:pos="1701"/>
        </w:tabs>
        <w:spacing w:line="360" w:lineRule="auto"/>
        <w:ind w:left="2410" w:hanging="709"/>
        <w:rPr>
          <w:rFonts w:asciiTheme="minorHAnsi" w:hAnsiTheme="minorHAnsi"/>
          <w:sz w:val="22"/>
          <w:szCs w:val="22"/>
        </w:rPr>
      </w:pPr>
      <w:r w:rsidRPr="00FE79DE">
        <w:rPr>
          <w:rFonts w:asciiTheme="minorHAnsi" w:hAnsiTheme="minorHAnsi"/>
          <w:sz w:val="22"/>
          <w:szCs w:val="22"/>
        </w:rPr>
        <w:t>the Leader of Government Business or a designated representative;</w:t>
      </w:r>
    </w:p>
    <w:p w:rsidR="00207D9E" w:rsidRPr="00FE79DE" w:rsidRDefault="00207D9E" w:rsidP="00207D9E">
      <w:pPr>
        <w:numPr>
          <w:ilvl w:val="0"/>
          <w:numId w:val="7"/>
        </w:numPr>
        <w:tabs>
          <w:tab w:val="left" w:pos="1701"/>
        </w:tabs>
        <w:spacing w:line="360" w:lineRule="auto"/>
        <w:ind w:left="2410" w:hanging="709"/>
        <w:rPr>
          <w:rFonts w:asciiTheme="minorHAnsi" w:hAnsiTheme="minorHAnsi"/>
          <w:sz w:val="22"/>
          <w:szCs w:val="22"/>
        </w:rPr>
      </w:pPr>
      <w:r w:rsidRPr="00FE79DE">
        <w:rPr>
          <w:rFonts w:asciiTheme="minorHAnsi" w:hAnsiTheme="minorHAnsi"/>
          <w:sz w:val="22"/>
          <w:szCs w:val="22"/>
        </w:rPr>
        <w:t>the Chief Whip of the Majority Party;</w:t>
      </w:r>
    </w:p>
    <w:p w:rsidR="00207D9E" w:rsidRPr="00FE79DE" w:rsidRDefault="00207D9E" w:rsidP="00207D9E">
      <w:pPr>
        <w:numPr>
          <w:ilvl w:val="0"/>
          <w:numId w:val="7"/>
        </w:numPr>
        <w:tabs>
          <w:tab w:val="left" w:pos="1701"/>
        </w:tabs>
        <w:spacing w:line="360" w:lineRule="auto"/>
        <w:ind w:left="2410" w:hanging="709"/>
        <w:rPr>
          <w:rFonts w:asciiTheme="minorHAnsi" w:hAnsiTheme="minorHAnsi"/>
          <w:sz w:val="22"/>
          <w:szCs w:val="22"/>
        </w:rPr>
      </w:pPr>
      <w:r w:rsidRPr="00FE79DE">
        <w:rPr>
          <w:rFonts w:asciiTheme="minorHAnsi" w:hAnsiTheme="minorHAnsi"/>
          <w:sz w:val="22"/>
          <w:szCs w:val="22"/>
        </w:rPr>
        <w:t>the Deputy Chief Whip of the Majority Party;</w:t>
      </w:r>
    </w:p>
    <w:p w:rsidR="00207D9E" w:rsidRPr="00FE79DE" w:rsidRDefault="00207D9E" w:rsidP="00207D9E">
      <w:pPr>
        <w:numPr>
          <w:ilvl w:val="0"/>
          <w:numId w:val="7"/>
        </w:numPr>
        <w:tabs>
          <w:tab w:val="left" w:pos="1701"/>
        </w:tabs>
        <w:spacing w:line="360" w:lineRule="auto"/>
        <w:ind w:left="2410" w:hanging="709"/>
        <w:rPr>
          <w:rFonts w:asciiTheme="minorHAnsi" w:hAnsiTheme="minorHAnsi"/>
          <w:sz w:val="22"/>
          <w:szCs w:val="22"/>
        </w:rPr>
      </w:pPr>
      <w:r w:rsidRPr="00FE79DE">
        <w:rPr>
          <w:rFonts w:asciiTheme="minorHAnsi" w:hAnsiTheme="minorHAnsi"/>
          <w:sz w:val="22"/>
          <w:szCs w:val="22"/>
        </w:rPr>
        <w:t>the Programme Whip of the Majority Party;</w:t>
      </w:r>
    </w:p>
    <w:p w:rsidR="00207D9E" w:rsidRPr="00FE79DE" w:rsidRDefault="00207D9E" w:rsidP="00207D9E">
      <w:pPr>
        <w:numPr>
          <w:ilvl w:val="0"/>
          <w:numId w:val="7"/>
        </w:numPr>
        <w:tabs>
          <w:tab w:val="left" w:pos="1701"/>
        </w:tabs>
        <w:spacing w:line="360" w:lineRule="auto"/>
        <w:ind w:left="2410" w:hanging="709"/>
        <w:rPr>
          <w:rFonts w:asciiTheme="minorHAnsi" w:hAnsiTheme="minorHAnsi"/>
          <w:sz w:val="22"/>
          <w:szCs w:val="22"/>
        </w:rPr>
      </w:pPr>
      <w:r w:rsidRPr="00FE79DE">
        <w:rPr>
          <w:rFonts w:asciiTheme="minorHAnsi" w:hAnsiTheme="minorHAnsi"/>
          <w:sz w:val="22"/>
          <w:szCs w:val="22"/>
        </w:rPr>
        <w:t>the Chief Whip of the Opposition;</w:t>
      </w:r>
    </w:p>
    <w:p w:rsidR="00207D9E" w:rsidRPr="00FE79DE" w:rsidRDefault="00207D9E" w:rsidP="00207D9E">
      <w:pPr>
        <w:numPr>
          <w:ilvl w:val="0"/>
          <w:numId w:val="7"/>
        </w:numPr>
        <w:tabs>
          <w:tab w:val="left" w:pos="1701"/>
        </w:tabs>
        <w:spacing w:line="360" w:lineRule="auto"/>
        <w:ind w:left="2410" w:hanging="709"/>
        <w:rPr>
          <w:rFonts w:asciiTheme="minorHAnsi" w:hAnsiTheme="minorHAnsi"/>
          <w:sz w:val="22"/>
          <w:szCs w:val="22"/>
        </w:rPr>
      </w:pPr>
      <w:r w:rsidRPr="00FE79DE">
        <w:rPr>
          <w:rFonts w:asciiTheme="minorHAnsi" w:hAnsiTheme="minorHAnsi"/>
          <w:sz w:val="22"/>
          <w:szCs w:val="22"/>
        </w:rPr>
        <w:t>the Deputy Chief Whip of the Opposition;</w:t>
      </w:r>
    </w:p>
    <w:p w:rsidR="00443316" w:rsidRDefault="00207D9E" w:rsidP="00443316">
      <w:pPr>
        <w:numPr>
          <w:ilvl w:val="0"/>
          <w:numId w:val="7"/>
        </w:numPr>
        <w:tabs>
          <w:tab w:val="left" w:pos="1701"/>
        </w:tabs>
        <w:spacing w:line="360" w:lineRule="auto"/>
        <w:ind w:left="2410" w:hanging="709"/>
        <w:rPr>
          <w:rFonts w:asciiTheme="minorHAnsi" w:hAnsiTheme="minorHAnsi"/>
          <w:sz w:val="22"/>
          <w:szCs w:val="22"/>
        </w:rPr>
      </w:pPr>
      <w:r w:rsidRPr="00FE79DE">
        <w:rPr>
          <w:rFonts w:asciiTheme="minorHAnsi" w:hAnsiTheme="minorHAnsi"/>
          <w:sz w:val="22"/>
          <w:szCs w:val="22"/>
        </w:rPr>
        <w:t>the Chief Whip of the second largest opposition party; and</w:t>
      </w:r>
    </w:p>
    <w:p w:rsidR="00207D9E" w:rsidRPr="00443316" w:rsidRDefault="00207D9E" w:rsidP="00443316">
      <w:pPr>
        <w:numPr>
          <w:ilvl w:val="0"/>
          <w:numId w:val="7"/>
        </w:numPr>
        <w:tabs>
          <w:tab w:val="left" w:pos="1701"/>
        </w:tabs>
        <w:spacing w:line="360" w:lineRule="auto"/>
        <w:ind w:left="2410" w:hanging="709"/>
        <w:rPr>
          <w:rFonts w:asciiTheme="minorHAnsi" w:hAnsiTheme="minorHAnsi"/>
          <w:sz w:val="22"/>
          <w:szCs w:val="22"/>
        </w:rPr>
      </w:pPr>
      <w:proofErr w:type="gramStart"/>
      <w:r w:rsidRPr="00443316">
        <w:rPr>
          <w:rFonts w:asciiTheme="minorHAnsi" w:hAnsiTheme="minorHAnsi"/>
          <w:sz w:val="22"/>
          <w:szCs w:val="22"/>
        </w:rPr>
        <w:t>two</w:t>
      </w:r>
      <w:proofErr w:type="gramEnd"/>
      <w:r w:rsidRPr="00443316">
        <w:rPr>
          <w:rFonts w:asciiTheme="minorHAnsi" w:hAnsiTheme="minorHAnsi"/>
          <w:sz w:val="22"/>
          <w:szCs w:val="22"/>
        </w:rPr>
        <w:t xml:space="preserve"> representatives elected by and representing the opposition parties other than the largest and second largest opposition parties in the National Assembly.</w:t>
      </w:r>
    </w:p>
    <w:p w:rsidR="00207D9E" w:rsidRPr="00FE79DE" w:rsidRDefault="00207D9E" w:rsidP="00207D9E">
      <w:pPr>
        <w:pStyle w:val="Footer"/>
        <w:spacing w:line="360" w:lineRule="auto"/>
        <w:rPr>
          <w:rFonts w:asciiTheme="minorHAnsi" w:hAnsiTheme="minorHAnsi" w:cs="Calibri"/>
          <w:bCs/>
          <w:sz w:val="22"/>
          <w:szCs w:val="22"/>
        </w:rPr>
      </w:pPr>
    </w:p>
    <w:p w:rsidR="00207D9E" w:rsidRPr="00FE79DE" w:rsidRDefault="00207D9E" w:rsidP="00207D9E">
      <w:pPr>
        <w:pStyle w:val="Footer"/>
        <w:spacing w:line="360" w:lineRule="auto"/>
        <w:rPr>
          <w:rFonts w:asciiTheme="minorHAnsi" w:hAnsiTheme="minorHAnsi" w:cs="Calibri"/>
          <w:b/>
          <w:bCs/>
          <w:sz w:val="22"/>
          <w:szCs w:val="22"/>
        </w:rPr>
      </w:pPr>
      <w:r w:rsidRPr="00FE79DE">
        <w:rPr>
          <w:rFonts w:asciiTheme="minorHAnsi" w:hAnsiTheme="minorHAnsi" w:cs="Calibri"/>
          <w:b/>
          <w:bCs/>
          <w:sz w:val="22"/>
          <w:szCs w:val="22"/>
        </w:rPr>
        <w:t>4.</w:t>
      </w:r>
      <w:r w:rsidRPr="00FE79DE">
        <w:rPr>
          <w:rFonts w:asciiTheme="minorHAnsi" w:hAnsiTheme="minorHAnsi" w:cs="Calibri"/>
          <w:b/>
          <w:bCs/>
          <w:sz w:val="22"/>
          <w:szCs w:val="22"/>
        </w:rPr>
        <w:tab/>
        <w:t xml:space="preserve">Closing </w:t>
      </w:r>
    </w:p>
    <w:p w:rsidR="00207D9E" w:rsidRPr="00FE79DE" w:rsidRDefault="00207D9E" w:rsidP="00207D9E">
      <w:pPr>
        <w:pStyle w:val="Footer"/>
        <w:spacing w:line="360" w:lineRule="auto"/>
        <w:rPr>
          <w:rFonts w:asciiTheme="minorHAnsi" w:hAnsiTheme="minorHAnsi" w:cs="Calibri"/>
          <w:bCs/>
          <w:sz w:val="22"/>
          <w:szCs w:val="22"/>
        </w:rPr>
      </w:pPr>
    </w:p>
    <w:p w:rsidR="00207D9E" w:rsidRPr="00FE79DE" w:rsidRDefault="00207D9E" w:rsidP="00207D9E">
      <w:pPr>
        <w:pStyle w:val="Footer"/>
        <w:spacing w:line="360" w:lineRule="auto"/>
        <w:rPr>
          <w:rFonts w:asciiTheme="minorHAnsi" w:hAnsiTheme="minorHAnsi" w:cs="Calibri"/>
          <w:bCs/>
          <w:sz w:val="22"/>
          <w:szCs w:val="22"/>
        </w:rPr>
      </w:pPr>
      <w:r w:rsidRPr="00FE79DE">
        <w:rPr>
          <w:rFonts w:asciiTheme="minorHAnsi" w:hAnsiTheme="minorHAnsi" w:cs="Calibri"/>
          <w:bCs/>
          <w:sz w:val="22"/>
          <w:szCs w:val="22"/>
        </w:rPr>
        <w:t>The meeting adjourned at 11:13.</w:t>
      </w:r>
    </w:p>
    <w:p w:rsidR="00207D9E" w:rsidRPr="00391662" w:rsidRDefault="00207D9E" w:rsidP="00207D9E">
      <w:pPr>
        <w:pStyle w:val="Footer"/>
        <w:spacing w:line="360" w:lineRule="auto"/>
        <w:rPr>
          <w:rFonts w:ascii="Calibri" w:hAnsi="Calibri" w:cs="Calibri"/>
          <w:bCs/>
          <w:sz w:val="22"/>
          <w:szCs w:val="22"/>
        </w:rPr>
      </w:pPr>
    </w:p>
    <w:p w:rsidR="00207D9E" w:rsidRDefault="00207D9E" w:rsidP="00207D9E">
      <w:pPr>
        <w:pStyle w:val="Footer"/>
        <w:spacing w:line="360" w:lineRule="auto"/>
        <w:rPr>
          <w:rFonts w:ascii="Calibri" w:hAnsi="Calibri" w:cs="Calibri"/>
          <w:bCs/>
          <w:sz w:val="22"/>
          <w:szCs w:val="22"/>
        </w:rPr>
      </w:pPr>
    </w:p>
    <w:p w:rsidR="00FE79DE" w:rsidRPr="00391662" w:rsidRDefault="00FE79DE" w:rsidP="00207D9E">
      <w:pPr>
        <w:pStyle w:val="Footer"/>
        <w:spacing w:line="360" w:lineRule="auto"/>
        <w:rPr>
          <w:rFonts w:ascii="Calibri" w:hAnsi="Calibri" w:cs="Calibri"/>
          <w:bCs/>
          <w:sz w:val="22"/>
          <w:szCs w:val="22"/>
        </w:rPr>
      </w:pPr>
    </w:p>
    <w:p w:rsidR="00207D9E" w:rsidRPr="00391662" w:rsidRDefault="00207D9E" w:rsidP="00207D9E">
      <w:pPr>
        <w:pStyle w:val="Footer"/>
        <w:spacing w:line="360" w:lineRule="auto"/>
        <w:jc w:val="right"/>
        <w:rPr>
          <w:rFonts w:ascii="Calibri" w:hAnsi="Calibri" w:cs="Calibri"/>
          <w:bCs/>
          <w:sz w:val="22"/>
          <w:szCs w:val="22"/>
        </w:rPr>
      </w:pPr>
      <w:r w:rsidRPr="00391662">
        <w:rPr>
          <w:rFonts w:ascii="Calibri" w:hAnsi="Calibri" w:cs="Calibri"/>
          <w:bCs/>
          <w:sz w:val="22"/>
          <w:szCs w:val="22"/>
        </w:rPr>
        <w:t>_____________</w:t>
      </w:r>
    </w:p>
    <w:p w:rsidR="00207D9E" w:rsidRPr="00391662" w:rsidRDefault="00207D9E" w:rsidP="00207D9E">
      <w:pPr>
        <w:spacing w:line="360" w:lineRule="auto"/>
        <w:jc w:val="right"/>
        <w:rPr>
          <w:rFonts w:ascii="Calibri" w:hAnsi="Calibri" w:cs="Calibri"/>
          <w:b/>
          <w:sz w:val="22"/>
          <w:szCs w:val="22"/>
        </w:rPr>
      </w:pPr>
      <w:r w:rsidRPr="00391662">
        <w:rPr>
          <w:rFonts w:ascii="Calibri" w:hAnsi="Calibri" w:cs="Calibri"/>
          <w:b/>
          <w:sz w:val="22"/>
          <w:szCs w:val="22"/>
        </w:rPr>
        <w:t xml:space="preserve">M V </w:t>
      </w:r>
      <w:proofErr w:type="spellStart"/>
      <w:r w:rsidRPr="00391662">
        <w:rPr>
          <w:rFonts w:ascii="Calibri" w:hAnsi="Calibri" w:cs="Calibri"/>
          <w:b/>
          <w:sz w:val="22"/>
          <w:szCs w:val="22"/>
        </w:rPr>
        <w:t>Sisulu</w:t>
      </w:r>
      <w:proofErr w:type="spellEnd"/>
      <w:r w:rsidRPr="00391662">
        <w:rPr>
          <w:rFonts w:ascii="Calibri" w:hAnsi="Calibri" w:cs="Calibri"/>
          <w:b/>
          <w:sz w:val="22"/>
          <w:szCs w:val="22"/>
        </w:rPr>
        <w:t xml:space="preserve"> MP</w:t>
      </w:r>
    </w:p>
    <w:p w:rsidR="00207D9E" w:rsidRPr="00391662" w:rsidRDefault="00207D9E" w:rsidP="00207D9E">
      <w:pPr>
        <w:spacing w:line="360" w:lineRule="auto"/>
        <w:jc w:val="right"/>
        <w:rPr>
          <w:rFonts w:ascii="Calibri" w:hAnsi="Calibri" w:cs="Calibri"/>
          <w:b/>
          <w:sz w:val="22"/>
          <w:szCs w:val="22"/>
        </w:rPr>
      </w:pPr>
      <w:r w:rsidRPr="00391662">
        <w:rPr>
          <w:rFonts w:ascii="Calibri" w:hAnsi="Calibri" w:cs="Calibri"/>
          <w:b/>
          <w:sz w:val="22"/>
          <w:szCs w:val="22"/>
        </w:rPr>
        <w:t>Speaker of the National Assembly</w:t>
      </w:r>
    </w:p>
    <w:p w:rsidR="00207D9E" w:rsidRPr="00391662" w:rsidRDefault="00207D9E" w:rsidP="00207D9E">
      <w:pPr>
        <w:spacing w:line="360" w:lineRule="auto"/>
        <w:jc w:val="right"/>
        <w:rPr>
          <w:rFonts w:ascii="Calibri" w:hAnsi="Calibri" w:cs="Calibri"/>
          <w:b/>
          <w:sz w:val="22"/>
          <w:szCs w:val="22"/>
        </w:rPr>
      </w:pPr>
    </w:p>
    <w:p w:rsidR="00207D9E" w:rsidRPr="00866DB5" w:rsidRDefault="00207D9E" w:rsidP="00207D9E">
      <w:pPr>
        <w:spacing w:line="360" w:lineRule="auto"/>
        <w:jc w:val="right"/>
        <w:rPr>
          <w:rFonts w:ascii="Calibri" w:hAnsi="Calibri" w:cs="Calibri"/>
          <w:b/>
          <w:sz w:val="24"/>
          <w:szCs w:val="24"/>
        </w:rPr>
      </w:pPr>
      <w:r w:rsidRPr="00866DB5">
        <w:rPr>
          <w:rFonts w:ascii="Calibri" w:hAnsi="Calibri" w:cs="Calibri"/>
          <w:b/>
          <w:sz w:val="24"/>
          <w:szCs w:val="24"/>
        </w:rPr>
        <w:t>APPROVED ON</w:t>
      </w:r>
      <w:proofErr w:type="gramStart"/>
      <w:r w:rsidRPr="00866DB5">
        <w:rPr>
          <w:rFonts w:ascii="Calibri" w:hAnsi="Calibri" w:cs="Calibri"/>
          <w:b/>
          <w:sz w:val="24"/>
          <w:szCs w:val="24"/>
        </w:rPr>
        <w:t>:_</w:t>
      </w:r>
      <w:proofErr w:type="gramEnd"/>
      <w:r w:rsidRPr="00866DB5">
        <w:rPr>
          <w:rFonts w:ascii="Calibri" w:hAnsi="Calibri" w:cs="Calibri"/>
          <w:b/>
          <w:sz w:val="24"/>
          <w:szCs w:val="24"/>
        </w:rPr>
        <w:t>_______________</w:t>
      </w:r>
    </w:p>
    <w:p w:rsidR="00A929EA" w:rsidRDefault="00A929EA"/>
    <w:sectPr w:rsidR="00A929EA" w:rsidSect="00FE79DE">
      <w:footerReference w:type="even" r:id="rId10"/>
      <w:footerReference w:type="default" r:id="rId11"/>
      <w:footerReference w:type="first" r:id="rId12"/>
      <w:pgSz w:w="11907" w:h="16840" w:code="9"/>
      <w:pgMar w:top="680" w:right="1134" w:bottom="680" w:left="1418"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57F" w:rsidRDefault="0018057F" w:rsidP="00DC64EE">
      <w:r>
        <w:separator/>
      </w:r>
    </w:p>
  </w:endnote>
  <w:endnote w:type="continuationSeparator" w:id="0">
    <w:p w:rsidR="0018057F" w:rsidRDefault="0018057F" w:rsidP="00DC6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ED4" w:rsidRDefault="00F77B76" w:rsidP="004C3CC6">
    <w:pPr>
      <w:pStyle w:val="Footer"/>
      <w:framePr w:wrap="around" w:vAnchor="text" w:hAnchor="margin" w:xAlign="right" w:y="1"/>
      <w:rPr>
        <w:rStyle w:val="PageNumber"/>
      </w:rPr>
    </w:pPr>
    <w:r>
      <w:rPr>
        <w:rStyle w:val="PageNumber"/>
      </w:rPr>
      <w:fldChar w:fldCharType="begin"/>
    </w:r>
    <w:r w:rsidR="00AC12DE">
      <w:rPr>
        <w:rStyle w:val="PageNumber"/>
      </w:rPr>
      <w:instrText xml:space="preserve">PAGE  </w:instrText>
    </w:r>
    <w:r>
      <w:rPr>
        <w:rStyle w:val="PageNumber"/>
      </w:rPr>
      <w:fldChar w:fldCharType="end"/>
    </w:r>
  </w:p>
  <w:p w:rsidR="00CC5ED4" w:rsidRDefault="00376F75" w:rsidP="008652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ED4" w:rsidRDefault="00F77B76" w:rsidP="004C3CC6">
    <w:pPr>
      <w:pStyle w:val="Footer"/>
      <w:framePr w:wrap="around" w:vAnchor="text" w:hAnchor="margin" w:xAlign="right" w:y="1"/>
      <w:rPr>
        <w:rStyle w:val="PageNumber"/>
      </w:rPr>
    </w:pPr>
    <w:r>
      <w:rPr>
        <w:rStyle w:val="PageNumber"/>
      </w:rPr>
      <w:fldChar w:fldCharType="begin"/>
    </w:r>
    <w:r w:rsidR="00AC12DE">
      <w:rPr>
        <w:rStyle w:val="PageNumber"/>
      </w:rPr>
      <w:instrText xml:space="preserve">PAGE  </w:instrText>
    </w:r>
    <w:r>
      <w:rPr>
        <w:rStyle w:val="PageNumber"/>
      </w:rPr>
      <w:fldChar w:fldCharType="separate"/>
    </w:r>
    <w:r w:rsidR="00376F75">
      <w:rPr>
        <w:rStyle w:val="PageNumber"/>
        <w:noProof/>
      </w:rPr>
      <w:t>7</w:t>
    </w:r>
    <w:r>
      <w:rPr>
        <w:rStyle w:val="PageNumber"/>
      </w:rPr>
      <w:fldChar w:fldCharType="end"/>
    </w:r>
  </w:p>
  <w:p w:rsidR="00CC5ED4" w:rsidRDefault="00376F75" w:rsidP="0086522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ED4" w:rsidRDefault="00F77B76">
    <w:pPr>
      <w:pStyle w:val="Footer"/>
      <w:jc w:val="right"/>
    </w:pPr>
    <w:r>
      <w:fldChar w:fldCharType="begin"/>
    </w:r>
    <w:r w:rsidR="00AC12DE">
      <w:instrText xml:space="preserve"> PAGE   \* MERGEFORMAT </w:instrText>
    </w:r>
    <w:r>
      <w:fldChar w:fldCharType="separate"/>
    </w:r>
    <w:r w:rsidR="00376F75">
      <w:rPr>
        <w:noProof/>
      </w:rPr>
      <w:t>1</w:t>
    </w:r>
    <w:r>
      <w:fldChar w:fldCharType="end"/>
    </w:r>
  </w:p>
  <w:p w:rsidR="00CC5ED4" w:rsidRDefault="00376F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57F" w:rsidRDefault="0018057F" w:rsidP="00DC64EE">
      <w:r>
        <w:separator/>
      </w:r>
    </w:p>
  </w:footnote>
  <w:footnote w:type="continuationSeparator" w:id="0">
    <w:p w:rsidR="0018057F" w:rsidRDefault="0018057F" w:rsidP="00DC6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D19"/>
    <w:multiLevelType w:val="hybridMultilevel"/>
    <w:tmpl w:val="FE440646"/>
    <w:lvl w:ilvl="0" w:tplc="94E0D7B0">
      <w:start w:val="1"/>
      <w:numFmt w:val="decimal"/>
      <w:lvlText w:val="(%1)"/>
      <w:lvlJc w:val="left"/>
      <w:pPr>
        <w:ind w:left="720" w:hanging="360"/>
      </w:pPr>
      <w:rPr>
        <w:rFonts w:ascii="Calibri" w:hAnsi="Calibri" w:hint="default"/>
        <w:b w:val="0"/>
        <w:i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D7662"/>
    <w:multiLevelType w:val="hybridMultilevel"/>
    <w:tmpl w:val="03E25948"/>
    <w:lvl w:ilvl="0" w:tplc="3C1EB09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8D86EEB"/>
    <w:multiLevelType w:val="hybridMultilevel"/>
    <w:tmpl w:val="26F87C6C"/>
    <w:lvl w:ilvl="0" w:tplc="355213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E06889"/>
    <w:multiLevelType w:val="hybridMultilevel"/>
    <w:tmpl w:val="8E5850E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CB1B97"/>
    <w:multiLevelType w:val="hybridMultilevel"/>
    <w:tmpl w:val="13E6BAFC"/>
    <w:lvl w:ilvl="0" w:tplc="95F448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BF748C"/>
    <w:multiLevelType w:val="hybridMultilevel"/>
    <w:tmpl w:val="D3027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2B7B3D"/>
    <w:multiLevelType w:val="hybridMultilevel"/>
    <w:tmpl w:val="35A8BF7E"/>
    <w:lvl w:ilvl="0" w:tplc="F70E8784">
      <w:start w:val="1"/>
      <w:numFmt w:val="lowerLetter"/>
      <w:lvlText w:val="(%1)"/>
      <w:lvlJc w:val="left"/>
      <w:pPr>
        <w:ind w:left="360" w:hanging="360"/>
      </w:pPr>
      <w:rPr>
        <w:rFonts w:ascii="Calibri" w:hAnsi="Calibri" w:hint="default"/>
        <w:b w:val="0"/>
        <w:i w:val="0"/>
        <w:sz w:val="22"/>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91B0BD2"/>
    <w:multiLevelType w:val="hybridMultilevel"/>
    <w:tmpl w:val="362A709C"/>
    <w:lvl w:ilvl="0" w:tplc="16EE1FE0">
      <w:start w:val="1"/>
      <w:numFmt w:val="decimal"/>
      <w:lvlText w:val="(%1)"/>
      <w:lvlJc w:val="left"/>
      <w:pPr>
        <w:ind w:left="1215" w:hanging="360"/>
      </w:pPr>
      <w:rPr>
        <w:rFonts w:ascii="Calibri" w:hAnsi="Calibri" w:hint="default"/>
        <w:b w:val="0"/>
        <w:i w:val="0"/>
        <w:sz w:val="22"/>
        <w:szCs w:val="24"/>
      </w:rPr>
    </w:lvl>
    <w:lvl w:ilvl="1" w:tplc="04090019">
      <w:start w:val="1"/>
      <w:numFmt w:val="lowerLetter"/>
      <w:lvlText w:val="%2."/>
      <w:lvlJc w:val="left"/>
      <w:pPr>
        <w:ind w:left="1935" w:hanging="360"/>
      </w:pPr>
    </w:lvl>
    <w:lvl w:ilvl="2" w:tplc="0409001B">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8">
    <w:nsid w:val="69AC2D93"/>
    <w:multiLevelType w:val="hybridMultilevel"/>
    <w:tmpl w:val="0636C43E"/>
    <w:lvl w:ilvl="0" w:tplc="360E165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663348"/>
    <w:multiLevelType w:val="hybridMultilevel"/>
    <w:tmpl w:val="3D72B306"/>
    <w:lvl w:ilvl="0" w:tplc="EA50AF78">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8"/>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6"/>
  </w:num>
  <w:num w:numId="9">
    <w:abstractNumId w:val="4"/>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D9E"/>
    <w:rsid w:val="000E35AA"/>
    <w:rsid w:val="0018057F"/>
    <w:rsid w:val="0019042C"/>
    <w:rsid w:val="00207D9E"/>
    <w:rsid w:val="00376F75"/>
    <w:rsid w:val="003E4DD8"/>
    <w:rsid w:val="00443316"/>
    <w:rsid w:val="00566ED1"/>
    <w:rsid w:val="0063366B"/>
    <w:rsid w:val="006970A8"/>
    <w:rsid w:val="006E39B3"/>
    <w:rsid w:val="007F245F"/>
    <w:rsid w:val="007F4253"/>
    <w:rsid w:val="00927391"/>
    <w:rsid w:val="00A929EA"/>
    <w:rsid w:val="00AC12DE"/>
    <w:rsid w:val="00DC64EE"/>
    <w:rsid w:val="00EC6546"/>
    <w:rsid w:val="00F77B76"/>
    <w:rsid w:val="00FE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D9E"/>
    <w:pPr>
      <w:spacing w:after="0" w:line="240" w:lineRule="auto"/>
    </w:pPr>
    <w:rPr>
      <w:rFonts w:ascii="Arial" w:eastAsia="Times New Roman" w:hAnsi="Arial" w:cs="Times New Roman"/>
      <w:color w:val="001F00"/>
      <w:spacing w:val="6"/>
      <w:sz w:val="18"/>
      <w:szCs w:val="18"/>
      <w:lang w:val="en-GB" w:eastAsia="en-GB"/>
    </w:rPr>
  </w:style>
  <w:style w:type="paragraph" w:styleId="Heading1">
    <w:name w:val="heading 1"/>
    <w:basedOn w:val="Normal"/>
    <w:next w:val="Normal"/>
    <w:link w:val="Heading1Char"/>
    <w:qFormat/>
    <w:rsid w:val="00207D9E"/>
    <w:pPr>
      <w:keepNext/>
      <w:outlineLvl w:val="0"/>
    </w:pPr>
    <w:rPr>
      <w:rFonts w:cs="Arial"/>
      <w:b/>
      <w:bCs/>
      <w:kern w:val="32"/>
      <w:sz w:val="20"/>
      <w:szCs w:val="20"/>
    </w:rPr>
  </w:style>
  <w:style w:type="paragraph" w:styleId="Heading4">
    <w:name w:val="heading 4"/>
    <w:basedOn w:val="Normal"/>
    <w:next w:val="Normal"/>
    <w:link w:val="Heading4Char"/>
    <w:qFormat/>
    <w:rsid w:val="00207D9E"/>
    <w:pPr>
      <w:keepNext/>
      <w:spacing w:line="360" w:lineRule="auto"/>
      <w:jc w:val="center"/>
      <w:outlineLvl w:val="3"/>
    </w:pPr>
    <w:rPr>
      <w:rFonts w:cs="Arial"/>
      <w:b/>
      <w:bCs/>
      <w:color w:val="auto"/>
      <w:spacing w:val="0"/>
      <w:sz w:val="22"/>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0A8"/>
    <w:pPr>
      <w:ind w:left="720"/>
      <w:contextualSpacing/>
    </w:pPr>
  </w:style>
  <w:style w:type="character" w:customStyle="1" w:styleId="Heading1Char">
    <w:name w:val="Heading 1 Char"/>
    <w:basedOn w:val="DefaultParagraphFont"/>
    <w:link w:val="Heading1"/>
    <w:rsid w:val="00207D9E"/>
    <w:rPr>
      <w:rFonts w:ascii="Arial" w:eastAsia="Times New Roman" w:hAnsi="Arial" w:cs="Arial"/>
      <w:b/>
      <w:bCs/>
      <w:color w:val="001F00"/>
      <w:spacing w:val="6"/>
      <w:kern w:val="32"/>
      <w:sz w:val="20"/>
      <w:szCs w:val="20"/>
      <w:lang w:val="en-GB" w:eastAsia="en-GB"/>
    </w:rPr>
  </w:style>
  <w:style w:type="character" w:customStyle="1" w:styleId="Heading4Char">
    <w:name w:val="Heading 4 Char"/>
    <w:basedOn w:val="DefaultParagraphFont"/>
    <w:link w:val="Heading4"/>
    <w:rsid w:val="00207D9E"/>
    <w:rPr>
      <w:rFonts w:ascii="Arial" w:eastAsia="Times New Roman" w:hAnsi="Arial" w:cs="Arial"/>
      <w:b/>
      <w:bCs/>
      <w:szCs w:val="24"/>
      <w:lang w:val="en-ZA"/>
    </w:rPr>
  </w:style>
  <w:style w:type="character" w:styleId="Hyperlink">
    <w:name w:val="Hyperlink"/>
    <w:rsid w:val="00207D9E"/>
    <w:rPr>
      <w:color w:val="0000FF"/>
      <w:u w:val="single"/>
    </w:rPr>
  </w:style>
  <w:style w:type="paragraph" w:styleId="Footer">
    <w:name w:val="footer"/>
    <w:basedOn w:val="Normal"/>
    <w:link w:val="FooterChar"/>
    <w:uiPriority w:val="99"/>
    <w:rsid w:val="00207D9E"/>
    <w:rPr>
      <w:color w:val="auto"/>
      <w:sz w:val="14"/>
      <w:szCs w:val="14"/>
    </w:rPr>
  </w:style>
  <w:style w:type="character" w:customStyle="1" w:styleId="FooterChar">
    <w:name w:val="Footer Char"/>
    <w:basedOn w:val="DefaultParagraphFont"/>
    <w:link w:val="Footer"/>
    <w:uiPriority w:val="99"/>
    <w:rsid w:val="00207D9E"/>
    <w:rPr>
      <w:rFonts w:ascii="Arial" w:eastAsia="Times New Roman" w:hAnsi="Arial" w:cs="Times New Roman"/>
      <w:spacing w:val="6"/>
      <w:sz w:val="14"/>
      <w:szCs w:val="14"/>
      <w:lang w:val="en-GB" w:eastAsia="en-GB"/>
    </w:rPr>
  </w:style>
  <w:style w:type="character" w:styleId="PageNumber">
    <w:name w:val="page number"/>
    <w:basedOn w:val="DefaultParagraphFont"/>
    <w:rsid w:val="00207D9E"/>
  </w:style>
  <w:style w:type="paragraph" w:styleId="BodyText">
    <w:name w:val="Body Text"/>
    <w:basedOn w:val="Normal"/>
    <w:link w:val="BodyTextChar"/>
    <w:rsid w:val="00207D9E"/>
    <w:rPr>
      <w:rFonts w:ascii="Univers" w:hAnsi="Univers"/>
      <w:color w:val="auto"/>
      <w:spacing w:val="0"/>
      <w:sz w:val="20"/>
      <w:szCs w:val="24"/>
      <w:lang w:eastAsia="en-US"/>
    </w:rPr>
  </w:style>
  <w:style w:type="character" w:customStyle="1" w:styleId="BodyTextChar">
    <w:name w:val="Body Text Char"/>
    <w:basedOn w:val="DefaultParagraphFont"/>
    <w:link w:val="BodyText"/>
    <w:rsid w:val="00207D9E"/>
    <w:rPr>
      <w:rFonts w:ascii="Univers" w:eastAsia="Times New Roman" w:hAnsi="Univers" w:cs="Times New Roman"/>
      <w:sz w:val="20"/>
      <w:szCs w:val="24"/>
      <w:lang w:val="en-GB"/>
    </w:rPr>
  </w:style>
  <w:style w:type="character" w:styleId="CommentReference">
    <w:name w:val="annotation reference"/>
    <w:basedOn w:val="DefaultParagraphFont"/>
    <w:rsid w:val="00207D9E"/>
    <w:rPr>
      <w:sz w:val="16"/>
      <w:szCs w:val="16"/>
    </w:rPr>
  </w:style>
  <w:style w:type="paragraph" w:styleId="CommentText">
    <w:name w:val="annotation text"/>
    <w:basedOn w:val="Normal"/>
    <w:link w:val="CommentTextChar"/>
    <w:rsid w:val="00207D9E"/>
    <w:rPr>
      <w:sz w:val="20"/>
      <w:szCs w:val="20"/>
    </w:rPr>
  </w:style>
  <w:style w:type="character" w:customStyle="1" w:styleId="CommentTextChar">
    <w:name w:val="Comment Text Char"/>
    <w:basedOn w:val="DefaultParagraphFont"/>
    <w:link w:val="CommentText"/>
    <w:rsid w:val="00207D9E"/>
    <w:rPr>
      <w:rFonts w:ascii="Arial" w:eastAsia="Times New Roman" w:hAnsi="Arial" w:cs="Times New Roman"/>
      <w:color w:val="001F00"/>
      <w:spacing w:val="6"/>
      <w:sz w:val="20"/>
      <w:szCs w:val="20"/>
      <w:lang w:val="en-GB" w:eastAsia="en-GB"/>
    </w:rPr>
  </w:style>
  <w:style w:type="paragraph" w:styleId="BalloonText">
    <w:name w:val="Balloon Text"/>
    <w:basedOn w:val="Normal"/>
    <w:link w:val="BalloonTextChar"/>
    <w:uiPriority w:val="99"/>
    <w:semiHidden/>
    <w:unhideWhenUsed/>
    <w:rsid w:val="00207D9E"/>
    <w:rPr>
      <w:rFonts w:ascii="Tahoma" w:hAnsi="Tahoma" w:cs="Tahoma"/>
      <w:sz w:val="16"/>
      <w:szCs w:val="16"/>
    </w:rPr>
  </w:style>
  <w:style w:type="character" w:customStyle="1" w:styleId="BalloonTextChar">
    <w:name w:val="Balloon Text Char"/>
    <w:basedOn w:val="DefaultParagraphFont"/>
    <w:link w:val="BalloonText"/>
    <w:uiPriority w:val="99"/>
    <w:semiHidden/>
    <w:rsid w:val="00207D9E"/>
    <w:rPr>
      <w:rFonts w:ascii="Tahoma" w:eastAsia="Times New Roman" w:hAnsi="Tahoma" w:cs="Tahoma"/>
      <w:color w:val="001F00"/>
      <w:spacing w:val="6"/>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D9E"/>
    <w:pPr>
      <w:spacing w:after="0" w:line="240" w:lineRule="auto"/>
    </w:pPr>
    <w:rPr>
      <w:rFonts w:ascii="Arial" w:eastAsia="Times New Roman" w:hAnsi="Arial" w:cs="Times New Roman"/>
      <w:color w:val="001F00"/>
      <w:spacing w:val="6"/>
      <w:sz w:val="18"/>
      <w:szCs w:val="18"/>
      <w:lang w:val="en-GB" w:eastAsia="en-GB"/>
    </w:rPr>
  </w:style>
  <w:style w:type="paragraph" w:styleId="Heading1">
    <w:name w:val="heading 1"/>
    <w:basedOn w:val="Normal"/>
    <w:next w:val="Normal"/>
    <w:link w:val="Heading1Char"/>
    <w:qFormat/>
    <w:rsid w:val="00207D9E"/>
    <w:pPr>
      <w:keepNext/>
      <w:outlineLvl w:val="0"/>
    </w:pPr>
    <w:rPr>
      <w:rFonts w:cs="Arial"/>
      <w:b/>
      <w:bCs/>
      <w:kern w:val="32"/>
      <w:sz w:val="20"/>
      <w:szCs w:val="20"/>
    </w:rPr>
  </w:style>
  <w:style w:type="paragraph" w:styleId="Heading4">
    <w:name w:val="heading 4"/>
    <w:basedOn w:val="Normal"/>
    <w:next w:val="Normal"/>
    <w:link w:val="Heading4Char"/>
    <w:qFormat/>
    <w:rsid w:val="00207D9E"/>
    <w:pPr>
      <w:keepNext/>
      <w:spacing w:line="360" w:lineRule="auto"/>
      <w:jc w:val="center"/>
      <w:outlineLvl w:val="3"/>
    </w:pPr>
    <w:rPr>
      <w:rFonts w:cs="Arial"/>
      <w:b/>
      <w:bCs/>
      <w:color w:val="auto"/>
      <w:spacing w:val="0"/>
      <w:sz w:val="22"/>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0A8"/>
    <w:pPr>
      <w:ind w:left="720"/>
      <w:contextualSpacing/>
    </w:pPr>
  </w:style>
  <w:style w:type="character" w:customStyle="1" w:styleId="Heading1Char">
    <w:name w:val="Heading 1 Char"/>
    <w:basedOn w:val="DefaultParagraphFont"/>
    <w:link w:val="Heading1"/>
    <w:rsid w:val="00207D9E"/>
    <w:rPr>
      <w:rFonts w:ascii="Arial" w:eastAsia="Times New Roman" w:hAnsi="Arial" w:cs="Arial"/>
      <w:b/>
      <w:bCs/>
      <w:color w:val="001F00"/>
      <w:spacing w:val="6"/>
      <w:kern w:val="32"/>
      <w:sz w:val="20"/>
      <w:szCs w:val="20"/>
      <w:lang w:val="en-GB" w:eastAsia="en-GB"/>
    </w:rPr>
  </w:style>
  <w:style w:type="character" w:customStyle="1" w:styleId="Heading4Char">
    <w:name w:val="Heading 4 Char"/>
    <w:basedOn w:val="DefaultParagraphFont"/>
    <w:link w:val="Heading4"/>
    <w:rsid w:val="00207D9E"/>
    <w:rPr>
      <w:rFonts w:ascii="Arial" w:eastAsia="Times New Roman" w:hAnsi="Arial" w:cs="Arial"/>
      <w:b/>
      <w:bCs/>
      <w:szCs w:val="24"/>
      <w:lang w:val="en-ZA"/>
    </w:rPr>
  </w:style>
  <w:style w:type="character" w:styleId="Hyperlink">
    <w:name w:val="Hyperlink"/>
    <w:rsid w:val="00207D9E"/>
    <w:rPr>
      <w:color w:val="0000FF"/>
      <w:u w:val="single"/>
    </w:rPr>
  </w:style>
  <w:style w:type="paragraph" w:styleId="Footer">
    <w:name w:val="footer"/>
    <w:basedOn w:val="Normal"/>
    <w:link w:val="FooterChar"/>
    <w:uiPriority w:val="99"/>
    <w:rsid w:val="00207D9E"/>
    <w:rPr>
      <w:color w:val="auto"/>
      <w:sz w:val="14"/>
      <w:szCs w:val="14"/>
    </w:rPr>
  </w:style>
  <w:style w:type="character" w:customStyle="1" w:styleId="FooterChar">
    <w:name w:val="Footer Char"/>
    <w:basedOn w:val="DefaultParagraphFont"/>
    <w:link w:val="Footer"/>
    <w:uiPriority w:val="99"/>
    <w:rsid w:val="00207D9E"/>
    <w:rPr>
      <w:rFonts w:ascii="Arial" w:eastAsia="Times New Roman" w:hAnsi="Arial" w:cs="Times New Roman"/>
      <w:spacing w:val="6"/>
      <w:sz w:val="14"/>
      <w:szCs w:val="14"/>
      <w:lang w:val="en-GB" w:eastAsia="en-GB"/>
    </w:rPr>
  </w:style>
  <w:style w:type="character" w:styleId="PageNumber">
    <w:name w:val="page number"/>
    <w:basedOn w:val="DefaultParagraphFont"/>
    <w:rsid w:val="00207D9E"/>
  </w:style>
  <w:style w:type="paragraph" w:styleId="BodyText">
    <w:name w:val="Body Text"/>
    <w:basedOn w:val="Normal"/>
    <w:link w:val="BodyTextChar"/>
    <w:rsid w:val="00207D9E"/>
    <w:rPr>
      <w:rFonts w:ascii="Univers" w:hAnsi="Univers"/>
      <w:color w:val="auto"/>
      <w:spacing w:val="0"/>
      <w:sz w:val="20"/>
      <w:szCs w:val="24"/>
      <w:lang w:eastAsia="en-US"/>
    </w:rPr>
  </w:style>
  <w:style w:type="character" w:customStyle="1" w:styleId="BodyTextChar">
    <w:name w:val="Body Text Char"/>
    <w:basedOn w:val="DefaultParagraphFont"/>
    <w:link w:val="BodyText"/>
    <w:rsid w:val="00207D9E"/>
    <w:rPr>
      <w:rFonts w:ascii="Univers" w:eastAsia="Times New Roman" w:hAnsi="Univers" w:cs="Times New Roman"/>
      <w:sz w:val="20"/>
      <w:szCs w:val="24"/>
      <w:lang w:val="en-GB"/>
    </w:rPr>
  </w:style>
  <w:style w:type="character" w:styleId="CommentReference">
    <w:name w:val="annotation reference"/>
    <w:basedOn w:val="DefaultParagraphFont"/>
    <w:rsid w:val="00207D9E"/>
    <w:rPr>
      <w:sz w:val="16"/>
      <w:szCs w:val="16"/>
    </w:rPr>
  </w:style>
  <w:style w:type="paragraph" w:styleId="CommentText">
    <w:name w:val="annotation text"/>
    <w:basedOn w:val="Normal"/>
    <w:link w:val="CommentTextChar"/>
    <w:rsid w:val="00207D9E"/>
    <w:rPr>
      <w:sz w:val="20"/>
      <w:szCs w:val="20"/>
    </w:rPr>
  </w:style>
  <w:style w:type="character" w:customStyle="1" w:styleId="CommentTextChar">
    <w:name w:val="Comment Text Char"/>
    <w:basedOn w:val="DefaultParagraphFont"/>
    <w:link w:val="CommentText"/>
    <w:rsid w:val="00207D9E"/>
    <w:rPr>
      <w:rFonts w:ascii="Arial" w:eastAsia="Times New Roman" w:hAnsi="Arial" w:cs="Times New Roman"/>
      <w:color w:val="001F00"/>
      <w:spacing w:val="6"/>
      <w:sz w:val="20"/>
      <w:szCs w:val="20"/>
      <w:lang w:val="en-GB" w:eastAsia="en-GB"/>
    </w:rPr>
  </w:style>
  <w:style w:type="paragraph" w:styleId="BalloonText">
    <w:name w:val="Balloon Text"/>
    <w:basedOn w:val="Normal"/>
    <w:link w:val="BalloonTextChar"/>
    <w:uiPriority w:val="99"/>
    <w:semiHidden/>
    <w:unhideWhenUsed/>
    <w:rsid w:val="00207D9E"/>
    <w:rPr>
      <w:rFonts w:ascii="Tahoma" w:hAnsi="Tahoma" w:cs="Tahoma"/>
      <w:sz w:val="16"/>
      <w:szCs w:val="16"/>
    </w:rPr>
  </w:style>
  <w:style w:type="character" w:customStyle="1" w:styleId="BalloonTextChar">
    <w:name w:val="Balloon Text Char"/>
    <w:basedOn w:val="DefaultParagraphFont"/>
    <w:link w:val="BalloonText"/>
    <w:uiPriority w:val="99"/>
    <w:semiHidden/>
    <w:rsid w:val="00207D9E"/>
    <w:rPr>
      <w:rFonts w:ascii="Tahoma" w:eastAsia="Times New Roman" w:hAnsi="Tahoma" w:cs="Tahoma"/>
      <w:color w:val="001F00"/>
      <w:spacing w:val="6"/>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bell@parliament.gov.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Parliament</Company>
  <LinksUpToDate>false</LinksUpToDate>
  <CharactersWithSpaces>12931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Asanda</cp:lastModifiedBy>
  <cp:revision>2</cp:revision>
  <dcterms:created xsi:type="dcterms:W3CDTF">2015-02-17T09:01:00Z</dcterms:created>
  <dcterms:modified xsi:type="dcterms:W3CDTF">2015-02-17T09:01:00Z</dcterms:modified>
</cp:coreProperties>
</file>