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F9" w:rsidRPr="00B559F9" w:rsidRDefault="00B559F9" w:rsidP="00B559F9">
      <w:pPr>
        <w:pStyle w:val="Heading3"/>
        <w:shd w:val="clear" w:color="auto" w:fill="FFFFFF"/>
        <w:spacing w:before="0" w:beforeAutospacing="0" w:after="180" w:afterAutospacing="0"/>
        <w:rPr>
          <w:rFonts w:ascii="Arial" w:hAnsi="Arial" w:cs="Arial"/>
          <w:color w:val="000000" w:themeColor="text1"/>
          <w:sz w:val="24"/>
          <w:szCs w:val="24"/>
        </w:rPr>
      </w:pPr>
      <w:r w:rsidRPr="00B559F9">
        <w:rPr>
          <w:rFonts w:ascii="Arial" w:hAnsi="Arial" w:cs="Arial"/>
          <w:color w:val="000000" w:themeColor="text1"/>
          <w:sz w:val="24"/>
          <w:szCs w:val="24"/>
        </w:rPr>
        <w:t xml:space="preserve">Address by (MP) </w:t>
      </w:r>
      <w:proofErr w:type="spellStart"/>
      <w:r w:rsidRPr="00B559F9">
        <w:rPr>
          <w:rFonts w:ascii="Arial" w:hAnsi="Arial" w:cs="Arial"/>
          <w:color w:val="000000" w:themeColor="text1"/>
          <w:sz w:val="24"/>
          <w:szCs w:val="24"/>
        </w:rPr>
        <w:t>Cde</w:t>
      </w:r>
      <w:proofErr w:type="spellEnd"/>
      <w:r w:rsidRPr="00B559F9">
        <w:rPr>
          <w:rFonts w:ascii="Arial" w:hAnsi="Arial" w:cs="Arial"/>
          <w:color w:val="000000" w:themeColor="text1"/>
          <w:sz w:val="24"/>
          <w:szCs w:val="24"/>
        </w:rPr>
        <w:t xml:space="preserve"> </w:t>
      </w:r>
      <w:bookmarkStart w:id="0" w:name="_GoBack"/>
      <w:r w:rsidRPr="00B559F9">
        <w:rPr>
          <w:rFonts w:ascii="Arial" w:hAnsi="Arial" w:cs="Arial"/>
          <w:color w:val="000000" w:themeColor="text1"/>
          <w:sz w:val="24"/>
          <w:szCs w:val="24"/>
        </w:rPr>
        <w:t xml:space="preserve">Jerome </w:t>
      </w:r>
      <w:proofErr w:type="spellStart"/>
      <w:r w:rsidRPr="00B559F9">
        <w:rPr>
          <w:rFonts w:ascii="Arial" w:hAnsi="Arial" w:cs="Arial"/>
          <w:color w:val="000000" w:themeColor="text1"/>
          <w:sz w:val="24"/>
          <w:szCs w:val="24"/>
        </w:rPr>
        <w:t>Maake</w:t>
      </w:r>
      <w:proofErr w:type="spellEnd"/>
      <w:r w:rsidRPr="00B559F9">
        <w:rPr>
          <w:rFonts w:ascii="Arial" w:hAnsi="Arial" w:cs="Arial"/>
          <w:color w:val="000000" w:themeColor="text1"/>
          <w:sz w:val="24"/>
          <w:szCs w:val="24"/>
        </w:rPr>
        <w:t xml:space="preserve"> </w:t>
      </w:r>
      <w:bookmarkEnd w:id="0"/>
      <w:r w:rsidRPr="00B559F9">
        <w:rPr>
          <w:rFonts w:ascii="Arial" w:hAnsi="Arial" w:cs="Arial"/>
          <w:color w:val="000000" w:themeColor="text1"/>
          <w:sz w:val="24"/>
          <w:szCs w:val="24"/>
        </w:rPr>
        <w:t>on the Budget Vote Debate of the Department of Home Affairs</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10 July 2019</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Under the Apartheid regime, with its Bantustan offspring, the main objective of the department of home affairs was to control black people and deny them their citizenship, identity, dignity and freedom of movement. The national democratic revolution (NDR) seeks to ensure that every South African, especially the poor experience an improving quality of life. With everything having been said by those comrades who talked before me, it might be appropriate in relation to this topic, to start by this poem by </w:t>
      </w:r>
      <w:proofErr w:type="spellStart"/>
      <w:r>
        <w:rPr>
          <w:rFonts w:ascii="Arial" w:hAnsi="Arial" w:cs="Arial"/>
          <w:color w:val="333333"/>
          <w:sz w:val="21"/>
          <w:szCs w:val="21"/>
        </w:rPr>
        <w:t>Taonga</w:t>
      </w:r>
      <w:proofErr w:type="spellEnd"/>
      <w:r>
        <w:rPr>
          <w:rFonts w:ascii="Arial" w:hAnsi="Arial" w:cs="Arial"/>
          <w:color w:val="333333"/>
          <w:sz w:val="21"/>
          <w:szCs w:val="21"/>
        </w:rPr>
        <w:t xml:space="preserve"> Zulu.</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Born 2000 KM North, Travelled to the South Shores, Heart planted in South Africa, However, division was planted before, This foreign concept of borders, People ironically adore, Heart planted in South Africa, But born 2000 KM North, So a foreigner,</w:t>
      </w:r>
      <w:r>
        <w:rPr>
          <w:rFonts w:ascii="Arial" w:hAnsi="Arial" w:cs="Arial"/>
          <w:color w:val="333333"/>
          <w:sz w:val="21"/>
          <w:szCs w:val="21"/>
        </w:rPr>
        <w:br/>
        <w:t>Who were we? Before someone else decided, We were other, It is a gift to be born of a people, whose wonderful heritage stretches so far, If you do not get service from Home Affairs, you have nowhere to go</w:t>
      </w:r>
      <w:proofErr w:type="gramStart"/>
      <w:r>
        <w:rPr>
          <w:rFonts w:ascii="Arial" w:hAnsi="Arial" w:cs="Arial"/>
          <w:color w:val="333333"/>
          <w:sz w:val="21"/>
          <w:szCs w:val="21"/>
        </w:rPr>
        <w:t>,</w:t>
      </w:r>
      <w:proofErr w:type="gramEnd"/>
      <w:r>
        <w:rPr>
          <w:rFonts w:ascii="Arial" w:hAnsi="Arial" w:cs="Arial"/>
          <w:color w:val="333333"/>
          <w:sz w:val="21"/>
          <w:szCs w:val="21"/>
        </w:rPr>
        <w:br/>
        <w:t>We are Africans. Africa remember who you</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mandate has meant the transformation of Home Affairs into a modern, digital, secure custodian of national identity, responding to the present and future needs and circumstances, and run by professionals, operating in a highly secure environment to protect the records of the nation. </w:t>
      </w:r>
      <w:proofErr w:type="gramStart"/>
      <w:r>
        <w:rPr>
          <w:rFonts w:ascii="Arial" w:hAnsi="Arial" w:cs="Arial"/>
          <w:color w:val="333333"/>
          <w:sz w:val="21"/>
          <w:szCs w:val="21"/>
        </w:rPr>
        <w:t>Within the governance system.</w:t>
      </w:r>
      <w:proofErr w:type="gramEnd"/>
      <w:r>
        <w:rPr>
          <w:rFonts w:ascii="Arial" w:hAnsi="Arial" w:cs="Arial"/>
          <w:color w:val="333333"/>
          <w:sz w:val="21"/>
          <w:szCs w:val="21"/>
        </w:rPr>
        <w:t xml:space="preserve"> In line with the National Development Plan, Home Affairs makes four critical contributions to the nation, enabling economic development; contributing to national security; enabling effective service delivery; and supporting governance and administration</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At the ANC 54th National Conference, the ANC committed itself to positioning of Home Affairs to be the backbone of security, service delivery and the developmental state. Under the Apartheid regime, the main objective of the department of Home Affairs was to control our people and deny them the right to citizenship, identity, and freedom of movement among other injustices. With utmost pride and humility, the Department has been transformed and services are delivered efficiently and effectively.</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While immigration is about the enforcement of laws, rules, and regulations, it is of critical and strategic importance that it be anchored and aligned to the promotion of economic development, jobs creation and trade investments in South Africa and within the SADC Region, the African countries and the rest of the world.</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development state must be built in a better Africa and a better world. The imperative is therefore to balance the need for economic, cultural and social development of the country against its security needs and the integrity of our state and society. Security must include security of the country, communities and each individual including foreigners and immigrant communities who are part of South Africa. Social cohesion includes the integration of immigrant communities into South African life to enrich and grow our society</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Chairperson</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implementation of an E-Visa regime by the Department of Home Affairs, which is at functional testing stage, expected to be implemented out in July 2019 and full production by early November 2019 is a serious enabler for tourism growth. This World Class Visa regime will </w:t>
      </w:r>
      <w:r>
        <w:rPr>
          <w:rFonts w:ascii="Arial" w:hAnsi="Arial" w:cs="Arial"/>
          <w:color w:val="333333"/>
          <w:sz w:val="21"/>
          <w:szCs w:val="21"/>
        </w:rPr>
        <w:lastRenderedPageBreak/>
        <w:t>provide for easy, efficient, yet secure access to the country for visitors. This system will enable tourists to apply for their visa’s online resulting to a quicker turnaround time on visa adjudication. This will bolster our tourism figures and create new Economic and Job opportunities for the Youth in particular.</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Conclusion</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I also think to myself about ports of entry and people who are working in these ports. What would happen if they stop working? And I also think how the Apartheid </w:t>
      </w:r>
      <w:proofErr w:type="gramStart"/>
      <w:r>
        <w:rPr>
          <w:rFonts w:ascii="Arial" w:hAnsi="Arial" w:cs="Arial"/>
          <w:color w:val="333333"/>
          <w:sz w:val="21"/>
          <w:szCs w:val="21"/>
        </w:rPr>
        <w:t>regime COUP DETAT in Lesotho, just by stopping work</w:t>
      </w:r>
      <w:proofErr w:type="gramEnd"/>
      <w:r>
        <w:rPr>
          <w:rFonts w:ascii="Arial" w:hAnsi="Arial" w:cs="Arial"/>
          <w:color w:val="333333"/>
          <w:sz w:val="21"/>
          <w:szCs w:val="21"/>
        </w:rPr>
        <w:t xml:space="preserve"> at the port.</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I also remember when bakeries from South Africa would deliver bread every morning; the bakeries would be queuing at the borders. What would have happened if there was a stoppage of services at the port of entry? As our Deputy Minister has said if one doesn’t or can’t have services that are supplied by Home Affairs, there is nowhere else that they can get services.</w:t>
      </w:r>
    </w:p>
    <w:p w:rsidR="00B559F9" w:rsidRDefault="00B559F9" w:rsidP="00B559F9">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ANC Supports this Budget Vote</w:t>
      </w:r>
    </w:p>
    <w:p w:rsidR="00233220" w:rsidRPr="00B559F9" w:rsidRDefault="00233220" w:rsidP="00B559F9"/>
    <w:sectPr w:rsidR="00233220" w:rsidRPr="00B5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778"/>
    <w:multiLevelType w:val="multilevel"/>
    <w:tmpl w:val="B0E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B70A6"/>
    <w:multiLevelType w:val="multilevel"/>
    <w:tmpl w:val="AC0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C"/>
    <w:rsid w:val="00233220"/>
    <w:rsid w:val="0079379E"/>
    <w:rsid w:val="00847E9C"/>
    <w:rsid w:val="00B559F9"/>
    <w:rsid w:val="00BD60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837">
      <w:bodyDiv w:val="1"/>
      <w:marLeft w:val="0"/>
      <w:marRight w:val="0"/>
      <w:marTop w:val="0"/>
      <w:marBottom w:val="0"/>
      <w:divBdr>
        <w:top w:val="none" w:sz="0" w:space="0" w:color="auto"/>
        <w:left w:val="none" w:sz="0" w:space="0" w:color="auto"/>
        <w:bottom w:val="none" w:sz="0" w:space="0" w:color="auto"/>
        <w:right w:val="none" w:sz="0" w:space="0" w:color="auto"/>
      </w:divBdr>
    </w:div>
    <w:div w:id="582495500">
      <w:bodyDiv w:val="1"/>
      <w:marLeft w:val="0"/>
      <w:marRight w:val="0"/>
      <w:marTop w:val="0"/>
      <w:marBottom w:val="0"/>
      <w:divBdr>
        <w:top w:val="none" w:sz="0" w:space="0" w:color="auto"/>
        <w:left w:val="none" w:sz="0" w:space="0" w:color="auto"/>
        <w:bottom w:val="none" w:sz="0" w:space="0" w:color="auto"/>
        <w:right w:val="none" w:sz="0" w:space="0" w:color="auto"/>
      </w:divBdr>
    </w:div>
    <w:div w:id="892154207">
      <w:bodyDiv w:val="1"/>
      <w:marLeft w:val="0"/>
      <w:marRight w:val="0"/>
      <w:marTop w:val="0"/>
      <w:marBottom w:val="0"/>
      <w:divBdr>
        <w:top w:val="none" w:sz="0" w:space="0" w:color="auto"/>
        <w:left w:val="none" w:sz="0" w:space="0" w:color="auto"/>
        <w:bottom w:val="none" w:sz="0" w:space="0" w:color="auto"/>
        <w:right w:val="none" w:sz="0" w:space="0" w:color="auto"/>
      </w:divBdr>
    </w:div>
    <w:div w:id="1470170095">
      <w:bodyDiv w:val="1"/>
      <w:marLeft w:val="0"/>
      <w:marRight w:val="0"/>
      <w:marTop w:val="0"/>
      <w:marBottom w:val="0"/>
      <w:divBdr>
        <w:top w:val="none" w:sz="0" w:space="0" w:color="auto"/>
        <w:left w:val="none" w:sz="0" w:space="0" w:color="auto"/>
        <w:bottom w:val="none" w:sz="0" w:space="0" w:color="auto"/>
        <w:right w:val="none" w:sz="0" w:space="0" w:color="auto"/>
      </w:divBdr>
    </w:div>
    <w:div w:id="2024043702">
      <w:bodyDiv w:val="1"/>
      <w:marLeft w:val="0"/>
      <w:marRight w:val="0"/>
      <w:marTop w:val="0"/>
      <w:marBottom w:val="0"/>
      <w:divBdr>
        <w:top w:val="none" w:sz="0" w:space="0" w:color="auto"/>
        <w:left w:val="none" w:sz="0" w:space="0" w:color="auto"/>
        <w:bottom w:val="none" w:sz="0" w:space="0" w:color="auto"/>
        <w:right w:val="none" w:sz="0" w:space="0" w:color="auto"/>
      </w:divBdr>
      <w:divsChild>
        <w:div w:id="5526220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Jerome Maake on the Budget Vote Debate of the Department of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2019-07-23T09:51:00Z</dcterms:created>
  <dcterms:modified xsi:type="dcterms:W3CDTF">2019-07-23T09:51:00Z</dcterms:modified>
</cp:coreProperties>
</file>