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C65CF7" w:rsidRPr="00B83122" w:rsidTr="00DB76FD">
        <w:trPr>
          <w:trHeight w:val="63"/>
          <w:jc w:val="center"/>
        </w:trPr>
        <w:tc>
          <w:tcPr>
            <w:tcW w:w="8625" w:type="dxa"/>
          </w:tcPr>
          <w:p w:rsidR="00C65CF7" w:rsidRPr="00B83122" w:rsidRDefault="00C65CF7" w:rsidP="00DB76FD">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6D435E78" wp14:editId="4C8C2312">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C65CF7" w:rsidRPr="00B83122" w:rsidTr="00DB76FD">
        <w:trPr>
          <w:trHeight w:val="1111"/>
          <w:jc w:val="center"/>
        </w:trPr>
        <w:tc>
          <w:tcPr>
            <w:tcW w:w="8625" w:type="dxa"/>
          </w:tcPr>
          <w:p w:rsidR="00C65CF7" w:rsidRDefault="00C65CF7" w:rsidP="00DB76FD">
            <w:pPr>
              <w:pStyle w:val="NoSpacing"/>
              <w:rPr>
                <w:rFonts w:eastAsia="Times New Roman"/>
                <w:lang w:val="en-GB"/>
              </w:rPr>
            </w:pPr>
          </w:p>
          <w:p w:rsidR="00C65CF7" w:rsidRPr="002A4230" w:rsidRDefault="00C65CF7" w:rsidP="00DB76FD">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C65CF7" w:rsidRPr="00B83122" w:rsidRDefault="00C65CF7" w:rsidP="00DB76FD">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C65CF7" w:rsidRPr="00B83122" w:rsidRDefault="00C65CF7" w:rsidP="00DB76FD">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C65CF7" w:rsidRPr="00B83122" w:rsidRDefault="00C65CF7" w:rsidP="00DB76FD">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372A3E95" wp14:editId="6AAFBA2F">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FD8C2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C65CF7" w:rsidRPr="00C12D3A" w:rsidRDefault="00C65CF7" w:rsidP="00C12D3A">
      <w:pPr>
        <w:pStyle w:val="NoSpacing"/>
        <w:spacing w:line="360" w:lineRule="auto"/>
        <w:rPr>
          <w:rFonts w:ascii="Arial" w:eastAsia="Arial Unicode MS" w:hAnsi="Arial" w:cs="Arial"/>
          <w:b/>
          <w:sz w:val="23"/>
          <w:szCs w:val="23"/>
          <w:u w:color="000000"/>
          <w:lang w:eastAsia="en-ZA"/>
        </w:rPr>
      </w:pPr>
      <w:r w:rsidRPr="00C12D3A">
        <w:rPr>
          <w:rFonts w:ascii="Arial" w:eastAsia="Arial Unicode MS" w:hAnsi="Arial" w:cs="Arial"/>
          <w:b/>
          <w:sz w:val="23"/>
          <w:szCs w:val="23"/>
          <w:u w:color="000000"/>
          <w:lang w:eastAsia="en-ZA"/>
        </w:rPr>
        <w:t>NATIONAL ASSEMBLY</w:t>
      </w:r>
    </w:p>
    <w:p w:rsidR="00C65CF7" w:rsidRPr="00C12D3A" w:rsidRDefault="00C65CF7" w:rsidP="00C12D3A">
      <w:pPr>
        <w:pStyle w:val="NoSpacing"/>
        <w:spacing w:line="360" w:lineRule="auto"/>
        <w:rPr>
          <w:rFonts w:ascii="Arial" w:eastAsia="Arial Unicode MS" w:hAnsi="Arial" w:cs="Arial"/>
          <w:b/>
          <w:sz w:val="23"/>
          <w:szCs w:val="23"/>
          <w:u w:color="000000"/>
          <w:lang w:eastAsia="en-ZA"/>
        </w:rPr>
      </w:pPr>
      <w:r w:rsidRPr="00C12D3A">
        <w:rPr>
          <w:rFonts w:ascii="Arial" w:eastAsia="Arial Unicode MS" w:hAnsi="Arial" w:cs="Arial"/>
          <w:b/>
          <w:sz w:val="23"/>
          <w:szCs w:val="23"/>
          <w:u w:color="000000"/>
          <w:lang w:eastAsia="en-ZA"/>
        </w:rPr>
        <w:t xml:space="preserve">QUESTION FOR WRITTEN REPLY </w:t>
      </w:r>
    </w:p>
    <w:p w:rsidR="00310148" w:rsidRPr="00C12D3A" w:rsidRDefault="00C65CF7" w:rsidP="00C12D3A">
      <w:pPr>
        <w:pStyle w:val="NoSpacing"/>
        <w:spacing w:line="360" w:lineRule="auto"/>
        <w:rPr>
          <w:rFonts w:ascii="Arial" w:eastAsia="Arial Unicode MS" w:hAnsi="Arial" w:cs="Arial"/>
          <w:b/>
          <w:sz w:val="23"/>
          <w:szCs w:val="23"/>
          <w:u w:color="000000"/>
          <w:lang w:eastAsia="en-ZA"/>
        </w:rPr>
      </w:pPr>
      <w:r w:rsidRPr="00C12D3A">
        <w:rPr>
          <w:rFonts w:ascii="Arial" w:eastAsia="Arial Unicode MS" w:hAnsi="Arial" w:cs="Arial"/>
          <w:b/>
          <w:sz w:val="23"/>
          <w:szCs w:val="23"/>
          <w:u w:color="000000"/>
          <w:lang w:eastAsia="en-ZA"/>
        </w:rPr>
        <w:t xml:space="preserve">QUESTION </w:t>
      </w:r>
      <w:r w:rsidR="00310148" w:rsidRPr="00C12D3A">
        <w:rPr>
          <w:rFonts w:ascii="Arial" w:eastAsia="Arial Unicode MS" w:hAnsi="Arial" w:cs="Arial"/>
          <w:b/>
          <w:sz w:val="23"/>
          <w:szCs w:val="23"/>
          <w:u w:color="000000"/>
          <w:lang w:eastAsia="en-ZA"/>
        </w:rPr>
        <w:t>NO:</w:t>
      </w:r>
      <w:r w:rsidRPr="00C12D3A">
        <w:rPr>
          <w:rFonts w:ascii="Arial" w:eastAsia="Arial Unicode MS" w:hAnsi="Arial" w:cs="Arial"/>
          <w:b/>
          <w:sz w:val="23"/>
          <w:szCs w:val="23"/>
          <w:u w:color="000000"/>
          <w:lang w:eastAsia="en-ZA"/>
        </w:rPr>
        <w:t xml:space="preserve"> 92</w:t>
      </w:r>
      <w:r w:rsidRPr="00C12D3A">
        <w:rPr>
          <w:rFonts w:ascii="Arial" w:eastAsia="Arial Unicode MS" w:hAnsi="Arial" w:cs="Arial"/>
          <w:b/>
          <w:sz w:val="23"/>
          <w:szCs w:val="23"/>
          <w:u w:color="000000"/>
          <w:lang w:eastAsia="en-ZA"/>
        </w:rPr>
        <w:tab/>
      </w:r>
    </w:p>
    <w:p w:rsidR="00C65CF7" w:rsidRPr="00C12D3A" w:rsidRDefault="00C65CF7" w:rsidP="00C12D3A">
      <w:pPr>
        <w:pStyle w:val="NoSpacing"/>
        <w:rPr>
          <w:rFonts w:ascii="Arial" w:hAnsi="Arial" w:cs="Arial"/>
          <w:b/>
          <w:noProof/>
          <w:sz w:val="23"/>
          <w:szCs w:val="23"/>
          <w:lang w:val="af-ZA"/>
        </w:rPr>
      </w:pPr>
      <w:r w:rsidRPr="00C12D3A">
        <w:rPr>
          <w:rFonts w:ascii="Arial" w:eastAsia="Arial Unicode MS" w:hAnsi="Arial" w:cs="Arial"/>
          <w:b/>
          <w:sz w:val="23"/>
          <w:szCs w:val="23"/>
          <w:u w:color="000000"/>
          <w:lang w:eastAsia="en-ZA"/>
        </w:rPr>
        <w:tab/>
      </w:r>
      <w:r w:rsidRPr="00C12D3A">
        <w:rPr>
          <w:rFonts w:ascii="Arial" w:eastAsia="Arial Unicode MS" w:hAnsi="Arial" w:cs="Arial"/>
          <w:b/>
          <w:sz w:val="23"/>
          <w:szCs w:val="23"/>
          <w:u w:color="000000"/>
          <w:lang w:eastAsia="en-ZA"/>
        </w:rPr>
        <w:tab/>
        <w:t xml:space="preserve"> </w:t>
      </w:r>
      <w:r w:rsidRPr="00C12D3A">
        <w:rPr>
          <w:rFonts w:ascii="Arial" w:eastAsia="Arial Unicode MS" w:hAnsi="Arial" w:cs="Arial"/>
          <w:b/>
          <w:sz w:val="23"/>
          <w:szCs w:val="23"/>
          <w:u w:color="000000"/>
          <w:lang w:eastAsia="en-ZA"/>
        </w:rPr>
        <w:tab/>
      </w:r>
      <w:r w:rsidRPr="00C12D3A">
        <w:rPr>
          <w:rFonts w:ascii="Arial" w:eastAsia="Arial Unicode MS" w:hAnsi="Arial" w:cs="Arial"/>
          <w:b/>
          <w:sz w:val="23"/>
          <w:szCs w:val="23"/>
          <w:u w:color="000000"/>
          <w:lang w:eastAsia="en-ZA"/>
        </w:rPr>
        <w:tab/>
      </w:r>
      <w:r w:rsidRPr="00C12D3A">
        <w:rPr>
          <w:rFonts w:ascii="Arial" w:eastAsia="Arial Unicode MS" w:hAnsi="Arial" w:cs="Arial"/>
          <w:b/>
          <w:sz w:val="23"/>
          <w:szCs w:val="23"/>
          <w:u w:color="000000"/>
          <w:lang w:eastAsia="en-ZA"/>
        </w:rPr>
        <w:tab/>
      </w:r>
      <w:r w:rsidRPr="00C12D3A">
        <w:rPr>
          <w:rFonts w:ascii="Arial" w:eastAsia="Arial Unicode MS" w:hAnsi="Arial" w:cs="Arial"/>
          <w:b/>
          <w:sz w:val="23"/>
          <w:szCs w:val="23"/>
          <w:u w:color="000000"/>
          <w:lang w:eastAsia="en-ZA"/>
        </w:rPr>
        <w:tab/>
      </w:r>
    </w:p>
    <w:p w:rsidR="00C65CF7" w:rsidRPr="00C12D3A" w:rsidRDefault="00C65CF7" w:rsidP="00C65CF7">
      <w:pPr>
        <w:pStyle w:val="Default"/>
        <w:rPr>
          <w:rFonts w:ascii="Arial" w:hAnsi="Arial" w:cs="Arial"/>
          <w:b/>
          <w:bCs/>
          <w:sz w:val="23"/>
          <w:szCs w:val="23"/>
        </w:rPr>
      </w:pPr>
      <w:r w:rsidRPr="00C12D3A">
        <w:rPr>
          <w:rFonts w:ascii="Arial" w:hAnsi="Arial" w:cs="Arial"/>
          <w:b/>
          <w:bCs/>
          <w:sz w:val="23"/>
          <w:szCs w:val="23"/>
        </w:rPr>
        <w:t xml:space="preserve">92.  Mrs. A M Dreyer (DA) to ask the Minister of Communications: </w:t>
      </w:r>
    </w:p>
    <w:p w:rsidR="00C65CF7" w:rsidRPr="00C12D3A" w:rsidRDefault="00C65CF7" w:rsidP="00C65CF7">
      <w:pPr>
        <w:pStyle w:val="Default"/>
        <w:rPr>
          <w:rFonts w:ascii="Arial" w:hAnsi="Arial" w:cs="Arial"/>
          <w:sz w:val="23"/>
          <w:szCs w:val="23"/>
        </w:rPr>
      </w:pPr>
    </w:p>
    <w:p w:rsidR="00C65CF7" w:rsidRPr="00C12D3A" w:rsidRDefault="00C65CF7" w:rsidP="00C65CF7">
      <w:pPr>
        <w:spacing w:after="0" w:line="360" w:lineRule="auto"/>
        <w:jc w:val="both"/>
        <w:outlineLvl w:val="0"/>
        <w:rPr>
          <w:rFonts w:ascii="Arial" w:hAnsi="Arial" w:cs="Arial"/>
          <w:sz w:val="23"/>
          <w:szCs w:val="23"/>
        </w:rPr>
      </w:pPr>
      <w:r w:rsidRPr="00C12D3A">
        <w:rPr>
          <w:rFonts w:ascii="Arial" w:hAnsi="Arial" w:cs="Arial"/>
          <w:sz w:val="23"/>
          <w:szCs w:val="23"/>
        </w:rPr>
        <w:t xml:space="preserve">What other skills development training are currently being considered, planned and supplied by her department in order to create new content to support the need for content created by Digital Terrestrial Television migration? </w:t>
      </w:r>
      <w:bookmarkStart w:id="0" w:name="_GoBack"/>
      <w:bookmarkEnd w:id="0"/>
      <w:r w:rsidR="00310148" w:rsidRPr="00C12D3A">
        <w:rPr>
          <w:rFonts w:ascii="Arial" w:hAnsi="Arial" w:cs="Arial"/>
          <w:sz w:val="23"/>
          <w:szCs w:val="23"/>
        </w:rPr>
        <w:tab/>
      </w:r>
      <w:r w:rsidR="00310148" w:rsidRPr="00C12D3A">
        <w:rPr>
          <w:rFonts w:ascii="Arial" w:hAnsi="Arial" w:cs="Arial"/>
          <w:sz w:val="23"/>
          <w:szCs w:val="23"/>
        </w:rPr>
        <w:tab/>
      </w:r>
      <w:r w:rsidR="00310148" w:rsidRPr="00C12D3A">
        <w:rPr>
          <w:rFonts w:ascii="Arial" w:hAnsi="Arial" w:cs="Arial"/>
          <w:sz w:val="23"/>
          <w:szCs w:val="23"/>
        </w:rPr>
        <w:tab/>
        <w:t xml:space="preserve">    </w:t>
      </w:r>
      <w:r w:rsidRPr="00C12D3A">
        <w:rPr>
          <w:rFonts w:ascii="Arial" w:hAnsi="Arial" w:cs="Arial"/>
          <w:sz w:val="23"/>
          <w:szCs w:val="23"/>
        </w:rPr>
        <w:t>NW98E</w:t>
      </w:r>
    </w:p>
    <w:p w:rsidR="00C65CF7" w:rsidRPr="00C12D3A" w:rsidRDefault="00C65CF7" w:rsidP="00C65CF7">
      <w:pPr>
        <w:spacing w:after="0" w:line="360" w:lineRule="auto"/>
        <w:jc w:val="both"/>
        <w:outlineLvl w:val="0"/>
        <w:rPr>
          <w:rFonts w:ascii="Arial" w:hAnsi="Arial" w:cs="Arial"/>
          <w:sz w:val="23"/>
          <w:szCs w:val="23"/>
        </w:rPr>
      </w:pPr>
    </w:p>
    <w:p w:rsidR="00310148" w:rsidRPr="00C12D3A" w:rsidRDefault="00C65CF7" w:rsidP="00C12D3A">
      <w:pPr>
        <w:spacing w:after="0" w:line="360" w:lineRule="auto"/>
        <w:outlineLvl w:val="0"/>
        <w:rPr>
          <w:rFonts w:ascii="Arial" w:eastAsia="Times New Roman" w:hAnsi="Arial" w:cs="Arial"/>
          <w:b/>
          <w:sz w:val="23"/>
          <w:szCs w:val="23"/>
        </w:rPr>
      </w:pPr>
      <w:r w:rsidRPr="00C12D3A">
        <w:rPr>
          <w:rFonts w:ascii="Arial" w:eastAsia="Times New Roman" w:hAnsi="Arial" w:cs="Arial"/>
          <w:b/>
          <w:sz w:val="23"/>
          <w:szCs w:val="23"/>
        </w:rPr>
        <w:t>REPLY</w:t>
      </w:r>
    </w:p>
    <w:p w:rsidR="00310148" w:rsidRPr="00C12D3A" w:rsidRDefault="00C846F6" w:rsidP="00310148">
      <w:pPr>
        <w:tabs>
          <w:tab w:val="left" w:pos="7545"/>
        </w:tabs>
        <w:spacing w:after="0" w:line="360" w:lineRule="auto"/>
        <w:jc w:val="both"/>
        <w:rPr>
          <w:rFonts w:ascii="Arial" w:eastAsia="Times New Roman" w:hAnsi="Arial" w:cs="Arial"/>
          <w:sz w:val="23"/>
          <w:szCs w:val="23"/>
        </w:rPr>
      </w:pPr>
      <w:r>
        <w:rPr>
          <w:rFonts w:ascii="Arial" w:eastAsia="Times New Roman" w:hAnsi="Arial" w:cs="Arial"/>
          <w:sz w:val="23"/>
          <w:szCs w:val="23"/>
        </w:rPr>
        <w:t>The department does not have a direct training and skills development on the matter. However, t</w:t>
      </w:r>
      <w:r w:rsidR="00310148" w:rsidRPr="00C12D3A">
        <w:rPr>
          <w:rFonts w:ascii="Arial" w:eastAsia="Times New Roman" w:hAnsi="Arial" w:cs="Arial"/>
          <w:sz w:val="23"/>
          <w:szCs w:val="23"/>
        </w:rPr>
        <w:t xml:space="preserve">he </w:t>
      </w:r>
      <w:r w:rsidR="00C12D3A">
        <w:rPr>
          <w:rFonts w:ascii="Arial" w:eastAsia="Times New Roman" w:hAnsi="Arial" w:cs="Arial"/>
          <w:sz w:val="23"/>
          <w:szCs w:val="23"/>
        </w:rPr>
        <w:t>d</w:t>
      </w:r>
      <w:r w:rsidR="00310148" w:rsidRPr="00C12D3A">
        <w:rPr>
          <w:rFonts w:ascii="Arial" w:eastAsia="Times New Roman" w:hAnsi="Arial" w:cs="Arial"/>
          <w:sz w:val="23"/>
          <w:szCs w:val="23"/>
        </w:rPr>
        <w:t xml:space="preserve">epartment is currently engaging other stakeholders on content development to support the DTT migration. The details will be provided as soon </w:t>
      </w:r>
      <w:r w:rsidR="007D2F8F">
        <w:rPr>
          <w:rFonts w:ascii="Arial" w:eastAsia="Times New Roman" w:hAnsi="Arial" w:cs="Arial"/>
          <w:sz w:val="23"/>
          <w:szCs w:val="23"/>
        </w:rPr>
        <w:t>as the consultation process has</w:t>
      </w:r>
      <w:r w:rsidR="00310148" w:rsidRPr="00C12D3A">
        <w:rPr>
          <w:rFonts w:ascii="Arial" w:eastAsia="Times New Roman" w:hAnsi="Arial" w:cs="Arial"/>
          <w:sz w:val="23"/>
          <w:szCs w:val="23"/>
        </w:rPr>
        <w:t xml:space="preserve"> been concluded.</w:t>
      </w:r>
    </w:p>
    <w:p w:rsidR="00310148" w:rsidRPr="00C12D3A" w:rsidRDefault="00310148" w:rsidP="00310148">
      <w:pPr>
        <w:tabs>
          <w:tab w:val="left" w:pos="7545"/>
        </w:tabs>
        <w:spacing w:after="0" w:line="360" w:lineRule="auto"/>
        <w:jc w:val="both"/>
        <w:rPr>
          <w:rFonts w:ascii="Arial" w:eastAsia="Times New Roman" w:hAnsi="Arial" w:cs="Arial"/>
          <w:b/>
          <w:sz w:val="23"/>
          <w:szCs w:val="23"/>
        </w:rPr>
      </w:pPr>
    </w:p>
    <w:p w:rsidR="00C846F6" w:rsidRDefault="00C846F6" w:rsidP="00310148">
      <w:pPr>
        <w:jc w:val="both"/>
        <w:rPr>
          <w:rFonts w:ascii="Arial" w:hAnsi="Arial" w:cs="Arial"/>
          <w:b/>
          <w:sz w:val="23"/>
          <w:szCs w:val="23"/>
        </w:rPr>
      </w:pPr>
    </w:p>
    <w:p w:rsidR="00310148" w:rsidRPr="00C12D3A" w:rsidRDefault="00310148" w:rsidP="00310148">
      <w:pPr>
        <w:jc w:val="both"/>
        <w:rPr>
          <w:rFonts w:ascii="Arial" w:hAnsi="Arial" w:cs="Arial"/>
          <w:b/>
          <w:sz w:val="23"/>
          <w:szCs w:val="23"/>
        </w:rPr>
      </w:pPr>
      <w:r w:rsidRPr="00C12D3A">
        <w:rPr>
          <w:rFonts w:ascii="Arial" w:hAnsi="Arial" w:cs="Arial"/>
          <w:b/>
          <w:sz w:val="23"/>
          <w:szCs w:val="23"/>
        </w:rPr>
        <w:t xml:space="preserve">Approved/ </w:t>
      </w:r>
      <w:r w:rsidR="00C12D3A" w:rsidRPr="00C12D3A">
        <w:rPr>
          <w:rFonts w:ascii="Arial" w:hAnsi="Arial" w:cs="Arial"/>
          <w:b/>
          <w:sz w:val="23"/>
          <w:szCs w:val="23"/>
        </w:rPr>
        <w:t>not</w:t>
      </w:r>
      <w:r w:rsidRPr="00C12D3A">
        <w:rPr>
          <w:rFonts w:ascii="Arial" w:hAnsi="Arial" w:cs="Arial"/>
          <w:b/>
          <w:sz w:val="23"/>
          <w:szCs w:val="23"/>
        </w:rPr>
        <w:t xml:space="preserve"> approved</w:t>
      </w:r>
    </w:p>
    <w:p w:rsidR="00310148" w:rsidRPr="00C12D3A" w:rsidRDefault="00310148" w:rsidP="00310148">
      <w:pPr>
        <w:pStyle w:val="NoSpacing"/>
        <w:spacing w:line="276" w:lineRule="auto"/>
        <w:rPr>
          <w:rFonts w:ascii="Arial" w:eastAsia="Calibri" w:hAnsi="Arial" w:cs="Arial"/>
          <w:sz w:val="23"/>
          <w:szCs w:val="23"/>
        </w:rPr>
      </w:pPr>
    </w:p>
    <w:p w:rsidR="00310148" w:rsidRPr="00C12D3A" w:rsidRDefault="00310148" w:rsidP="00310148">
      <w:pPr>
        <w:pStyle w:val="NoSpacing"/>
        <w:spacing w:line="276" w:lineRule="auto"/>
        <w:rPr>
          <w:rFonts w:ascii="Arial" w:eastAsia="Calibri" w:hAnsi="Arial" w:cs="Arial"/>
          <w:sz w:val="23"/>
          <w:szCs w:val="23"/>
        </w:rPr>
      </w:pPr>
      <w:r w:rsidRPr="00C12D3A">
        <w:rPr>
          <w:rFonts w:ascii="Arial" w:eastAsia="Calibri" w:hAnsi="Arial" w:cs="Arial"/>
          <w:sz w:val="23"/>
          <w:szCs w:val="23"/>
        </w:rPr>
        <w:t>_______________________________</w:t>
      </w:r>
    </w:p>
    <w:p w:rsidR="00310148" w:rsidRPr="00C12D3A" w:rsidRDefault="00310148" w:rsidP="00310148">
      <w:pPr>
        <w:pStyle w:val="NoSpacing"/>
        <w:spacing w:line="276" w:lineRule="auto"/>
        <w:rPr>
          <w:rFonts w:ascii="Arial" w:eastAsia="Calibri" w:hAnsi="Arial" w:cs="Arial"/>
          <w:b/>
          <w:sz w:val="23"/>
          <w:szCs w:val="23"/>
        </w:rPr>
      </w:pPr>
      <w:r w:rsidRPr="00C12D3A">
        <w:rPr>
          <w:rFonts w:ascii="Arial" w:eastAsia="Calibri" w:hAnsi="Arial" w:cs="Arial"/>
          <w:b/>
          <w:sz w:val="23"/>
          <w:szCs w:val="23"/>
        </w:rPr>
        <w:t>Ms Mmamoloko Kubayi-Ngubane MP,</w:t>
      </w:r>
    </w:p>
    <w:p w:rsidR="00310148" w:rsidRPr="00C12D3A" w:rsidRDefault="00310148" w:rsidP="00310148">
      <w:pPr>
        <w:pStyle w:val="NoSpacing"/>
        <w:spacing w:line="276" w:lineRule="auto"/>
        <w:rPr>
          <w:rFonts w:ascii="Arial" w:eastAsia="Calibri" w:hAnsi="Arial" w:cs="Arial"/>
          <w:b/>
          <w:bCs/>
          <w:sz w:val="23"/>
          <w:szCs w:val="23"/>
        </w:rPr>
      </w:pPr>
      <w:r w:rsidRPr="00C12D3A">
        <w:rPr>
          <w:rFonts w:ascii="Arial" w:eastAsia="Calibri" w:hAnsi="Arial" w:cs="Arial"/>
          <w:b/>
          <w:bCs/>
          <w:sz w:val="23"/>
          <w:szCs w:val="23"/>
        </w:rPr>
        <w:t xml:space="preserve">Minister </w:t>
      </w:r>
    </w:p>
    <w:p w:rsidR="004022F1" w:rsidRPr="00C12D3A" w:rsidRDefault="00310148" w:rsidP="00C12D3A">
      <w:pPr>
        <w:pStyle w:val="NoSpacing"/>
        <w:spacing w:line="276" w:lineRule="auto"/>
        <w:rPr>
          <w:rFonts w:ascii="Arial" w:hAnsi="Arial" w:cs="Arial"/>
          <w:b/>
          <w:bCs/>
          <w:sz w:val="23"/>
          <w:szCs w:val="23"/>
          <w:lang w:val="en-GB"/>
        </w:rPr>
      </w:pPr>
      <w:r w:rsidRPr="00C12D3A">
        <w:rPr>
          <w:rFonts w:ascii="Arial" w:hAnsi="Arial" w:cs="Arial"/>
          <w:b/>
          <w:bCs/>
          <w:sz w:val="23"/>
          <w:szCs w:val="23"/>
          <w:lang w:val="en-GB"/>
        </w:rPr>
        <w:t>Date:</w:t>
      </w:r>
    </w:p>
    <w:sectPr w:rsidR="004022F1" w:rsidRPr="00C12D3A" w:rsidSect="00DA0459">
      <w:headerReference w:type="default" r:id="rId7"/>
      <w:footerReference w:type="default" r:id="rId8"/>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C0C" w:rsidRDefault="00785C0C" w:rsidP="00C65CF7">
      <w:pPr>
        <w:spacing w:after="0" w:line="240" w:lineRule="auto"/>
      </w:pPr>
      <w:r>
        <w:separator/>
      </w:r>
    </w:p>
  </w:endnote>
  <w:endnote w:type="continuationSeparator" w:id="0">
    <w:p w:rsidR="00785C0C" w:rsidRDefault="00785C0C" w:rsidP="00C6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967686"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C65CF7" w:rsidRDefault="00967686" w:rsidP="00A076EA">
    <w:pPr>
      <w:shd w:val="clear" w:color="auto" w:fill="FFFFFF" w:themeFill="background1"/>
      <w:spacing w:before="100" w:beforeAutospacing="1" w:after="100" w:afterAutospacing="1" w:line="240" w:lineRule="auto"/>
      <w:rPr>
        <w:b/>
        <w:color w:val="A6A6A6" w:themeColor="background1" w:themeShade="A6"/>
      </w:rPr>
    </w:pPr>
    <w:r w:rsidRPr="00C65CF7">
      <w:rPr>
        <w:rFonts w:ascii="Arial" w:eastAsia="Times New Roman" w:hAnsi="Arial" w:cs="Arial"/>
        <w:b/>
        <w:color w:val="A6A6A6" w:themeColor="background1" w:themeShade="A6"/>
      </w:rPr>
      <w:t xml:space="preserve">Reply to the Parliamentary Question </w:t>
    </w:r>
    <w:r w:rsidR="00C65CF7" w:rsidRPr="00C65CF7">
      <w:rPr>
        <w:rFonts w:ascii="Arial" w:hAnsi="Arial" w:cs="Arial"/>
        <w:b/>
        <w:bCs/>
        <w:color w:val="A6A6A6" w:themeColor="background1" w:themeShade="A6"/>
      </w:rPr>
      <w:t>92.  Mrs. A M Dreyer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C0C" w:rsidRDefault="00785C0C" w:rsidP="00C65CF7">
      <w:pPr>
        <w:spacing w:after="0" w:line="240" w:lineRule="auto"/>
      </w:pPr>
      <w:r>
        <w:separator/>
      </w:r>
    </w:p>
  </w:footnote>
  <w:footnote w:type="continuationSeparator" w:id="0">
    <w:p w:rsidR="00785C0C" w:rsidRDefault="00785C0C" w:rsidP="00C65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785C0C" w:rsidP="005E4F9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F7"/>
    <w:rsid w:val="001C1477"/>
    <w:rsid w:val="00310148"/>
    <w:rsid w:val="004022F1"/>
    <w:rsid w:val="00785C0C"/>
    <w:rsid w:val="007D2F8F"/>
    <w:rsid w:val="00967686"/>
    <w:rsid w:val="00A12C81"/>
    <w:rsid w:val="00C12D3A"/>
    <w:rsid w:val="00C65CF7"/>
    <w:rsid w:val="00C846F6"/>
    <w:rsid w:val="00E16BE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0979F-DA70-400C-9BB5-727A020F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CF7"/>
    <w:pPr>
      <w:spacing w:after="0" w:line="240" w:lineRule="auto"/>
    </w:pPr>
    <w:rPr>
      <w:rFonts w:eastAsiaTheme="minorEastAsia"/>
    </w:rPr>
  </w:style>
  <w:style w:type="paragraph" w:styleId="Header">
    <w:name w:val="header"/>
    <w:basedOn w:val="Normal"/>
    <w:link w:val="HeaderChar"/>
    <w:uiPriority w:val="99"/>
    <w:unhideWhenUsed/>
    <w:rsid w:val="00C6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CF7"/>
    <w:rPr>
      <w:rFonts w:eastAsiaTheme="minorEastAsia"/>
    </w:rPr>
  </w:style>
  <w:style w:type="paragraph" w:customStyle="1" w:styleId="Default">
    <w:name w:val="Default"/>
    <w:rsid w:val="00C65CF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C6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CF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Edwina Maloy</cp:lastModifiedBy>
  <cp:revision>2</cp:revision>
  <dcterms:created xsi:type="dcterms:W3CDTF">2018-02-28T07:22:00Z</dcterms:created>
  <dcterms:modified xsi:type="dcterms:W3CDTF">2018-02-28T07:22:00Z</dcterms:modified>
</cp:coreProperties>
</file>