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4EA3F" w14:textId="77777777" w:rsidR="00D2427D" w:rsidRPr="00D2427D" w:rsidRDefault="00B67F90"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14:anchorId="55544AE9" wp14:editId="1DCAA570">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14:paraId="2FDB381F" w14:textId="77777777"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14:paraId="0804D0CF" w14:textId="77777777"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14:paraId="3BCB5CFB" w14:textId="77777777" w:rsidR="00CB3451" w:rsidRPr="00C96B32" w:rsidRDefault="00CB3451" w:rsidP="00CB3451">
      <w:pPr>
        <w:pBdr>
          <w:bottom w:val="single" w:sz="6" w:space="1" w:color="auto"/>
        </w:pBdr>
        <w:jc w:val="center"/>
        <w:rPr>
          <w:rFonts w:ascii="Arial" w:hAnsi="Arial" w:cs="Arial"/>
          <w:b/>
        </w:rPr>
      </w:pPr>
    </w:p>
    <w:p w14:paraId="03BAE37A" w14:textId="77777777" w:rsidR="00CB3451" w:rsidRDefault="00CB3451" w:rsidP="00C33C12">
      <w:pPr>
        <w:spacing w:line="360" w:lineRule="auto"/>
        <w:jc w:val="center"/>
        <w:rPr>
          <w:rFonts w:ascii="Arial" w:hAnsi="Arial" w:cs="Arial"/>
          <w:sz w:val="16"/>
          <w:szCs w:val="16"/>
        </w:rPr>
      </w:pPr>
    </w:p>
    <w:p w14:paraId="33B56E14" w14:textId="207CC232" w:rsidR="0091086F" w:rsidRDefault="0013106D" w:rsidP="00C33C12">
      <w:pPr>
        <w:spacing w:line="360" w:lineRule="auto"/>
        <w:ind w:left="540" w:hanging="540"/>
        <w:jc w:val="center"/>
        <w:rPr>
          <w:rFonts w:ascii="Arial" w:hAnsi="Arial" w:cs="Arial"/>
          <w:b/>
          <w:bCs/>
          <w:color w:val="000000"/>
          <w:lang w:val="en-GB"/>
        </w:rPr>
      </w:pPr>
      <w:r>
        <w:rPr>
          <w:rFonts w:ascii="Arial" w:hAnsi="Arial" w:cs="Arial"/>
          <w:b/>
          <w:bCs/>
          <w:color w:val="000000"/>
          <w:lang w:val="en-GB"/>
        </w:rPr>
        <w:t>NATIONAL ASSEMBLY</w:t>
      </w:r>
    </w:p>
    <w:p w14:paraId="524CB5EE" w14:textId="77777777"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14:paraId="63EC3BEF" w14:textId="13301972"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FE41EA" w:rsidRPr="003F05C1">
        <w:rPr>
          <w:rFonts w:ascii="Arial" w:hAnsi="Arial" w:cs="Arial"/>
          <w:b/>
        </w:rPr>
        <w:t>PQ201</w:t>
      </w:r>
      <w:r w:rsidR="00C93389">
        <w:rPr>
          <w:rFonts w:ascii="Arial" w:hAnsi="Arial" w:cs="Arial"/>
          <w:b/>
        </w:rPr>
        <w:t>7</w:t>
      </w:r>
      <w:r w:rsidR="00FE41EA" w:rsidRPr="003F05C1">
        <w:rPr>
          <w:rFonts w:ascii="Arial" w:hAnsi="Arial" w:cs="Arial"/>
          <w:b/>
        </w:rPr>
        <w:t>/</w:t>
      </w:r>
      <w:r w:rsidR="00C823F5">
        <w:rPr>
          <w:rFonts w:ascii="Arial" w:hAnsi="Arial" w:cs="Arial"/>
          <w:b/>
        </w:rPr>
        <w:t>872</w:t>
      </w:r>
    </w:p>
    <w:p w14:paraId="78C41CCF" w14:textId="1DABFBB4"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9E5DF1">
        <w:rPr>
          <w:rFonts w:ascii="Arial" w:hAnsi="Arial" w:cs="Arial"/>
          <w:b/>
          <w:bCs/>
          <w:lang w:val="en-GB"/>
        </w:rPr>
        <w:t>3</w:t>
      </w:r>
      <w:r w:rsidR="00FE41EA">
        <w:rPr>
          <w:rFonts w:ascii="Arial" w:hAnsi="Arial" w:cs="Arial"/>
          <w:b/>
          <w:bCs/>
          <w:lang w:val="en-GB"/>
        </w:rPr>
        <w:t>1</w:t>
      </w:r>
      <w:r w:rsidR="009E5DF1">
        <w:rPr>
          <w:rFonts w:ascii="Arial" w:hAnsi="Arial" w:cs="Arial"/>
          <w:b/>
          <w:bCs/>
          <w:lang w:val="en-GB"/>
        </w:rPr>
        <w:t xml:space="preserve"> </w:t>
      </w:r>
      <w:r w:rsidR="00A929EF">
        <w:rPr>
          <w:rFonts w:ascii="Arial" w:hAnsi="Arial" w:cs="Arial"/>
          <w:b/>
          <w:bCs/>
          <w:lang w:val="en-GB"/>
        </w:rPr>
        <w:t>MARCH</w:t>
      </w:r>
      <w:r w:rsidR="00FE41EA">
        <w:rPr>
          <w:rFonts w:ascii="Arial" w:hAnsi="Arial" w:cs="Arial"/>
          <w:b/>
          <w:bCs/>
          <w:lang w:val="en-GB"/>
        </w:rPr>
        <w:t xml:space="preserve"> </w:t>
      </w:r>
      <w:r w:rsidR="00682E9B">
        <w:rPr>
          <w:rFonts w:ascii="Arial" w:hAnsi="Arial" w:cs="Arial"/>
          <w:b/>
          <w:bCs/>
          <w:lang w:val="en-GB"/>
        </w:rPr>
        <w:t>201</w:t>
      </w:r>
      <w:r w:rsidR="009E5DF1">
        <w:rPr>
          <w:rFonts w:ascii="Arial" w:hAnsi="Arial" w:cs="Arial"/>
          <w:b/>
          <w:bCs/>
          <w:lang w:val="en-GB"/>
        </w:rPr>
        <w:t>7</w:t>
      </w:r>
    </w:p>
    <w:p w14:paraId="16921B00" w14:textId="5F4EF2CD" w:rsidR="004B3FFB" w:rsidRDefault="004B3FFB" w:rsidP="00781D95">
      <w:pPr>
        <w:spacing w:line="360" w:lineRule="auto"/>
        <w:jc w:val="both"/>
        <w:rPr>
          <w:rFonts w:ascii="Arial" w:hAnsi="Arial" w:cs="Arial"/>
          <w:b/>
          <w:bCs/>
          <w:sz w:val="22"/>
          <w:szCs w:val="22"/>
          <w:lang w:val="en-ZA"/>
        </w:rPr>
      </w:pPr>
    </w:p>
    <w:p w14:paraId="14E2225A" w14:textId="77777777" w:rsidR="009E5DF1" w:rsidRDefault="009E5DF1" w:rsidP="009E5DF1">
      <w:pPr>
        <w:spacing w:after="267" w:line="249" w:lineRule="auto"/>
        <w:ind w:left="818" w:hanging="720"/>
        <w:rPr>
          <w:b/>
          <w:bCs/>
        </w:rPr>
      </w:pPr>
    </w:p>
    <w:p w14:paraId="15B3F283" w14:textId="77777777" w:rsidR="00C823F5" w:rsidRPr="00FB4CE4" w:rsidRDefault="00C823F5" w:rsidP="00C823F5">
      <w:pPr>
        <w:spacing w:after="267" w:line="249" w:lineRule="auto"/>
        <w:ind w:left="818" w:hanging="720"/>
        <w:rPr>
          <w:rFonts w:ascii="Arial" w:eastAsia="Calibri" w:hAnsi="Arial" w:cs="Arial"/>
          <w:b/>
          <w:lang w:val="en-ZA"/>
        </w:rPr>
      </w:pPr>
      <w:r w:rsidRPr="00FB4CE4">
        <w:rPr>
          <w:rFonts w:ascii="Arial" w:eastAsia="Calibri" w:hAnsi="Arial" w:cs="Arial"/>
          <w:b/>
          <w:lang w:val="en-ZA"/>
        </w:rPr>
        <w:t>Mr M Waters (DA) to ask the Minister of Cooperative Governance and Traditional Affairs:</w:t>
      </w:r>
    </w:p>
    <w:p w14:paraId="336B558C" w14:textId="77777777" w:rsidR="00C823F5" w:rsidRPr="00FB4CE4" w:rsidRDefault="00C823F5" w:rsidP="00C823F5">
      <w:pPr>
        <w:spacing w:before="100" w:beforeAutospacing="1" w:after="100" w:afterAutospacing="1" w:line="360" w:lineRule="auto"/>
        <w:ind w:left="720"/>
        <w:jc w:val="both"/>
        <w:rPr>
          <w:rFonts w:ascii="Arial" w:eastAsia="Calibri" w:hAnsi="Arial" w:cs="Arial"/>
          <w:lang w:val="en-ZA"/>
        </w:rPr>
      </w:pPr>
      <w:r w:rsidRPr="00FB4CE4">
        <w:rPr>
          <w:rFonts w:ascii="Arial" w:eastAsia="Calibri" w:hAnsi="Arial" w:cs="Arial"/>
          <w:lang w:val="en-ZA"/>
        </w:rPr>
        <w:t xml:space="preserve">Whether any public participation processes took place with the (a) residents of the Angelo informal settlement in the Ekurhuleni Metropolitan Municipality and (b) residents of surrounding communities before a decision was taken to move the Angelo residents to Farm 87 Portion 230 </w:t>
      </w:r>
      <w:proofErr w:type="spellStart"/>
      <w:r w:rsidRPr="00FB4CE4">
        <w:rPr>
          <w:rFonts w:ascii="Arial" w:eastAsia="Calibri" w:hAnsi="Arial" w:cs="Arial"/>
          <w:lang w:val="en-ZA"/>
        </w:rPr>
        <w:t>Driefontein</w:t>
      </w:r>
      <w:proofErr w:type="spellEnd"/>
      <w:r w:rsidRPr="00FB4CE4">
        <w:rPr>
          <w:rFonts w:ascii="Arial" w:eastAsia="Calibri" w:hAnsi="Arial" w:cs="Arial"/>
          <w:lang w:val="en-ZA"/>
        </w:rPr>
        <w:t>; if not, why not in each case; if so, (</w:t>
      </w:r>
      <w:proofErr w:type="spellStart"/>
      <w:r w:rsidRPr="00FB4CE4">
        <w:rPr>
          <w:rFonts w:ascii="Arial" w:eastAsia="Calibri" w:hAnsi="Arial" w:cs="Arial"/>
          <w:lang w:val="en-ZA"/>
        </w:rPr>
        <w:t>i</w:t>
      </w:r>
      <w:proofErr w:type="spellEnd"/>
      <w:r w:rsidRPr="00FB4CE4">
        <w:rPr>
          <w:rFonts w:ascii="Arial" w:eastAsia="Calibri" w:hAnsi="Arial" w:cs="Arial"/>
          <w:lang w:val="en-ZA"/>
        </w:rPr>
        <w:t>) what was the nature of each public participation process, (ii) on what date did each take place and (iii) how many residents participated in each process?</w:t>
      </w:r>
      <w:r w:rsidRPr="00FB4CE4">
        <w:rPr>
          <w:rFonts w:ascii="Arial" w:eastAsia="Calibri" w:hAnsi="Arial" w:cs="Arial"/>
          <w:lang w:val="en-ZA"/>
        </w:rPr>
        <w:tab/>
        <w:t>NW938E</w:t>
      </w:r>
    </w:p>
    <w:p w14:paraId="2EF6497F" w14:textId="77777777" w:rsidR="00C823F5" w:rsidRPr="00FB4CE4" w:rsidRDefault="00C823F5" w:rsidP="009E5DF1">
      <w:pPr>
        <w:spacing w:after="267" w:line="249" w:lineRule="auto"/>
        <w:ind w:left="818" w:hanging="720"/>
        <w:rPr>
          <w:rFonts w:ascii="Arial" w:hAnsi="Arial" w:cs="Arial"/>
          <w:b/>
          <w:bCs/>
        </w:rPr>
      </w:pPr>
    </w:p>
    <w:p w14:paraId="75DB15FE" w14:textId="2B3AA7FE" w:rsidR="009E5DF1" w:rsidRDefault="009E5DF1" w:rsidP="00166D48">
      <w:pPr>
        <w:spacing w:before="100" w:beforeAutospacing="1" w:after="100" w:afterAutospacing="1" w:line="360" w:lineRule="auto"/>
        <w:ind w:left="1440" w:hanging="720"/>
        <w:jc w:val="both"/>
        <w:outlineLvl w:val="0"/>
        <w:rPr>
          <w:rFonts w:ascii="Arial" w:hAnsi="Arial" w:cs="Arial"/>
        </w:rPr>
      </w:pPr>
      <w:r w:rsidRPr="00FB4CE4">
        <w:rPr>
          <w:rFonts w:ascii="Arial" w:hAnsi="Arial" w:cs="Arial"/>
        </w:rPr>
        <w:tab/>
      </w:r>
      <w:r w:rsidRPr="00FB4CE4">
        <w:rPr>
          <w:rFonts w:ascii="Arial" w:hAnsi="Arial" w:cs="Arial"/>
        </w:rPr>
        <w:tab/>
      </w:r>
    </w:p>
    <w:p w14:paraId="044B8C46" w14:textId="63C1FBDF" w:rsidR="00B97A9A" w:rsidRDefault="00B97A9A" w:rsidP="00166D48">
      <w:pPr>
        <w:spacing w:before="100" w:beforeAutospacing="1" w:after="100" w:afterAutospacing="1" w:line="360" w:lineRule="auto"/>
        <w:ind w:left="1440" w:hanging="720"/>
        <w:jc w:val="both"/>
        <w:outlineLvl w:val="0"/>
        <w:rPr>
          <w:rFonts w:ascii="Arial" w:hAnsi="Arial" w:cs="Arial"/>
        </w:rPr>
      </w:pPr>
    </w:p>
    <w:p w14:paraId="23E89725" w14:textId="5CAF6696" w:rsidR="00B97A9A" w:rsidRDefault="00B97A9A" w:rsidP="00166D48">
      <w:pPr>
        <w:spacing w:before="100" w:beforeAutospacing="1" w:after="100" w:afterAutospacing="1" w:line="360" w:lineRule="auto"/>
        <w:ind w:left="1440" w:hanging="720"/>
        <w:jc w:val="both"/>
        <w:outlineLvl w:val="0"/>
        <w:rPr>
          <w:rFonts w:ascii="Arial" w:hAnsi="Arial" w:cs="Arial"/>
        </w:rPr>
      </w:pPr>
    </w:p>
    <w:p w14:paraId="4FFF67BA" w14:textId="56280C9F" w:rsidR="00B97A9A" w:rsidRDefault="00B97A9A" w:rsidP="00166D48">
      <w:pPr>
        <w:spacing w:before="100" w:beforeAutospacing="1" w:after="100" w:afterAutospacing="1" w:line="360" w:lineRule="auto"/>
        <w:ind w:left="1440" w:hanging="720"/>
        <w:jc w:val="both"/>
        <w:outlineLvl w:val="0"/>
        <w:rPr>
          <w:rFonts w:ascii="Arial" w:hAnsi="Arial" w:cs="Arial"/>
        </w:rPr>
      </w:pPr>
    </w:p>
    <w:p w14:paraId="59790CBF" w14:textId="108FC13D" w:rsidR="00B97A9A" w:rsidRDefault="00B97A9A" w:rsidP="00166D48">
      <w:pPr>
        <w:spacing w:before="100" w:beforeAutospacing="1" w:after="100" w:afterAutospacing="1" w:line="360" w:lineRule="auto"/>
        <w:ind w:left="1440" w:hanging="720"/>
        <w:jc w:val="both"/>
        <w:outlineLvl w:val="0"/>
        <w:rPr>
          <w:rFonts w:ascii="Arial" w:hAnsi="Arial" w:cs="Arial"/>
        </w:rPr>
      </w:pPr>
    </w:p>
    <w:p w14:paraId="75F4ED6D" w14:textId="0231EC21" w:rsidR="00B97A9A" w:rsidRDefault="00B97A9A" w:rsidP="00166D48">
      <w:pPr>
        <w:spacing w:before="100" w:beforeAutospacing="1" w:after="100" w:afterAutospacing="1" w:line="360" w:lineRule="auto"/>
        <w:ind w:left="1440" w:hanging="720"/>
        <w:jc w:val="both"/>
        <w:outlineLvl w:val="0"/>
        <w:rPr>
          <w:rFonts w:ascii="Arial" w:hAnsi="Arial" w:cs="Arial"/>
        </w:rPr>
      </w:pPr>
    </w:p>
    <w:p w14:paraId="503C4EBB" w14:textId="7926B3AE" w:rsidR="00B97A9A" w:rsidRDefault="00B97A9A" w:rsidP="00166D48">
      <w:pPr>
        <w:spacing w:before="100" w:beforeAutospacing="1" w:after="100" w:afterAutospacing="1" w:line="360" w:lineRule="auto"/>
        <w:ind w:left="1440" w:hanging="720"/>
        <w:jc w:val="both"/>
        <w:outlineLvl w:val="0"/>
        <w:rPr>
          <w:rFonts w:ascii="Arial" w:hAnsi="Arial" w:cs="Arial"/>
        </w:rPr>
      </w:pPr>
    </w:p>
    <w:p w14:paraId="5CC81757" w14:textId="28A61A09" w:rsidR="00B97A9A" w:rsidRPr="00874E32" w:rsidRDefault="00B97A9A" w:rsidP="00B97A9A">
      <w:pPr>
        <w:spacing w:before="100" w:beforeAutospacing="1" w:after="100" w:afterAutospacing="1" w:line="360" w:lineRule="auto"/>
        <w:jc w:val="both"/>
        <w:outlineLvl w:val="0"/>
        <w:rPr>
          <w:rFonts w:ascii="Arial" w:hAnsi="Arial" w:cs="Arial"/>
          <w:b/>
        </w:rPr>
      </w:pPr>
      <w:r w:rsidRPr="00874E32">
        <w:rPr>
          <w:rFonts w:ascii="Arial" w:hAnsi="Arial" w:cs="Arial"/>
          <w:b/>
        </w:rPr>
        <w:t xml:space="preserve">Reply </w:t>
      </w:r>
    </w:p>
    <w:p w14:paraId="64855594" w14:textId="5971D02F" w:rsidR="0013106D" w:rsidRPr="0013106D" w:rsidRDefault="00B97A9A" w:rsidP="0013106D">
      <w:pPr>
        <w:pStyle w:val="ListParagraph"/>
        <w:numPr>
          <w:ilvl w:val="0"/>
          <w:numId w:val="26"/>
        </w:numPr>
        <w:spacing w:before="100" w:beforeAutospacing="1" w:after="100" w:afterAutospacing="1" w:line="360" w:lineRule="auto"/>
        <w:jc w:val="both"/>
        <w:outlineLvl w:val="0"/>
        <w:rPr>
          <w:rFonts w:ascii="Arial" w:hAnsi="Arial" w:cs="Arial"/>
        </w:rPr>
      </w:pPr>
      <w:r>
        <w:rPr>
          <w:rFonts w:ascii="Arial" w:hAnsi="Arial" w:cs="Arial"/>
        </w:rPr>
        <w:t xml:space="preserve"> The </w:t>
      </w:r>
      <w:r w:rsidR="00272255">
        <w:rPr>
          <w:rFonts w:ascii="Arial" w:hAnsi="Arial" w:cs="Arial"/>
        </w:rPr>
        <w:t xml:space="preserve">Ekurhuleni Metropolitan Municipality through </w:t>
      </w:r>
      <w:r>
        <w:rPr>
          <w:rFonts w:ascii="Arial" w:hAnsi="Arial" w:cs="Arial"/>
        </w:rPr>
        <w:t>Gauteng Department of Human Settlements indicate</w:t>
      </w:r>
      <w:r w:rsidR="00272255">
        <w:rPr>
          <w:rFonts w:ascii="Arial" w:hAnsi="Arial" w:cs="Arial"/>
        </w:rPr>
        <w:t>s</w:t>
      </w:r>
      <w:r>
        <w:rPr>
          <w:rFonts w:ascii="Arial" w:hAnsi="Arial" w:cs="Arial"/>
        </w:rPr>
        <w:t xml:space="preserve"> </w:t>
      </w:r>
      <w:bookmarkStart w:id="0" w:name="_GoBack"/>
      <w:bookmarkEnd w:id="0"/>
      <w:r>
        <w:rPr>
          <w:rFonts w:ascii="Arial" w:hAnsi="Arial" w:cs="Arial"/>
        </w:rPr>
        <w:t xml:space="preserve">that </w:t>
      </w:r>
      <w:r w:rsidR="00272255">
        <w:rPr>
          <w:rFonts w:ascii="Arial" w:hAnsi="Arial" w:cs="Arial"/>
        </w:rPr>
        <w:t xml:space="preserve">(a) public participation processes were not undertaken with the residents of the Angelo informal settlement in the Ekurhuleni Metropolitan Municipality </w:t>
      </w:r>
      <w:r w:rsidR="00BA6F28">
        <w:rPr>
          <w:rFonts w:ascii="Arial" w:hAnsi="Arial" w:cs="Arial"/>
        </w:rPr>
        <w:t xml:space="preserve">and </w:t>
      </w:r>
      <w:r w:rsidR="00272255">
        <w:rPr>
          <w:rFonts w:ascii="Arial" w:hAnsi="Arial" w:cs="Arial"/>
        </w:rPr>
        <w:t xml:space="preserve">(b) </w:t>
      </w:r>
      <w:r>
        <w:rPr>
          <w:rFonts w:ascii="Arial" w:hAnsi="Arial" w:cs="Arial"/>
        </w:rPr>
        <w:t xml:space="preserve">public participation processes </w:t>
      </w:r>
      <w:r w:rsidR="00272255">
        <w:rPr>
          <w:rFonts w:ascii="Arial" w:hAnsi="Arial" w:cs="Arial"/>
        </w:rPr>
        <w:t xml:space="preserve">were not undertaken with </w:t>
      </w:r>
      <w:r>
        <w:rPr>
          <w:rFonts w:ascii="Arial" w:hAnsi="Arial" w:cs="Arial"/>
        </w:rPr>
        <w:t xml:space="preserve">the residents of </w:t>
      </w:r>
      <w:r w:rsidR="00272255">
        <w:rPr>
          <w:rFonts w:ascii="Arial" w:hAnsi="Arial" w:cs="Arial"/>
        </w:rPr>
        <w:t xml:space="preserve">surrounding communities before a decision was taken to move the Angelo residents </w:t>
      </w:r>
      <w:r>
        <w:rPr>
          <w:rFonts w:ascii="Arial" w:hAnsi="Arial" w:cs="Arial"/>
        </w:rPr>
        <w:t>t</w:t>
      </w:r>
      <w:r w:rsidR="00272255">
        <w:rPr>
          <w:rFonts w:ascii="Arial" w:hAnsi="Arial" w:cs="Arial"/>
        </w:rPr>
        <w:t xml:space="preserve">o Farm 87 Portion 230 </w:t>
      </w:r>
      <w:proofErr w:type="spellStart"/>
      <w:r w:rsidR="00272255">
        <w:rPr>
          <w:rFonts w:ascii="Arial" w:hAnsi="Arial" w:cs="Arial"/>
        </w:rPr>
        <w:t>Driefontein</w:t>
      </w:r>
      <w:proofErr w:type="spellEnd"/>
      <w:r w:rsidR="00BA6F28">
        <w:rPr>
          <w:rFonts w:ascii="Arial" w:hAnsi="Arial" w:cs="Arial"/>
        </w:rPr>
        <w:t>. According to Gauteng Department of Human Settlements, the reasons for public participation not to be conducted with the residents of Angelo informal settlement is</w:t>
      </w:r>
      <w:r w:rsidR="00B35448">
        <w:rPr>
          <w:rFonts w:ascii="Arial" w:hAnsi="Arial" w:cs="Arial"/>
        </w:rPr>
        <w:t xml:space="preserve"> that, the </w:t>
      </w:r>
      <w:r w:rsidR="00BA6F28">
        <w:rPr>
          <w:rFonts w:ascii="Arial" w:hAnsi="Arial" w:cs="Arial"/>
        </w:rPr>
        <w:t xml:space="preserve">meeting scheduled for 04 February 2017 for public participation processes with the residents did not materialize due to unrests in the area and the Councilor requested for the meeting to be postponed. </w:t>
      </w:r>
    </w:p>
    <w:p w14:paraId="7C221B98" w14:textId="77777777" w:rsidR="00FC5DDA" w:rsidRPr="00B97A9A" w:rsidRDefault="00FC5DDA" w:rsidP="00FC5DDA">
      <w:pPr>
        <w:pStyle w:val="ListParagraph"/>
        <w:spacing w:before="100" w:beforeAutospacing="1" w:after="100" w:afterAutospacing="1" w:line="360" w:lineRule="auto"/>
        <w:ind w:left="360"/>
        <w:jc w:val="both"/>
        <w:outlineLvl w:val="0"/>
        <w:rPr>
          <w:rFonts w:ascii="Arial" w:hAnsi="Arial" w:cs="Arial"/>
        </w:rPr>
      </w:pPr>
    </w:p>
    <w:p w14:paraId="44B9C2A6" w14:textId="4314F75D" w:rsidR="00C823F5" w:rsidRPr="00FB4CE4" w:rsidRDefault="00C823F5" w:rsidP="00166D48">
      <w:pPr>
        <w:spacing w:before="100" w:beforeAutospacing="1" w:after="100" w:afterAutospacing="1" w:line="360" w:lineRule="auto"/>
        <w:ind w:left="1440" w:hanging="720"/>
        <w:jc w:val="both"/>
        <w:outlineLvl w:val="0"/>
        <w:rPr>
          <w:rFonts w:ascii="Arial" w:hAnsi="Arial" w:cs="Arial"/>
        </w:rPr>
      </w:pPr>
    </w:p>
    <w:p w14:paraId="1662732B" w14:textId="24D9B013" w:rsidR="00C823F5" w:rsidRPr="00FB4CE4" w:rsidRDefault="00C823F5" w:rsidP="00166D48">
      <w:pPr>
        <w:spacing w:before="100" w:beforeAutospacing="1" w:after="100" w:afterAutospacing="1" w:line="360" w:lineRule="auto"/>
        <w:ind w:left="1440" w:hanging="720"/>
        <w:jc w:val="both"/>
        <w:outlineLvl w:val="0"/>
        <w:rPr>
          <w:rFonts w:ascii="Arial" w:hAnsi="Arial" w:cs="Arial"/>
        </w:rPr>
      </w:pPr>
    </w:p>
    <w:p w14:paraId="4E448D76" w14:textId="77777777" w:rsidR="00C823F5" w:rsidRPr="00FB4CE4" w:rsidRDefault="00C823F5" w:rsidP="00166D48">
      <w:pPr>
        <w:spacing w:before="100" w:beforeAutospacing="1" w:after="100" w:afterAutospacing="1" w:line="360" w:lineRule="auto"/>
        <w:ind w:left="1440" w:hanging="720"/>
        <w:jc w:val="both"/>
        <w:outlineLvl w:val="0"/>
        <w:rPr>
          <w:rFonts w:ascii="Arial" w:hAnsi="Arial" w:cs="Arial"/>
        </w:rPr>
      </w:pPr>
    </w:p>
    <w:p w14:paraId="72C57F02" w14:textId="77777777" w:rsidR="009E5DF1" w:rsidRPr="00FB4CE4" w:rsidRDefault="009E5DF1" w:rsidP="00781D95">
      <w:pPr>
        <w:spacing w:line="360" w:lineRule="auto"/>
        <w:jc w:val="both"/>
        <w:rPr>
          <w:rFonts w:ascii="Arial" w:hAnsi="Arial" w:cs="Arial"/>
          <w:b/>
          <w:bCs/>
          <w:lang w:val="en-ZA"/>
        </w:rPr>
      </w:pPr>
    </w:p>
    <w:p w14:paraId="6844DE91" w14:textId="5F268E9C" w:rsidR="00AF702A" w:rsidRDefault="00AF702A" w:rsidP="00F7762F">
      <w:pPr>
        <w:spacing w:line="360" w:lineRule="auto"/>
        <w:jc w:val="both"/>
        <w:rPr>
          <w:rFonts w:ascii="Arial" w:hAnsi="Arial" w:cs="Arial"/>
          <w:b/>
          <w:bCs/>
          <w:color w:val="000000"/>
          <w:lang w:val="en-GB"/>
        </w:rPr>
      </w:pPr>
    </w:p>
    <w:p w14:paraId="6539EC75" w14:textId="61A0AD5E" w:rsidR="0013106D" w:rsidRDefault="0013106D" w:rsidP="00F7762F">
      <w:pPr>
        <w:spacing w:line="360" w:lineRule="auto"/>
        <w:jc w:val="both"/>
        <w:rPr>
          <w:rFonts w:ascii="Arial" w:hAnsi="Arial" w:cs="Arial"/>
          <w:b/>
          <w:bCs/>
          <w:color w:val="000000"/>
          <w:lang w:val="en-GB"/>
        </w:rPr>
      </w:pPr>
    </w:p>
    <w:p w14:paraId="6C27D4E6" w14:textId="775B6C24" w:rsidR="0013106D" w:rsidRDefault="0013106D" w:rsidP="00F7762F">
      <w:pPr>
        <w:spacing w:line="360" w:lineRule="auto"/>
        <w:jc w:val="both"/>
        <w:rPr>
          <w:rFonts w:ascii="Arial" w:hAnsi="Arial" w:cs="Arial"/>
          <w:b/>
          <w:bCs/>
          <w:color w:val="000000"/>
          <w:lang w:val="en-GB"/>
        </w:rPr>
      </w:pPr>
    </w:p>
    <w:p w14:paraId="09508ABB" w14:textId="77777777" w:rsidR="0013106D" w:rsidRPr="00FB4CE4" w:rsidRDefault="0013106D" w:rsidP="00F7762F">
      <w:pPr>
        <w:spacing w:line="360" w:lineRule="auto"/>
        <w:jc w:val="both"/>
        <w:rPr>
          <w:rFonts w:ascii="Arial" w:hAnsi="Arial" w:cs="Arial"/>
          <w:b/>
          <w:bCs/>
          <w:color w:val="000000"/>
          <w:lang w:val="en-GB"/>
        </w:rPr>
      </w:pPr>
    </w:p>
    <w:p w14:paraId="2E9E8881" w14:textId="77777777" w:rsidR="009E5DF1" w:rsidRPr="00FB4CE4" w:rsidRDefault="009E5DF1" w:rsidP="00F7762F">
      <w:pPr>
        <w:spacing w:line="360" w:lineRule="auto"/>
        <w:jc w:val="both"/>
        <w:rPr>
          <w:rFonts w:ascii="Arial" w:hAnsi="Arial" w:cs="Arial"/>
          <w:b/>
          <w:bCs/>
          <w:color w:val="000000"/>
          <w:lang w:val="en-GB"/>
        </w:rPr>
      </w:pPr>
    </w:p>
    <w:p w14:paraId="1A01DD0D" w14:textId="498120F4" w:rsidR="00AF702A" w:rsidRPr="00FB4CE4" w:rsidRDefault="00AF702A" w:rsidP="00F7762F">
      <w:pPr>
        <w:spacing w:line="360" w:lineRule="auto"/>
        <w:jc w:val="both"/>
        <w:rPr>
          <w:rFonts w:ascii="Arial" w:hAnsi="Arial" w:cs="Arial"/>
          <w:b/>
          <w:bCs/>
          <w:color w:val="000000"/>
          <w:lang w:val="en-GB"/>
        </w:rPr>
      </w:pPr>
    </w:p>
    <w:p w14:paraId="79DA16D7" w14:textId="744E3DF3" w:rsidR="00AF702A" w:rsidRPr="00FB4CE4" w:rsidRDefault="00AF702A" w:rsidP="00F7762F">
      <w:pPr>
        <w:spacing w:line="360" w:lineRule="auto"/>
        <w:jc w:val="both"/>
        <w:rPr>
          <w:rFonts w:ascii="Arial" w:hAnsi="Arial" w:cs="Arial"/>
          <w:b/>
          <w:bCs/>
          <w:color w:val="000000"/>
          <w:lang w:val="en-GB"/>
        </w:rPr>
      </w:pPr>
    </w:p>
    <w:sectPr w:rsidR="00AF702A" w:rsidRPr="00FB4CE4"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37751" w14:textId="77777777" w:rsidR="006157CD" w:rsidRDefault="006157CD">
      <w:r>
        <w:separator/>
      </w:r>
    </w:p>
  </w:endnote>
  <w:endnote w:type="continuationSeparator" w:id="0">
    <w:p w14:paraId="5B345E66" w14:textId="77777777" w:rsidR="006157CD" w:rsidRDefault="0061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4802"/>
      <w:docPartObj>
        <w:docPartGallery w:val="Page Numbers (Bottom of Page)"/>
        <w:docPartUnique/>
      </w:docPartObj>
    </w:sdtPr>
    <w:sdtEndPr>
      <w:rPr>
        <w:noProof/>
      </w:rPr>
    </w:sdtEndPr>
    <w:sdtContent>
      <w:p w14:paraId="60FBF2A7" w14:textId="04C20CB0" w:rsidR="00705202" w:rsidRDefault="00705202">
        <w:pPr>
          <w:pStyle w:val="Footer"/>
          <w:jc w:val="right"/>
        </w:pPr>
        <w:r>
          <w:fldChar w:fldCharType="begin"/>
        </w:r>
        <w:r>
          <w:instrText xml:space="preserve"> PAGE   \* MERGEFORMAT </w:instrText>
        </w:r>
        <w:r>
          <w:fldChar w:fldCharType="separate"/>
        </w:r>
        <w:r w:rsidR="00874E32">
          <w:rPr>
            <w:noProof/>
          </w:rPr>
          <w:t>2</w:t>
        </w:r>
        <w:r>
          <w:rPr>
            <w:noProof/>
          </w:rPr>
          <w:fldChar w:fldCharType="end"/>
        </w:r>
      </w:p>
    </w:sdtContent>
  </w:sdt>
  <w:p w14:paraId="3C98CE54" w14:textId="77777777" w:rsidR="00705202" w:rsidRDefault="00705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D8D03" w14:textId="77777777" w:rsidR="006157CD" w:rsidRDefault="006157CD">
      <w:r>
        <w:separator/>
      </w:r>
    </w:p>
  </w:footnote>
  <w:footnote w:type="continuationSeparator" w:id="0">
    <w:p w14:paraId="2AED6B99" w14:textId="77777777" w:rsidR="006157CD" w:rsidRDefault="00615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1B01390"/>
    <w:multiLevelType w:val="hybridMultilevel"/>
    <w:tmpl w:val="1E40F95A"/>
    <w:lvl w:ilvl="0" w:tplc="2174E27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0">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2">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B877115"/>
    <w:multiLevelType w:val="hybridMultilevel"/>
    <w:tmpl w:val="7D76BF7A"/>
    <w:lvl w:ilvl="0" w:tplc="A48631C4">
      <w:start w:val="1"/>
      <w:numFmt w:val="low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4">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17"/>
  </w:num>
  <w:num w:numId="4">
    <w:abstractNumId w:val="12"/>
  </w:num>
  <w:num w:numId="5">
    <w:abstractNumId w:val="11"/>
  </w:num>
  <w:num w:numId="6">
    <w:abstractNumId w:val="22"/>
  </w:num>
  <w:num w:numId="7">
    <w:abstractNumId w:val="4"/>
  </w:num>
  <w:num w:numId="8">
    <w:abstractNumId w:val="3"/>
  </w:num>
  <w:num w:numId="9">
    <w:abstractNumId w:val="18"/>
  </w:num>
  <w:num w:numId="10">
    <w:abstractNumId w:val="10"/>
  </w:num>
  <w:num w:numId="11">
    <w:abstractNumId w:val="7"/>
  </w:num>
  <w:num w:numId="12">
    <w:abstractNumId w:val="0"/>
  </w:num>
  <w:num w:numId="13">
    <w:abstractNumId w:val="25"/>
  </w:num>
  <w:num w:numId="14">
    <w:abstractNumId w:val="6"/>
  </w:num>
  <w:num w:numId="15">
    <w:abstractNumId w:val="15"/>
  </w:num>
  <w:num w:numId="16">
    <w:abstractNumId w:val="24"/>
  </w:num>
  <w:num w:numId="17">
    <w:abstractNumId w:val="19"/>
  </w:num>
  <w:num w:numId="18">
    <w:abstractNumId w:val="21"/>
  </w:num>
  <w:num w:numId="19">
    <w:abstractNumId w:val="16"/>
  </w:num>
  <w:num w:numId="20">
    <w:abstractNumId w:val="5"/>
  </w:num>
  <w:num w:numId="21">
    <w:abstractNumId w:val="14"/>
  </w:num>
  <w:num w:numId="22">
    <w:abstractNumId w:val="1"/>
  </w:num>
  <w:num w:numId="23">
    <w:abstractNumId w:val="9"/>
  </w:num>
  <w:num w:numId="24">
    <w:abstractNumId w:val="20"/>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5406"/>
    <w:rsid w:val="00014B05"/>
    <w:rsid w:val="00017071"/>
    <w:rsid w:val="00020887"/>
    <w:rsid w:val="000266F7"/>
    <w:rsid w:val="00053C63"/>
    <w:rsid w:val="00053DD6"/>
    <w:rsid w:val="0006798B"/>
    <w:rsid w:val="00071841"/>
    <w:rsid w:val="000719CA"/>
    <w:rsid w:val="00074312"/>
    <w:rsid w:val="000954AC"/>
    <w:rsid w:val="000955C3"/>
    <w:rsid w:val="00095FB8"/>
    <w:rsid w:val="000B145D"/>
    <w:rsid w:val="000C5A3C"/>
    <w:rsid w:val="000D2102"/>
    <w:rsid w:val="000D2C53"/>
    <w:rsid w:val="000D4AA5"/>
    <w:rsid w:val="000F1FE6"/>
    <w:rsid w:val="001003CB"/>
    <w:rsid w:val="00106939"/>
    <w:rsid w:val="00106BB6"/>
    <w:rsid w:val="0013106D"/>
    <w:rsid w:val="001314FC"/>
    <w:rsid w:val="00134614"/>
    <w:rsid w:val="00147245"/>
    <w:rsid w:val="00156E9A"/>
    <w:rsid w:val="00160053"/>
    <w:rsid w:val="00166D48"/>
    <w:rsid w:val="00171B43"/>
    <w:rsid w:val="00173C60"/>
    <w:rsid w:val="00181508"/>
    <w:rsid w:val="00186E1C"/>
    <w:rsid w:val="00191112"/>
    <w:rsid w:val="001A14AE"/>
    <w:rsid w:val="001B0C9C"/>
    <w:rsid w:val="001C49B9"/>
    <w:rsid w:val="001C7933"/>
    <w:rsid w:val="001D6ADE"/>
    <w:rsid w:val="001E69BF"/>
    <w:rsid w:val="001E719B"/>
    <w:rsid w:val="0021288B"/>
    <w:rsid w:val="00213D56"/>
    <w:rsid w:val="0021526E"/>
    <w:rsid w:val="00231C62"/>
    <w:rsid w:val="00247292"/>
    <w:rsid w:val="002576DD"/>
    <w:rsid w:val="00263374"/>
    <w:rsid w:val="00267DF4"/>
    <w:rsid w:val="00272255"/>
    <w:rsid w:val="00275BB2"/>
    <w:rsid w:val="002816D5"/>
    <w:rsid w:val="00286A5F"/>
    <w:rsid w:val="002949F2"/>
    <w:rsid w:val="002A645A"/>
    <w:rsid w:val="002B2990"/>
    <w:rsid w:val="002C4244"/>
    <w:rsid w:val="002C5792"/>
    <w:rsid w:val="002D5A03"/>
    <w:rsid w:val="002D6EFA"/>
    <w:rsid w:val="002E53AD"/>
    <w:rsid w:val="002F42A9"/>
    <w:rsid w:val="002F42F4"/>
    <w:rsid w:val="00305129"/>
    <w:rsid w:val="0031080D"/>
    <w:rsid w:val="00314E06"/>
    <w:rsid w:val="0031617F"/>
    <w:rsid w:val="00320000"/>
    <w:rsid w:val="00322981"/>
    <w:rsid w:val="00322DE7"/>
    <w:rsid w:val="00323310"/>
    <w:rsid w:val="003267CD"/>
    <w:rsid w:val="00335AC3"/>
    <w:rsid w:val="00357A0E"/>
    <w:rsid w:val="00357BF2"/>
    <w:rsid w:val="00370CE3"/>
    <w:rsid w:val="00382DA0"/>
    <w:rsid w:val="003907A9"/>
    <w:rsid w:val="00395CB9"/>
    <w:rsid w:val="003A0DE9"/>
    <w:rsid w:val="003B5EB7"/>
    <w:rsid w:val="003C12FF"/>
    <w:rsid w:val="003D4D79"/>
    <w:rsid w:val="003F05C1"/>
    <w:rsid w:val="00421F9D"/>
    <w:rsid w:val="004325C6"/>
    <w:rsid w:val="004548F9"/>
    <w:rsid w:val="004557B2"/>
    <w:rsid w:val="00470103"/>
    <w:rsid w:val="004779EE"/>
    <w:rsid w:val="00493D32"/>
    <w:rsid w:val="00495467"/>
    <w:rsid w:val="0049779D"/>
    <w:rsid w:val="004A4C5A"/>
    <w:rsid w:val="004B0373"/>
    <w:rsid w:val="004B1485"/>
    <w:rsid w:val="004B2C14"/>
    <w:rsid w:val="004B32D1"/>
    <w:rsid w:val="004B3FFB"/>
    <w:rsid w:val="004B4AB0"/>
    <w:rsid w:val="004B5A08"/>
    <w:rsid w:val="004C062B"/>
    <w:rsid w:val="004C109A"/>
    <w:rsid w:val="004D2ABF"/>
    <w:rsid w:val="004D4BB6"/>
    <w:rsid w:val="004E2BCE"/>
    <w:rsid w:val="0050428A"/>
    <w:rsid w:val="00510510"/>
    <w:rsid w:val="00511169"/>
    <w:rsid w:val="005229E8"/>
    <w:rsid w:val="0053047F"/>
    <w:rsid w:val="005331EA"/>
    <w:rsid w:val="005352F1"/>
    <w:rsid w:val="00537AA9"/>
    <w:rsid w:val="0054159F"/>
    <w:rsid w:val="00542321"/>
    <w:rsid w:val="00542AD1"/>
    <w:rsid w:val="00543982"/>
    <w:rsid w:val="0054419A"/>
    <w:rsid w:val="00561FCD"/>
    <w:rsid w:val="00567D7F"/>
    <w:rsid w:val="00570B33"/>
    <w:rsid w:val="005806D7"/>
    <w:rsid w:val="00596C13"/>
    <w:rsid w:val="005A0136"/>
    <w:rsid w:val="005C7310"/>
    <w:rsid w:val="005D0762"/>
    <w:rsid w:val="005D0D35"/>
    <w:rsid w:val="005E166F"/>
    <w:rsid w:val="005E7E84"/>
    <w:rsid w:val="005F13AA"/>
    <w:rsid w:val="005F5EB3"/>
    <w:rsid w:val="005F60DB"/>
    <w:rsid w:val="006157CD"/>
    <w:rsid w:val="006158B8"/>
    <w:rsid w:val="0061676A"/>
    <w:rsid w:val="0064503F"/>
    <w:rsid w:val="00647ED0"/>
    <w:rsid w:val="0066291D"/>
    <w:rsid w:val="0067399D"/>
    <w:rsid w:val="00682E9B"/>
    <w:rsid w:val="00695700"/>
    <w:rsid w:val="00696158"/>
    <w:rsid w:val="006B06EF"/>
    <w:rsid w:val="006D1145"/>
    <w:rsid w:val="006D3C21"/>
    <w:rsid w:val="006D5BC7"/>
    <w:rsid w:val="006D5DDF"/>
    <w:rsid w:val="006E3CDA"/>
    <w:rsid w:val="006E7A95"/>
    <w:rsid w:val="00705202"/>
    <w:rsid w:val="00707EFE"/>
    <w:rsid w:val="00724A26"/>
    <w:rsid w:val="007261E1"/>
    <w:rsid w:val="0073738E"/>
    <w:rsid w:val="00765941"/>
    <w:rsid w:val="007670C4"/>
    <w:rsid w:val="00781D95"/>
    <w:rsid w:val="007B5563"/>
    <w:rsid w:val="007D22C5"/>
    <w:rsid w:val="007D361B"/>
    <w:rsid w:val="007D4382"/>
    <w:rsid w:val="007D4F67"/>
    <w:rsid w:val="007D6AEE"/>
    <w:rsid w:val="007F55E8"/>
    <w:rsid w:val="00801607"/>
    <w:rsid w:val="00803A7E"/>
    <w:rsid w:val="0082211A"/>
    <w:rsid w:val="0082376A"/>
    <w:rsid w:val="008275AD"/>
    <w:rsid w:val="00843814"/>
    <w:rsid w:val="00864F67"/>
    <w:rsid w:val="00874E32"/>
    <w:rsid w:val="00876EE4"/>
    <w:rsid w:val="00887845"/>
    <w:rsid w:val="008916DA"/>
    <w:rsid w:val="008A1477"/>
    <w:rsid w:val="008A1C1B"/>
    <w:rsid w:val="008C3B42"/>
    <w:rsid w:val="008D003B"/>
    <w:rsid w:val="008D5EBF"/>
    <w:rsid w:val="008E38AA"/>
    <w:rsid w:val="008F39F3"/>
    <w:rsid w:val="008F6740"/>
    <w:rsid w:val="008F7425"/>
    <w:rsid w:val="00901352"/>
    <w:rsid w:val="00904AB9"/>
    <w:rsid w:val="00906EB4"/>
    <w:rsid w:val="0091086F"/>
    <w:rsid w:val="00911DB5"/>
    <w:rsid w:val="0092349C"/>
    <w:rsid w:val="00935A33"/>
    <w:rsid w:val="009415B9"/>
    <w:rsid w:val="00950F6C"/>
    <w:rsid w:val="00953105"/>
    <w:rsid w:val="00954992"/>
    <w:rsid w:val="00955D50"/>
    <w:rsid w:val="00965EF5"/>
    <w:rsid w:val="00966064"/>
    <w:rsid w:val="00971AE1"/>
    <w:rsid w:val="009743E3"/>
    <w:rsid w:val="009779CE"/>
    <w:rsid w:val="00977C5F"/>
    <w:rsid w:val="00982E5A"/>
    <w:rsid w:val="00991283"/>
    <w:rsid w:val="009A69BF"/>
    <w:rsid w:val="009B01CF"/>
    <w:rsid w:val="009B3ADB"/>
    <w:rsid w:val="009C2F40"/>
    <w:rsid w:val="009C4CF0"/>
    <w:rsid w:val="009E1A2A"/>
    <w:rsid w:val="009E48F2"/>
    <w:rsid w:val="009E5DF1"/>
    <w:rsid w:val="00A02D47"/>
    <w:rsid w:val="00A03A37"/>
    <w:rsid w:val="00A0703F"/>
    <w:rsid w:val="00A128E0"/>
    <w:rsid w:val="00A14E34"/>
    <w:rsid w:val="00A167C8"/>
    <w:rsid w:val="00A34DFC"/>
    <w:rsid w:val="00A35576"/>
    <w:rsid w:val="00A47B22"/>
    <w:rsid w:val="00A71570"/>
    <w:rsid w:val="00A71D7F"/>
    <w:rsid w:val="00A929EF"/>
    <w:rsid w:val="00A96E8D"/>
    <w:rsid w:val="00AB7EE6"/>
    <w:rsid w:val="00AD2E06"/>
    <w:rsid w:val="00AD717A"/>
    <w:rsid w:val="00AF702A"/>
    <w:rsid w:val="00B05E06"/>
    <w:rsid w:val="00B125C0"/>
    <w:rsid w:val="00B12EE4"/>
    <w:rsid w:val="00B13A91"/>
    <w:rsid w:val="00B1664A"/>
    <w:rsid w:val="00B246CC"/>
    <w:rsid w:val="00B27E91"/>
    <w:rsid w:val="00B35448"/>
    <w:rsid w:val="00B413AB"/>
    <w:rsid w:val="00B426E1"/>
    <w:rsid w:val="00B53231"/>
    <w:rsid w:val="00B549CD"/>
    <w:rsid w:val="00B60FAD"/>
    <w:rsid w:val="00B63A8E"/>
    <w:rsid w:val="00B6542A"/>
    <w:rsid w:val="00B67F90"/>
    <w:rsid w:val="00B76194"/>
    <w:rsid w:val="00B82A78"/>
    <w:rsid w:val="00B920E6"/>
    <w:rsid w:val="00B9448A"/>
    <w:rsid w:val="00B97A9A"/>
    <w:rsid w:val="00BA6F28"/>
    <w:rsid w:val="00BC70D5"/>
    <w:rsid w:val="00BC7A56"/>
    <w:rsid w:val="00C02203"/>
    <w:rsid w:val="00C1004D"/>
    <w:rsid w:val="00C11D86"/>
    <w:rsid w:val="00C11E38"/>
    <w:rsid w:val="00C25C33"/>
    <w:rsid w:val="00C33C12"/>
    <w:rsid w:val="00C4161F"/>
    <w:rsid w:val="00C42787"/>
    <w:rsid w:val="00C563C3"/>
    <w:rsid w:val="00C7529A"/>
    <w:rsid w:val="00C823F5"/>
    <w:rsid w:val="00C93389"/>
    <w:rsid w:val="00C93664"/>
    <w:rsid w:val="00C96731"/>
    <w:rsid w:val="00CB3353"/>
    <w:rsid w:val="00CB3451"/>
    <w:rsid w:val="00CC09C5"/>
    <w:rsid w:val="00CC1BA2"/>
    <w:rsid w:val="00CD652C"/>
    <w:rsid w:val="00CE1F98"/>
    <w:rsid w:val="00CE592D"/>
    <w:rsid w:val="00D03FD4"/>
    <w:rsid w:val="00D06842"/>
    <w:rsid w:val="00D06D3F"/>
    <w:rsid w:val="00D20F85"/>
    <w:rsid w:val="00D22F98"/>
    <w:rsid w:val="00D2427D"/>
    <w:rsid w:val="00D319E8"/>
    <w:rsid w:val="00D339A2"/>
    <w:rsid w:val="00D342CF"/>
    <w:rsid w:val="00D4220C"/>
    <w:rsid w:val="00D4293B"/>
    <w:rsid w:val="00D43C90"/>
    <w:rsid w:val="00D45D7D"/>
    <w:rsid w:val="00D5130B"/>
    <w:rsid w:val="00D748C7"/>
    <w:rsid w:val="00D803C9"/>
    <w:rsid w:val="00D80A85"/>
    <w:rsid w:val="00D9186C"/>
    <w:rsid w:val="00DA17B5"/>
    <w:rsid w:val="00DA4A8C"/>
    <w:rsid w:val="00DB6375"/>
    <w:rsid w:val="00DC0ABA"/>
    <w:rsid w:val="00DC5008"/>
    <w:rsid w:val="00DC5BE0"/>
    <w:rsid w:val="00DC609A"/>
    <w:rsid w:val="00DD0CAD"/>
    <w:rsid w:val="00DD0EA8"/>
    <w:rsid w:val="00DD2E3A"/>
    <w:rsid w:val="00DD560B"/>
    <w:rsid w:val="00DE7DE2"/>
    <w:rsid w:val="00DF1D5C"/>
    <w:rsid w:val="00DF3B63"/>
    <w:rsid w:val="00E01507"/>
    <w:rsid w:val="00E12B61"/>
    <w:rsid w:val="00E21270"/>
    <w:rsid w:val="00E24A23"/>
    <w:rsid w:val="00E26F93"/>
    <w:rsid w:val="00E40983"/>
    <w:rsid w:val="00E41E9B"/>
    <w:rsid w:val="00E55ABF"/>
    <w:rsid w:val="00E65E30"/>
    <w:rsid w:val="00E738DE"/>
    <w:rsid w:val="00E80E08"/>
    <w:rsid w:val="00E86BFA"/>
    <w:rsid w:val="00E928F5"/>
    <w:rsid w:val="00E93500"/>
    <w:rsid w:val="00E97D32"/>
    <w:rsid w:val="00EA39AE"/>
    <w:rsid w:val="00EB0FD9"/>
    <w:rsid w:val="00EB2329"/>
    <w:rsid w:val="00EC68D2"/>
    <w:rsid w:val="00ED39AF"/>
    <w:rsid w:val="00ED3F3F"/>
    <w:rsid w:val="00EF438B"/>
    <w:rsid w:val="00EF7791"/>
    <w:rsid w:val="00F0072B"/>
    <w:rsid w:val="00F058E6"/>
    <w:rsid w:val="00F1593F"/>
    <w:rsid w:val="00F250B3"/>
    <w:rsid w:val="00F31DFB"/>
    <w:rsid w:val="00F3348F"/>
    <w:rsid w:val="00F47B2B"/>
    <w:rsid w:val="00F52D9B"/>
    <w:rsid w:val="00F5318C"/>
    <w:rsid w:val="00F56C4C"/>
    <w:rsid w:val="00F67556"/>
    <w:rsid w:val="00F7571F"/>
    <w:rsid w:val="00F76DC6"/>
    <w:rsid w:val="00F7762F"/>
    <w:rsid w:val="00F77973"/>
    <w:rsid w:val="00F84D21"/>
    <w:rsid w:val="00F916D5"/>
    <w:rsid w:val="00FB24F1"/>
    <w:rsid w:val="00FB4CE4"/>
    <w:rsid w:val="00FB5150"/>
    <w:rsid w:val="00FC5DDA"/>
    <w:rsid w:val="00FD0924"/>
    <w:rsid w:val="00FD6875"/>
    <w:rsid w:val="00FE2BC6"/>
    <w:rsid w:val="00FE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4B6D2"/>
  <w15:docId w15:val="{B2B8795E-593D-4B97-A350-7B4746D0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74326068">
      <w:bodyDiv w:val="1"/>
      <w:marLeft w:val="0"/>
      <w:marRight w:val="0"/>
      <w:marTop w:val="0"/>
      <w:marBottom w:val="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EACF-45CA-4635-B9B3-DA693EC8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Lebohang Tekane</cp:lastModifiedBy>
  <cp:revision>2</cp:revision>
  <cp:lastPrinted>2017-05-02T10:11:00Z</cp:lastPrinted>
  <dcterms:created xsi:type="dcterms:W3CDTF">2017-05-08T10:31:00Z</dcterms:created>
  <dcterms:modified xsi:type="dcterms:W3CDTF">2017-05-08T10:31:00Z</dcterms:modified>
</cp:coreProperties>
</file>