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7978C6" w:rsidP="00F067DA">
      <w:pPr>
        <w:spacing w:after="0"/>
        <w:jc w:val="center"/>
        <w:rPr>
          <w:rFonts w:ascii="Arial Narrow" w:eastAsia="Times New Roman" w:hAnsi="Arial Narrow" w:cs="Arial"/>
          <w:snapToGrid w:val="0"/>
          <w:color w:val="000000"/>
          <w:sz w:val="24"/>
          <w:szCs w:val="24"/>
          <w:lang w:val="en-GB"/>
        </w:rPr>
      </w:pPr>
      <w:hyperlink r:id="rId9"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2F3A45">
        <w:rPr>
          <w:rFonts w:ascii="Arial" w:eastAsia="Times New Roman" w:hAnsi="Arial" w:cs="Arial"/>
          <w:b/>
          <w:snapToGrid w:val="0"/>
          <w:color w:val="000000"/>
          <w:sz w:val="24"/>
          <w:szCs w:val="24"/>
        </w:rPr>
        <w:t>749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w:t>
      </w:r>
      <w:r w:rsidR="00210694">
        <w:rPr>
          <w:rFonts w:ascii="Arial" w:eastAsia="Times New Roman" w:hAnsi="Arial" w:cs="Arial"/>
          <w:b/>
          <w:snapToGrid w:val="0"/>
          <w:color w:val="000000"/>
          <w:sz w:val="24"/>
          <w:szCs w:val="24"/>
        </w:rPr>
        <w:t>Pearl Bengu</w:t>
      </w:r>
      <w:r w:rsidR="00E527D0">
        <w:rPr>
          <w:rFonts w:ascii="Arial" w:eastAsia="Times New Roman" w:hAnsi="Arial" w:cs="Arial"/>
          <w:b/>
          <w:snapToGrid w:val="0"/>
          <w:color w:val="000000"/>
          <w:sz w:val="24"/>
          <w:szCs w:val="24"/>
        </w:rPr>
        <w:t xml:space="preserve"> </w:t>
      </w:r>
    </w:p>
    <w:p w:rsidR="00D33C41" w:rsidRPr="009760C8" w:rsidRDefault="0021069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CEO: South African Social Security Agency</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210694" w:rsidRPr="009760C8" w:rsidRDefault="00210694" w:rsidP="00210694">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Supported / Not Supported </w:t>
      </w:r>
    </w:p>
    <w:p w:rsidR="00210694" w:rsidRPr="009760C8" w:rsidRDefault="00210694" w:rsidP="00210694">
      <w:pPr>
        <w:spacing w:after="0"/>
        <w:jc w:val="both"/>
        <w:rPr>
          <w:rFonts w:ascii="Arial" w:eastAsia="Times New Roman" w:hAnsi="Arial" w:cs="Arial"/>
          <w:b/>
          <w:snapToGrid w:val="0"/>
          <w:color w:val="000000"/>
          <w:sz w:val="24"/>
          <w:szCs w:val="24"/>
        </w:rPr>
      </w:pPr>
    </w:p>
    <w:p w:rsidR="00210694" w:rsidRPr="009760C8" w:rsidRDefault="00210694" w:rsidP="00210694">
      <w:pPr>
        <w:spacing w:after="0"/>
        <w:jc w:val="both"/>
        <w:rPr>
          <w:rFonts w:ascii="Arial" w:eastAsia="Times New Roman" w:hAnsi="Arial" w:cs="Arial"/>
          <w:snapToGrid w:val="0"/>
          <w:color w:val="000000"/>
          <w:sz w:val="24"/>
          <w:szCs w:val="24"/>
        </w:rPr>
      </w:pPr>
    </w:p>
    <w:p w:rsidR="00210694" w:rsidRPr="009760C8" w:rsidRDefault="00210694" w:rsidP="00210694">
      <w:pPr>
        <w:spacing w:after="0"/>
        <w:jc w:val="both"/>
        <w:rPr>
          <w:rFonts w:ascii="Arial" w:eastAsia="Times New Roman" w:hAnsi="Arial" w:cs="Arial"/>
          <w:snapToGrid w:val="0"/>
          <w:color w:val="000000"/>
          <w:sz w:val="24"/>
          <w:szCs w:val="24"/>
        </w:rPr>
      </w:pPr>
    </w:p>
    <w:p w:rsidR="00210694" w:rsidRPr="009760C8" w:rsidRDefault="00210694" w:rsidP="00210694">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210694" w:rsidRPr="009760C8" w:rsidRDefault="00210694" w:rsidP="00210694">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Nelisiwe Vilakazi </w:t>
      </w:r>
    </w:p>
    <w:p w:rsidR="00210694" w:rsidRPr="009760C8" w:rsidRDefault="00210694" w:rsidP="00210694">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w:t>
      </w:r>
      <w:r w:rsidRPr="009760C8">
        <w:rPr>
          <w:rFonts w:ascii="Arial" w:eastAsia="Times New Roman" w:hAnsi="Arial" w:cs="Arial"/>
          <w:b/>
          <w:snapToGrid w:val="0"/>
          <w:color w:val="000000"/>
          <w:sz w:val="24"/>
          <w:szCs w:val="24"/>
        </w:rPr>
        <w:t xml:space="preserve">General: Department of </w:t>
      </w:r>
      <w:r>
        <w:rPr>
          <w:rFonts w:ascii="Arial" w:eastAsia="Times New Roman" w:hAnsi="Arial" w:cs="Arial"/>
          <w:b/>
          <w:snapToGrid w:val="0"/>
          <w:color w:val="000000"/>
          <w:sz w:val="24"/>
          <w:szCs w:val="24"/>
        </w:rPr>
        <w:t>Social Development</w:t>
      </w:r>
      <w:r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7978C6">
      <w:pPr>
        <w:spacing w:before="100" w:beforeAutospacing="1" w:after="100" w:afterAutospacing="1"/>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2F3A45">
        <w:rPr>
          <w:rFonts w:ascii="Arial" w:eastAsia="Times New Roman" w:hAnsi="Arial" w:cs="Arial"/>
          <w:b/>
          <w:snapToGrid w:val="0"/>
          <w:sz w:val="24"/>
          <w:szCs w:val="24"/>
          <w:lang w:val="en-GB"/>
        </w:rPr>
        <w:t>749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2F3A45">
        <w:rPr>
          <w:rFonts w:ascii="Arial" w:eastAsia="Times New Roman" w:hAnsi="Arial" w:cs="Arial"/>
          <w:b/>
          <w:snapToGrid w:val="0"/>
          <w:sz w:val="24"/>
          <w:szCs w:val="24"/>
          <w:lang w:val="en-GB"/>
        </w:rPr>
        <w:t>16</w:t>
      </w:r>
      <w:r w:rsidR="00CC32BE">
        <w:rPr>
          <w:rFonts w:ascii="Arial" w:eastAsia="Times New Roman" w:hAnsi="Arial" w:cs="Arial"/>
          <w:b/>
          <w:snapToGrid w:val="0"/>
          <w:sz w:val="24"/>
          <w:szCs w:val="24"/>
          <w:lang w:val="en-GB"/>
        </w:rPr>
        <w:t xml:space="preserve">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2F3A45">
        <w:rPr>
          <w:rFonts w:ascii="Arial" w:eastAsia="Times New Roman" w:hAnsi="Arial" w:cs="Arial"/>
          <w:b/>
          <w:snapToGrid w:val="0"/>
          <w:sz w:val="24"/>
          <w:szCs w:val="24"/>
          <w:lang w:val="en-GB"/>
        </w:rPr>
        <w:t>08</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2F3A45" w:rsidRPr="002F3A45" w:rsidRDefault="002F3A45" w:rsidP="002F3A45">
      <w:pPr>
        <w:spacing w:before="100" w:beforeAutospacing="1" w:after="100" w:afterAutospacing="1" w:line="240" w:lineRule="auto"/>
        <w:ind w:left="720" w:hanging="720"/>
        <w:jc w:val="both"/>
        <w:outlineLvl w:val="0"/>
        <w:rPr>
          <w:rFonts w:ascii="Arial" w:eastAsia="Calibri" w:hAnsi="Arial" w:cs="Arial"/>
          <w:b/>
          <w:sz w:val="24"/>
          <w:szCs w:val="24"/>
          <w:lang w:val="en-US"/>
        </w:rPr>
      </w:pPr>
      <w:r w:rsidRPr="002F3A45">
        <w:rPr>
          <w:rFonts w:ascii="Arial" w:hAnsi="Arial" w:cs="Arial"/>
          <w:b/>
          <w:sz w:val="24"/>
          <w:szCs w:val="24"/>
        </w:rPr>
        <w:t>749</w:t>
      </w:r>
      <w:r w:rsidRPr="002F3A45">
        <w:rPr>
          <w:rFonts w:ascii="Arial" w:eastAsia="Times New Roman" w:hAnsi="Arial" w:cs="Arial"/>
          <w:b/>
          <w:sz w:val="24"/>
          <w:szCs w:val="24"/>
          <w:lang w:val="en-US"/>
        </w:rPr>
        <w:t>.</w:t>
      </w:r>
      <w:r w:rsidRPr="002F3A45">
        <w:rPr>
          <w:rFonts w:ascii="Arial" w:eastAsia="Times New Roman" w:hAnsi="Arial" w:cs="Arial"/>
          <w:b/>
          <w:sz w:val="24"/>
          <w:szCs w:val="24"/>
          <w:lang w:val="en-US"/>
        </w:rPr>
        <w:tab/>
      </w:r>
      <w:r w:rsidRPr="002F3A45">
        <w:rPr>
          <w:rFonts w:ascii="Arial" w:eastAsia="Calibri" w:hAnsi="Arial" w:cs="Arial"/>
          <w:b/>
          <w:sz w:val="24"/>
          <w:szCs w:val="24"/>
          <w:lang w:val="en-US"/>
        </w:rPr>
        <w:t>Ms N P Sonti (EFF) to ask the Minister of Social Development:</w:t>
      </w:r>
    </w:p>
    <w:p w:rsidR="00F067DA" w:rsidRPr="007978C6" w:rsidRDefault="002F3A45" w:rsidP="007978C6">
      <w:pPr>
        <w:spacing w:before="100" w:beforeAutospacing="1" w:after="100" w:afterAutospacing="1" w:line="240" w:lineRule="auto"/>
        <w:ind w:left="720"/>
        <w:jc w:val="both"/>
        <w:outlineLvl w:val="0"/>
        <w:rPr>
          <w:rFonts w:ascii="Arial" w:hAnsi="Arial" w:cs="Arial"/>
          <w:sz w:val="24"/>
          <w:szCs w:val="24"/>
          <w:lang w:val="en-GB"/>
        </w:rPr>
      </w:pPr>
      <w:r w:rsidRPr="002F3A45">
        <w:rPr>
          <w:rFonts w:ascii="Arial" w:eastAsia="Calibri" w:hAnsi="Arial" w:cs="Arial"/>
          <w:sz w:val="24"/>
          <w:szCs w:val="24"/>
        </w:rPr>
        <w:t xml:space="preserve">(a) What is the name of the bank that is officially responsible to clear bank payments made by the SA Social Security Agency (SASSA) to grant recipients as at 12 March 2017, (b) on what exact date was the </w:t>
      </w:r>
      <w:r w:rsidRPr="002F3A45">
        <w:rPr>
          <w:rFonts w:ascii="Arial" w:hAnsi="Arial" w:cs="Arial"/>
          <w:iCs/>
          <w:sz w:val="24"/>
          <w:szCs w:val="24"/>
        </w:rPr>
        <w:t>specified</w:t>
      </w:r>
      <w:r w:rsidRPr="002F3A45">
        <w:rPr>
          <w:rFonts w:ascii="Arial" w:eastAsia="Calibri" w:hAnsi="Arial" w:cs="Arial"/>
          <w:sz w:val="24"/>
          <w:szCs w:val="24"/>
        </w:rPr>
        <w:t xml:space="preserve"> bank appointed for this task and (c) what amount (i) has the bank received from SASSA to date and (ii) will SASSA have paid the bank by the date on which the contract expires?</w:t>
      </w:r>
      <w:r w:rsidRPr="002F3A45">
        <w:rPr>
          <w:rFonts w:ascii="Arial" w:eastAsia="Calibri" w:hAnsi="Arial" w:cs="Arial"/>
          <w:sz w:val="24"/>
          <w:szCs w:val="24"/>
        </w:rPr>
        <w:tab/>
      </w:r>
      <w:r w:rsidRPr="002F3A45">
        <w:rPr>
          <w:rFonts w:ascii="Arial" w:eastAsia="Calibri" w:hAnsi="Arial" w:cs="Arial"/>
          <w:sz w:val="24"/>
          <w:szCs w:val="24"/>
        </w:rPr>
        <w:tab/>
      </w:r>
      <w:r w:rsidRPr="002F3A45">
        <w:rPr>
          <w:rFonts w:ascii="Arial" w:eastAsia="Calibri" w:hAnsi="Arial" w:cs="Arial"/>
          <w:sz w:val="24"/>
          <w:szCs w:val="24"/>
        </w:rPr>
        <w:tab/>
      </w:r>
      <w:r w:rsidRPr="002F3A45">
        <w:rPr>
          <w:rFonts w:ascii="Arial" w:eastAsia="Calibri" w:hAnsi="Arial" w:cs="Arial"/>
          <w:sz w:val="24"/>
          <w:szCs w:val="24"/>
        </w:rPr>
        <w:tab/>
      </w:r>
      <w:r w:rsidRPr="002F3A45">
        <w:rPr>
          <w:rFonts w:ascii="Arial" w:hAnsi="Arial" w:cs="Arial"/>
          <w:noProof/>
          <w:sz w:val="24"/>
          <w:szCs w:val="24"/>
          <w:lang w:val="af-ZA"/>
        </w:rPr>
        <w:t>NW827E</w:t>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7978C6" w:rsidRDefault="007978C6" w:rsidP="00702A10">
      <w:pPr>
        <w:spacing w:after="0"/>
        <w:jc w:val="both"/>
        <w:rPr>
          <w:rFonts w:ascii="Arial" w:eastAsia="Times New Roman" w:hAnsi="Arial" w:cs="Arial"/>
          <w:b/>
          <w:snapToGrid w:val="0"/>
          <w:color w:val="000000"/>
          <w:sz w:val="24"/>
          <w:szCs w:val="24"/>
          <w:lang w:val="en-GB"/>
        </w:rPr>
      </w:pPr>
      <w:bookmarkStart w:id="0" w:name="_GoBack"/>
      <w:bookmarkEnd w:id="0"/>
    </w:p>
    <w:p w:rsidR="00CC32BE" w:rsidRDefault="00A60A8D" w:rsidP="00A60A8D">
      <w:pPr>
        <w:pStyle w:val="ListParagraph"/>
        <w:numPr>
          <w:ilvl w:val="0"/>
          <w:numId w:val="16"/>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SASSA uses the Pay Master General Account held with</w:t>
      </w:r>
      <w:r w:rsidR="007978C6">
        <w:rPr>
          <w:rFonts w:ascii="Arial" w:eastAsia="Times New Roman" w:hAnsi="Arial" w:cs="Arial"/>
          <w:snapToGrid w:val="0"/>
          <w:color w:val="000000"/>
          <w:sz w:val="24"/>
          <w:szCs w:val="24"/>
          <w:lang w:val="en-GB"/>
        </w:rPr>
        <w:t xml:space="preserve"> the South African Reserve Bank.</w:t>
      </w:r>
    </w:p>
    <w:p w:rsidR="007978C6" w:rsidRDefault="007978C6" w:rsidP="007978C6">
      <w:pPr>
        <w:pStyle w:val="ListParagraph"/>
        <w:spacing w:after="0"/>
        <w:jc w:val="both"/>
        <w:rPr>
          <w:rFonts w:ascii="Arial" w:eastAsia="Times New Roman" w:hAnsi="Arial" w:cs="Arial"/>
          <w:snapToGrid w:val="0"/>
          <w:color w:val="000000"/>
          <w:sz w:val="24"/>
          <w:szCs w:val="24"/>
          <w:lang w:val="en-GB"/>
        </w:rPr>
      </w:pPr>
    </w:p>
    <w:p w:rsidR="00A60A8D" w:rsidRDefault="00A60A8D" w:rsidP="00A60A8D">
      <w:pPr>
        <w:pStyle w:val="ListParagraph"/>
        <w:numPr>
          <w:ilvl w:val="0"/>
          <w:numId w:val="16"/>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16 October 2017</w:t>
      </w:r>
    </w:p>
    <w:p w:rsidR="007978C6" w:rsidRPr="007978C6" w:rsidRDefault="007978C6" w:rsidP="007978C6">
      <w:pPr>
        <w:pStyle w:val="ListParagraph"/>
        <w:rPr>
          <w:rFonts w:ascii="Arial" w:eastAsia="Times New Roman" w:hAnsi="Arial" w:cs="Arial"/>
          <w:snapToGrid w:val="0"/>
          <w:color w:val="000000"/>
          <w:sz w:val="24"/>
          <w:szCs w:val="24"/>
          <w:lang w:val="en-GB"/>
        </w:rPr>
      </w:pPr>
    </w:p>
    <w:p w:rsidR="00A60A8D" w:rsidRPr="007978C6" w:rsidRDefault="007978C6" w:rsidP="007978C6">
      <w:pPr>
        <w:pStyle w:val="ListParagraph"/>
        <w:numPr>
          <w:ilvl w:val="0"/>
          <w:numId w:val="16"/>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 xml:space="preserve">(i) </w:t>
      </w:r>
      <w:r>
        <w:rPr>
          <w:rFonts w:ascii="Arial" w:eastAsia="Times New Roman" w:hAnsi="Arial" w:cs="Arial"/>
          <w:snapToGrid w:val="0"/>
          <w:color w:val="000000"/>
          <w:sz w:val="24"/>
          <w:szCs w:val="24"/>
          <w:lang w:val="en-GB"/>
        </w:rPr>
        <w:tab/>
      </w:r>
      <w:r w:rsidR="00A60A8D" w:rsidRPr="007978C6">
        <w:rPr>
          <w:rFonts w:ascii="Arial" w:eastAsia="Times New Roman" w:hAnsi="Arial" w:cs="Arial"/>
          <w:snapToGrid w:val="0"/>
          <w:color w:val="000000"/>
          <w:sz w:val="24"/>
          <w:szCs w:val="24"/>
          <w:lang w:val="en-GB"/>
        </w:rPr>
        <w:t>SARB – R0</w:t>
      </w:r>
    </w:p>
    <w:p w:rsidR="00A60A8D" w:rsidRDefault="00A60A8D" w:rsidP="007978C6">
      <w:pPr>
        <w:pStyle w:val="ListParagraph"/>
        <w:spacing w:after="0"/>
        <w:ind w:firstLine="720"/>
        <w:jc w:val="both"/>
        <w:rPr>
          <w:rFonts w:ascii="Arial" w:eastAsia="Times New Roman" w:hAnsi="Arial" w:cs="Arial"/>
          <w:snapToGrid w:val="0"/>
          <w:color w:val="000000"/>
          <w:sz w:val="24"/>
          <w:szCs w:val="24"/>
          <w:lang w:val="en-GB"/>
        </w:rPr>
      </w:pPr>
      <w:proofErr w:type="spellStart"/>
      <w:r>
        <w:rPr>
          <w:rFonts w:ascii="Arial" w:eastAsia="Times New Roman" w:hAnsi="Arial" w:cs="Arial"/>
          <w:snapToGrid w:val="0"/>
          <w:color w:val="000000"/>
          <w:sz w:val="24"/>
          <w:szCs w:val="24"/>
          <w:lang w:val="en-GB"/>
        </w:rPr>
        <w:t>Bankserv</w:t>
      </w:r>
      <w:proofErr w:type="spellEnd"/>
      <w:r>
        <w:rPr>
          <w:rFonts w:ascii="Arial" w:eastAsia="Times New Roman" w:hAnsi="Arial" w:cs="Arial"/>
          <w:snapToGrid w:val="0"/>
          <w:color w:val="000000"/>
          <w:sz w:val="24"/>
          <w:szCs w:val="24"/>
          <w:lang w:val="en-GB"/>
        </w:rPr>
        <w:t xml:space="preserve"> – R1 per transaction</w:t>
      </w:r>
    </w:p>
    <w:p w:rsidR="000047F0" w:rsidRDefault="000047F0" w:rsidP="007978C6">
      <w:pPr>
        <w:pStyle w:val="ListParagraph"/>
        <w:numPr>
          <w:ilvl w:val="0"/>
          <w:numId w:val="17"/>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SASSA pays all transaction fees at the agreed upon rate on a monthly basis.</w:t>
      </w:r>
    </w:p>
    <w:p w:rsidR="00A60A8D" w:rsidRDefault="00A60A8D" w:rsidP="00A60A8D">
      <w:pPr>
        <w:pStyle w:val="ListParagraph"/>
        <w:spacing w:after="0"/>
        <w:jc w:val="both"/>
        <w:rPr>
          <w:rFonts w:ascii="Arial" w:eastAsia="Times New Roman" w:hAnsi="Arial" w:cs="Arial"/>
          <w:snapToGrid w:val="0"/>
          <w:color w:val="000000"/>
          <w:sz w:val="24"/>
          <w:szCs w:val="24"/>
          <w:lang w:val="en-GB"/>
        </w:rPr>
      </w:pPr>
    </w:p>
    <w:p w:rsidR="007978C6" w:rsidRPr="00A60A8D" w:rsidRDefault="007978C6" w:rsidP="00A60A8D">
      <w:pPr>
        <w:pStyle w:val="ListParagraph"/>
        <w:spacing w:after="0"/>
        <w:jc w:val="both"/>
        <w:rPr>
          <w:rFonts w:ascii="Arial" w:eastAsia="Times New Roman" w:hAnsi="Arial" w:cs="Arial"/>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A9" w:rsidRDefault="00AF57A9">
      <w:pPr>
        <w:spacing w:after="0" w:line="240" w:lineRule="auto"/>
      </w:pPr>
      <w:r>
        <w:separator/>
      </w:r>
    </w:p>
  </w:endnote>
  <w:endnote w:type="continuationSeparator" w:id="0">
    <w:p w:rsidR="00AF57A9" w:rsidRDefault="00AF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A9" w:rsidRDefault="00AF57A9">
      <w:pPr>
        <w:spacing w:after="0" w:line="240" w:lineRule="auto"/>
      </w:pPr>
      <w:r>
        <w:separator/>
      </w:r>
    </w:p>
  </w:footnote>
  <w:footnote w:type="continuationSeparator" w:id="0">
    <w:p w:rsidR="00AF57A9" w:rsidRDefault="00AF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51B1C"/>
    <w:multiLevelType w:val="hybridMultilevel"/>
    <w:tmpl w:val="0790782E"/>
    <w:lvl w:ilvl="0" w:tplc="A1A6C6B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3E1962"/>
    <w:multiLevelType w:val="hybridMultilevel"/>
    <w:tmpl w:val="5746AC84"/>
    <w:lvl w:ilvl="0" w:tplc="F084A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6"/>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7"/>
  </w:num>
  <w:num w:numId="12">
    <w:abstractNumId w:val="15"/>
  </w:num>
  <w:num w:numId="13">
    <w:abstractNumId w:val="11"/>
  </w:num>
  <w:num w:numId="14">
    <w:abstractNumId w:val="8"/>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0115F"/>
    <w:rsid w:val="000047F0"/>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1F1C3B"/>
    <w:rsid w:val="00205109"/>
    <w:rsid w:val="002052D4"/>
    <w:rsid w:val="00207160"/>
    <w:rsid w:val="00210694"/>
    <w:rsid w:val="00214E66"/>
    <w:rsid w:val="00224843"/>
    <w:rsid w:val="002346B4"/>
    <w:rsid w:val="0024771A"/>
    <w:rsid w:val="00253C36"/>
    <w:rsid w:val="002559B6"/>
    <w:rsid w:val="00262858"/>
    <w:rsid w:val="00264E4F"/>
    <w:rsid w:val="00270B32"/>
    <w:rsid w:val="002810E9"/>
    <w:rsid w:val="00281672"/>
    <w:rsid w:val="002932D5"/>
    <w:rsid w:val="002A66E4"/>
    <w:rsid w:val="002B3395"/>
    <w:rsid w:val="002B6874"/>
    <w:rsid w:val="002B7F4E"/>
    <w:rsid w:val="002D4C7A"/>
    <w:rsid w:val="002E7AA7"/>
    <w:rsid w:val="002F04B7"/>
    <w:rsid w:val="002F3A45"/>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56FC"/>
    <w:rsid w:val="004E0A72"/>
    <w:rsid w:val="004E33EB"/>
    <w:rsid w:val="004E7C2C"/>
    <w:rsid w:val="004F5481"/>
    <w:rsid w:val="004F58F7"/>
    <w:rsid w:val="00501A17"/>
    <w:rsid w:val="00515132"/>
    <w:rsid w:val="0053151F"/>
    <w:rsid w:val="00531BEB"/>
    <w:rsid w:val="00537B1C"/>
    <w:rsid w:val="00540260"/>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5044E"/>
    <w:rsid w:val="0065360F"/>
    <w:rsid w:val="00656F64"/>
    <w:rsid w:val="00661786"/>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21A9B"/>
    <w:rsid w:val="00724E78"/>
    <w:rsid w:val="00726C88"/>
    <w:rsid w:val="00743DFA"/>
    <w:rsid w:val="00747628"/>
    <w:rsid w:val="0075766D"/>
    <w:rsid w:val="0075785A"/>
    <w:rsid w:val="007625A4"/>
    <w:rsid w:val="00766504"/>
    <w:rsid w:val="00774E61"/>
    <w:rsid w:val="00775010"/>
    <w:rsid w:val="0078077B"/>
    <w:rsid w:val="00780F7E"/>
    <w:rsid w:val="0078765B"/>
    <w:rsid w:val="00792081"/>
    <w:rsid w:val="007978C6"/>
    <w:rsid w:val="00797D21"/>
    <w:rsid w:val="007A449C"/>
    <w:rsid w:val="007A7AE6"/>
    <w:rsid w:val="007A7E54"/>
    <w:rsid w:val="007B659D"/>
    <w:rsid w:val="007B7267"/>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0A8D"/>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57A9"/>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dsd.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A8F0-191A-4DA2-AAF9-18CED2FB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2018-04-12T16:13:00Z</cp:lastPrinted>
  <dcterms:created xsi:type="dcterms:W3CDTF">2018-04-12T16:17:00Z</dcterms:created>
  <dcterms:modified xsi:type="dcterms:W3CDTF">2018-04-12T16:17:00Z</dcterms:modified>
</cp:coreProperties>
</file>