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1A3FE7"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5D72CB" w:rsidRDefault="00F916D5" w:rsidP="00C33C12">
      <w:pPr>
        <w:spacing w:line="360" w:lineRule="auto"/>
        <w:jc w:val="center"/>
        <w:rPr>
          <w:rFonts w:ascii="Arial" w:hAnsi="Arial" w:cs="Arial"/>
          <w:b/>
          <w:bCs/>
          <w:lang w:val="en-GB"/>
        </w:rPr>
      </w:pPr>
      <w:r w:rsidRPr="000D2C53">
        <w:rPr>
          <w:rFonts w:ascii="Arial" w:hAnsi="Arial" w:cs="Arial"/>
          <w:b/>
          <w:bCs/>
          <w:color w:val="000000"/>
          <w:lang w:val="en-GB"/>
        </w:rPr>
        <w:t>NATIONAL ASSEMBLY</w:t>
      </w:r>
    </w:p>
    <w:p w:rsidR="00F916D5" w:rsidRPr="000D2C53" w:rsidRDefault="00F916D5" w:rsidP="00C33C12">
      <w:pPr>
        <w:spacing w:line="360" w:lineRule="auto"/>
        <w:ind w:left="540" w:hanging="540"/>
        <w:jc w:val="center"/>
        <w:rPr>
          <w:rFonts w:ascii="Arial" w:hAnsi="Arial" w:cs="Arial"/>
          <w:b/>
          <w:bCs/>
          <w:color w:val="000000"/>
          <w:lang w:val="en-GB"/>
        </w:rPr>
      </w:pPr>
      <w:r w:rsidRPr="005D72CB">
        <w:rPr>
          <w:rFonts w:ascii="Arial" w:hAnsi="Arial" w:cs="Arial"/>
          <w:b/>
          <w:bCs/>
          <w:lang w:val="en-GB"/>
        </w:rPr>
        <w:t xml:space="preserve">QUESTIONS FOR </w:t>
      </w:r>
      <w:r w:rsidR="005D72CB" w:rsidRPr="005D72CB">
        <w:rPr>
          <w:rFonts w:ascii="Arial" w:hAnsi="Arial" w:cs="Arial"/>
          <w:b/>
          <w:bCs/>
          <w:lang w:val="en-GB"/>
        </w:rPr>
        <w:t>WRITTEN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w:t>
      </w:r>
      <w:r w:rsidRPr="005D72CB">
        <w:rPr>
          <w:rFonts w:ascii="Arial" w:hAnsi="Arial" w:cs="Arial"/>
          <w:b/>
          <w:bCs/>
          <w:lang w:val="en-GB"/>
        </w:rPr>
        <w:t xml:space="preserve">NUMBER </w:t>
      </w:r>
      <w:r w:rsidR="00B44131">
        <w:rPr>
          <w:rFonts w:ascii="Arial" w:hAnsi="Arial" w:cs="Arial"/>
          <w:b/>
          <w:bCs/>
          <w:lang w:val="en-GB"/>
        </w:rPr>
        <w:t>2017</w:t>
      </w:r>
      <w:r w:rsidR="00C64250" w:rsidRPr="00325034">
        <w:rPr>
          <w:rFonts w:ascii="Arial" w:hAnsi="Arial" w:cs="Arial"/>
          <w:b/>
          <w:bCs/>
          <w:lang w:val="en-GB"/>
        </w:rPr>
        <w:t>/</w:t>
      </w:r>
      <w:r w:rsidR="00A913BD">
        <w:rPr>
          <w:rFonts w:ascii="Arial" w:hAnsi="Arial" w:cs="Arial"/>
          <w:b/>
          <w:bCs/>
          <w:lang w:val="en-GB"/>
        </w:rPr>
        <w:t>736</w:t>
      </w:r>
    </w:p>
    <w:p w:rsidR="00917163" w:rsidRDefault="00F916D5" w:rsidP="009C568E">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B70531">
        <w:rPr>
          <w:rFonts w:ascii="Arial" w:hAnsi="Arial" w:cs="Arial"/>
          <w:b/>
          <w:bCs/>
          <w:lang w:val="en-GB"/>
        </w:rPr>
        <w:t>2</w:t>
      </w:r>
      <w:r w:rsidR="00A913BD">
        <w:rPr>
          <w:rFonts w:ascii="Arial" w:hAnsi="Arial" w:cs="Arial"/>
          <w:b/>
          <w:bCs/>
          <w:lang w:val="en-GB"/>
        </w:rPr>
        <w:t>4</w:t>
      </w:r>
      <w:r w:rsidR="00B70531">
        <w:rPr>
          <w:rFonts w:ascii="Arial" w:hAnsi="Arial" w:cs="Arial"/>
          <w:b/>
          <w:bCs/>
          <w:lang w:val="en-GB"/>
        </w:rPr>
        <w:t xml:space="preserve"> </w:t>
      </w:r>
      <w:r w:rsidR="00A913BD">
        <w:rPr>
          <w:rFonts w:ascii="Arial" w:hAnsi="Arial" w:cs="Arial"/>
          <w:b/>
          <w:bCs/>
          <w:lang w:val="en-GB"/>
        </w:rPr>
        <w:t>MARCH</w:t>
      </w:r>
      <w:r w:rsidR="00917163" w:rsidRPr="0022610D">
        <w:rPr>
          <w:rFonts w:ascii="Arial" w:hAnsi="Arial" w:cs="Arial"/>
          <w:b/>
          <w:bCs/>
          <w:lang w:val="en-GB"/>
        </w:rPr>
        <w:t xml:space="preserve"> 201</w:t>
      </w:r>
      <w:r w:rsidR="00A913BD">
        <w:rPr>
          <w:rFonts w:ascii="Arial" w:hAnsi="Arial" w:cs="Arial"/>
          <w:b/>
          <w:bCs/>
          <w:lang w:val="en-GB"/>
        </w:rPr>
        <w:t>7</w:t>
      </w:r>
    </w:p>
    <w:p w:rsidR="009C568E" w:rsidRPr="009C568E" w:rsidRDefault="009C568E" w:rsidP="009C568E">
      <w:pPr>
        <w:spacing w:line="360" w:lineRule="auto"/>
        <w:ind w:left="720"/>
        <w:jc w:val="center"/>
        <w:rPr>
          <w:rFonts w:ascii="Arial" w:hAnsi="Arial" w:cs="Arial"/>
          <w:b/>
          <w:bCs/>
          <w:lang w:val="en-GB"/>
        </w:rPr>
      </w:pPr>
    </w:p>
    <w:p w:rsidR="00F83D77" w:rsidRPr="00651DC9" w:rsidRDefault="00F83D77" w:rsidP="00651DC9">
      <w:pPr>
        <w:spacing w:before="100" w:beforeAutospacing="1" w:after="100" w:afterAutospacing="1" w:line="360" w:lineRule="auto"/>
        <w:jc w:val="both"/>
        <w:outlineLvl w:val="0"/>
        <w:rPr>
          <w:rFonts w:ascii="Arial" w:hAnsi="Arial" w:cs="Arial"/>
          <w:b/>
          <w:lang w:val="en-GB"/>
        </w:rPr>
      </w:pPr>
      <w:r w:rsidRPr="00651DC9">
        <w:rPr>
          <w:rFonts w:ascii="Arial" w:hAnsi="Arial" w:cs="Arial"/>
          <w:b/>
          <w:lang w:val="en-GB"/>
        </w:rPr>
        <w:t xml:space="preserve">Ms </w:t>
      </w:r>
      <w:r w:rsidR="00A913BD">
        <w:rPr>
          <w:rFonts w:ascii="Arial" w:hAnsi="Arial" w:cs="Arial"/>
          <w:b/>
          <w:lang w:val="en-GB"/>
        </w:rPr>
        <w:t xml:space="preserve">P T </w:t>
      </w:r>
      <w:r w:rsidRPr="00651DC9">
        <w:rPr>
          <w:rFonts w:ascii="Arial" w:hAnsi="Arial" w:cs="Arial"/>
          <w:b/>
          <w:lang w:val="en-GB"/>
        </w:rPr>
        <w:t xml:space="preserve">van </w:t>
      </w:r>
      <w:r w:rsidR="00A913BD">
        <w:rPr>
          <w:rFonts w:ascii="Arial" w:hAnsi="Arial" w:cs="Arial"/>
          <w:b/>
          <w:lang w:val="en-GB"/>
        </w:rPr>
        <w:t>Damme</w:t>
      </w:r>
      <w:r w:rsidRPr="00651DC9">
        <w:rPr>
          <w:rFonts w:ascii="Arial" w:hAnsi="Arial" w:cs="Arial"/>
          <w:b/>
          <w:lang w:val="en-GB"/>
        </w:rPr>
        <w:t xml:space="preserve"> (DA) to ask the Minister of Cooperative Governance and Traditional Affairs:</w:t>
      </w:r>
    </w:p>
    <w:p w:rsidR="00F83D77" w:rsidRPr="00651DC9" w:rsidRDefault="00A913BD" w:rsidP="00A913BD">
      <w:pPr>
        <w:spacing w:before="100" w:beforeAutospacing="1" w:after="100" w:afterAutospacing="1" w:line="360" w:lineRule="auto"/>
        <w:jc w:val="both"/>
        <w:outlineLvl w:val="0"/>
        <w:rPr>
          <w:rFonts w:ascii="Arial" w:hAnsi="Arial" w:cs="Arial"/>
        </w:rPr>
      </w:pPr>
      <w:r>
        <w:rPr>
          <w:rFonts w:ascii="Arial" w:hAnsi="Arial" w:cs="Arial"/>
        </w:rPr>
        <w:t xml:space="preserve">Whether, with reference to the attached letter from the Acting Director-General of his department to the Municipal Manager of Bela-Bela Local Municipality, his department has received the KPMG report on 10 November 2016; if not, (a) why and (b) what action has his department taken to receive the report? </w:t>
      </w:r>
    </w:p>
    <w:p w:rsidR="00E51DE8" w:rsidRPr="00651DC9" w:rsidRDefault="00E51DE8" w:rsidP="00A913BD">
      <w:pPr>
        <w:spacing w:before="100" w:beforeAutospacing="1" w:after="100" w:afterAutospacing="1" w:line="360" w:lineRule="auto"/>
        <w:jc w:val="both"/>
        <w:outlineLvl w:val="0"/>
        <w:rPr>
          <w:rFonts w:ascii="Arial" w:hAnsi="Arial" w:cs="Arial"/>
        </w:rPr>
      </w:pPr>
    </w:p>
    <w:p w:rsidR="00E51DE8" w:rsidRDefault="00E51DE8" w:rsidP="00651DC9">
      <w:pPr>
        <w:spacing w:before="100" w:beforeAutospacing="1" w:after="100" w:afterAutospacing="1" w:line="360" w:lineRule="auto"/>
        <w:ind w:left="630" w:hanging="630"/>
        <w:jc w:val="both"/>
        <w:rPr>
          <w:rFonts w:ascii="Arial" w:hAnsi="Arial" w:cs="Arial"/>
          <w:lang w:val="en-GB"/>
        </w:rPr>
      </w:pPr>
    </w:p>
    <w:p w:rsidR="00A913BD" w:rsidRDefault="00A913BD" w:rsidP="00651DC9">
      <w:pPr>
        <w:spacing w:before="100" w:beforeAutospacing="1" w:after="100" w:afterAutospacing="1" w:line="360" w:lineRule="auto"/>
        <w:ind w:left="630" w:hanging="630"/>
        <w:jc w:val="both"/>
        <w:rPr>
          <w:rFonts w:ascii="Arial" w:hAnsi="Arial" w:cs="Arial"/>
          <w:lang w:val="en-GB"/>
        </w:rPr>
      </w:pPr>
    </w:p>
    <w:p w:rsidR="00A913BD" w:rsidRDefault="00A913BD" w:rsidP="00651DC9">
      <w:pPr>
        <w:spacing w:before="100" w:beforeAutospacing="1" w:after="100" w:afterAutospacing="1" w:line="360" w:lineRule="auto"/>
        <w:ind w:left="630" w:hanging="630"/>
        <w:jc w:val="both"/>
        <w:rPr>
          <w:rFonts w:ascii="Arial" w:hAnsi="Arial" w:cs="Arial"/>
          <w:lang w:val="en-GB"/>
        </w:rPr>
      </w:pPr>
    </w:p>
    <w:p w:rsidR="00A913BD" w:rsidRDefault="00A913BD" w:rsidP="00651DC9">
      <w:pPr>
        <w:spacing w:before="100" w:beforeAutospacing="1" w:after="100" w:afterAutospacing="1" w:line="360" w:lineRule="auto"/>
        <w:ind w:left="630" w:hanging="630"/>
        <w:jc w:val="both"/>
        <w:rPr>
          <w:rFonts w:ascii="Arial" w:hAnsi="Arial" w:cs="Arial"/>
          <w:lang w:val="en-GB"/>
        </w:rPr>
      </w:pPr>
    </w:p>
    <w:p w:rsidR="00A913BD" w:rsidRDefault="00A913BD" w:rsidP="00651DC9">
      <w:pPr>
        <w:spacing w:before="100" w:beforeAutospacing="1" w:after="100" w:afterAutospacing="1" w:line="360" w:lineRule="auto"/>
        <w:ind w:left="630" w:hanging="630"/>
        <w:jc w:val="both"/>
        <w:rPr>
          <w:rFonts w:ascii="Arial" w:hAnsi="Arial" w:cs="Arial"/>
          <w:lang w:val="en-GB"/>
        </w:rPr>
      </w:pPr>
    </w:p>
    <w:p w:rsidR="00A913BD" w:rsidRDefault="00A913BD" w:rsidP="00651DC9">
      <w:pPr>
        <w:spacing w:before="100" w:beforeAutospacing="1" w:after="100" w:afterAutospacing="1" w:line="360" w:lineRule="auto"/>
        <w:ind w:left="630" w:hanging="630"/>
        <w:jc w:val="both"/>
        <w:rPr>
          <w:rFonts w:ascii="Arial" w:hAnsi="Arial" w:cs="Arial"/>
          <w:lang w:val="en-GB"/>
        </w:rPr>
      </w:pPr>
    </w:p>
    <w:p w:rsidR="00A913BD" w:rsidRPr="00651DC9" w:rsidRDefault="00A913BD" w:rsidP="00651DC9">
      <w:pPr>
        <w:spacing w:before="100" w:beforeAutospacing="1" w:after="100" w:afterAutospacing="1" w:line="360" w:lineRule="auto"/>
        <w:ind w:left="630" w:hanging="630"/>
        <w:jc w:val="both"/>
        <w:rPr>
          <w:rFonts w:ascii="Arial" w:hAnsi="Arial" w:cs="Arial"/>
          <w:lang w:val="en-GB"/>
        </w:rPr>
      </w:pPr>
    </w:p>
    <w:p w:rsidR="005335CC" w:rsidRPr="00651DC9" w:rsidRDefault="005335CC" w:rsidP="00651DC9">
      <w:pPr>
        <w:spacing w:line="360" w:lineRule="auto"/>
        <w:jc w:val="both"/>
        <w:rPr>
          <w:rFonts w:ascii="Arial" w:hAnsi="Arial" w:cs="Arial"/>
          <w:b/>
          <w:bCs/>
          <w:color w:val="000000"/>
          <w:lang w:val="en-GB"/>
        </w:rPr>
      </w:pPr>
    </w:p>
    <w:p w:rsidR="00315B57" w:rsidRPr="00651DC9" w:rsidRDefault="00F916D5" w:rsidP="00651DC9">
      <w:pPr>
        <w:spacing w:line="360" w:lineRule="auto"/>
        <w:jc w:val="both"/>
        <w:rPr>
          <w:rFonts w:ascii="Arial" w:hAnsi="Arial" w:cs="Arial"/>
          <w:b/>
          <w:bCs/>
          <w:color w:val="000000"/>
          <w:lang w:val="en-GB"/>
        </w:rPr>
      </w:pPr>
      <w:r w:rsidRPr="00651DC9">
        <w:rPr>
          <w:rFonts w:ascii="Arial" w:hAnsi="Arial" w:cs="Arial"/>
          <w:b/>
          <w:bCs/>
          <w:color w:val="000000"/>
          <w:lang w:val="en-GB"/>
        </w:rPr>
        <w:lastRenderedPageBreak/>
        <w:t>Reply:</w:t>
      </w:r>
    </w:p>
    <w:p w:rsidR="005E1DB0" w:rsidRDefault="005E1DB0" w:rsidP="002B73FE">
      <w:pPr>
        <w:pStyle w:val="ListParagraph"/>
        <w:spacing w:after="200" w:line="360" w:lineRule="auto"/>
        <w:ind w:left="0"/>
        <w:contextualSpacing/>
        <w:jc w:val="both"/>
        <w:rPr>
          <w:rFonts w:ascii="Arial" w:hAnsi="Arial" w:cs="Arial"/>
          <w:b/>
          <w:bCs/>
          <w:color w:val="000000"/>
          <w:sz w:val="24"/>
          <w:szCs w:val="24"/>
        </w:rPr>
      </w:pPr>
    </w:p>
    <w:p w:rsidR="002B73FE" w:rsidRPr="002B73FE" w:rsidRDefault="002B73FE" w:rsidP="002B73FE">
      <w:pPr>
        <w:pStyle w:val="ListParagraph"/>
        <w:spacing w:after="200" w:line="360" w:lineRule="auto"/>
        <w:ind w:left="0"/>
        <w:contextualSpacing/>
        <w:jc w:val="both"/>
        <w:rPr>
          <w:rFonts w:ascii="Arial" w:hAnsi="Arial" w:cs="Arial"/>
          <w:sz w:val="24"/>
          <w:szCs w:val="24"/>
        </w:rPr>
      </w:pPr>
      <w:r w:rsidRPr="002B73FE">
        <w:rPr>
          <w:rFonts w:ascii="Arial" w:hAnsi="Arial" w:cs="Arial"/>
          <w:sz w:val="24"/>
          <w:szCs w:val="24"/>
        </w:rPr>
        <w:t xml:space="preserve">In October 2016, the Department received correspondence from the Honourable Kevin Mileham, MP.  The correspondence </w:t>
      </w:r>
      <w:r>
        <w:rPr>
          <w:rFonts w:ascii="Arial" w:hAnsi="Arial" w:cs="Arial"/>
          <w:sz w:val="24"/>
          <w:szCs w:val="24"/>
        </w:rPr>
        <w:t>was</w:t>
      </w:r>
      <w:r w:rsidRPr="002B73FE">
        <w:rPr>
          <w:rFonts w:ascii="Arial" w:hAnsi="Arial" w:cs="Arial"/>
          <w:sz w:val="24"/>
          <w:szCs w:val="24"/>
        </w:rPr>
        <w:t xml:space="preserve"> with regard to a forensic report commissioned within the Bela Bela municipality by KPMG.  The Honourable Member </w:t>
      </w:r>
      <w:r>
        <w:rPr>
          <w:rFonts w:ascii="Arial" w:hAnsi="Arial" w:cs="Arial"/>
          <w:sz w:val="24"/>
          <w:szCs w:val="24"/>
        </w:rPr>
        <w:t>was</w:t>
      </w:r>
      <w:r w:rsidRPr="002B73FE">
        <w:rPr>
          <w:rFonts w:ascii="Arial" w:hAnsi="Arial" w:cs="Arial"/>
          <w:sz w:val="24"/>
          <w:szCs w:val="24"/>
        </w:rPr>
        <w:t xml:space="preserve"> requesting a copy of the </w:t>
      </w:r>
      <w:r>
        <w:rPr>
          <w:rFonts w:ascii="Arial" w:hAnsi="Arial" w:cs="Arial"/>
          <w:sz w:val="24"/>
          <w:szCs w:val="24"/>
        </w:rPr>
        <w:t xml:space="preserve">forensic </w:t>
      </w:r>
      <w:r w:rsidRPr="002B73FE">
        <w:rPr>
          <w:rFonts w:ascii="Arial" w:hAnsi="Arial" w:cs="Arial"/>
          <w:sz w:val="24"/>
          <w:szCs w:val="24"/>
        </w:rPr>
        <w:t xml:space="preserve">report for purposes of review and distribution to the Bela Bela Councillors. </w:t>
      </w:r>
    </w:p>
    <w:p w:rsidR="000C6914" w:rsidRPr="002B73FE" w:rsidRDefault="000C6914" w:rsidP="00D669AB">
      <w:pPr>
        <w:pStyle w:val="ListParagraph"/>
        <w:spacing w:after="200" w:line="360" w:lineRule="auto"/>
        <w:ind w:left="0"/>
        <w:contextualSpacing/>
        <w:jc w:val="both"/>
        <w:rPr>
          <w:rFonts w:ascii="Arial" w:hAnsi="Arial" w:cs="Arial"/>
          <w:sz w:val="24"/>
          <w:szCs w:val="24"/>
        </w:rPr>
      </w:pPr>
    </w:p>
    <w:p w:rsidR="002B73FE" w:rsidRPr="002B73FE" w:rsidRDefault="002B73FE" w:rsidP="002B73FE">
      <w:pPr>
        <w:pStyle w:val="ListParagraph"/>
        <w:spacing w:after="200" w:line="360" w:lineRule="auto"/>
        <w:ind w:left="0"/>
        <w:contextualSpacing/>
        <w:jc w:val="both"/>
        <w:rPr>
          <w:rFonts w:ascii="Arial" w:hAnsi="Arial" w:cs="Arial"/>
          <w:sz w:val="24"/>
          <w:szCs w:val="24"/>
        </w:rPr>
      </w:pPr>
      <w:r w:rsidRPr="002B73FE">
        <w:rPr>
          <w:rFonts w:ascii="Arial" w:hAnsi="Arial" w:cs="Arial"/>
          <w:sz w:val="24"/>
          <w:szCs w:val="24"/>
        </w:rPr>
        <w:t xml:space="preserve">According to the Honourable Member, the forensic report was finalised in May 2016.  The report is alleged to be available at the Internal Audit department for Councillors to view although they are not allowed to take copies. </w:t>
      </w:r>
    </w:p>
    <w:p w:rsidR="000C6914" w:rsidRDefault="000C6914" w:rsidP="00D669AB">
      <w:pPr>
        <w:pStyle w:val="ListParagraph"/>
        <w:spacing w:after="200" w:line="360" w:lineRule="auto"/>
        <w:ind w:left="0"/>
        <w:contextualSpacing/>
        <w:jc w:val="both"/>
        <w:rPr>
          <w:rFonts w:ascii="Arial" w:hAnsi="Arial" w:cs="Arial"/>
          <w:sz w:val="24"/>
          <w:szCs w:val="24"/>
        </w:rPr>
      </w:pPr>
    </w:p>
    <w:p w:rsidR="00D669AB" w:rsidRDefault="001D0393" w:rsidP="00D669AB">
      <w:pPr>
        <w:pStyle w:val="ListParagraph"/>
        <w:spacing w:after="200" w:line="360" w:lineRule="auto"/>
        <w:ind w:left="0"/>
        <w:contextualSpacing/>
        <w:jc w:val="both"/>
        <w:rPr>
          <w:rFonts w:ascii="Arial" w:hAnsi="Arial" w:cs="Arial"/>
          <w:sz w:val="24"/>
          <w:szCs w:val="24"/>
        </w:rPr>
      </w:pPr>
      <w:r w:rsidRPr="001D0393">
        <w:rPr>
          <w:rFonts w:ascii="Arial" w:hAnsi="Arial" w:cs="Arial"/>
          <w:sz w:val="24"/>
          <w:szCs w:val="24"/>
        </w:rPr>
        <w:t xml:space="preserve">Following the request from Parliament, on 04 November 2016, the Department </w:t>
      </w:r>
      <w:r>
        <w:rPr>
          <w:rFonts w:ascii="Arial" w:hAnsi="Arial" w:cs="Arial"/>
          <w:sz w:val="24"/>
          <w:szCs w:val="24"/>
        </w:rPr>
        <w:t xml:space="preserve">prepared a correspondence </w:t>
      </w:r>
      <w:r w:rsidRPr="001D0393">
        <w:rPr>
          <w:rFonts w:ascii="Arial" w:hAnsi="Arial" w:cs="Arial"/>
          <w:sz w:val="24"/>
          <w:szCs w:val="24"/>
        </w:rPr>
        <w:t>request</w:t>
      </w:r>
      <w:r>
        <w:rPr>
          <w:rFonts w:ascii="Arial" w:hAnsi="Arial" w:cs="Arial"/>
          <w:sz w:val="24"/>
          <w:szCs w:val="24"/>
        </w:rPr>
        <w:t>ing</w:t>
      </w:r>
      <w:r w:rsidRPr="001D0393">
        <w:rPr>
          <w:rFonts w:ascii="Arial" w:hAnsi="Arial" w:cs="Arial"/>
          <w:sz w:val="24"/>
          <w:szCs w:val="24"/>
        </w:rPr>
        <w:t xml:space="preserve"> the municipality to submit a copy of such a report with a view to a</w:t>
      </w:r>
      <w:r>
        <w:rPr>
          <w:rFonts w:ascii="Arial" w:hAnsi="Arial" w:cs="Arial"/>
          <w:sz w:val="24"/>
          <w:szCs w:val="24"/>
        </w:rPr>
        <w:t xml:space="preserve">ssess the report and advise </w:t>
      </w:r>
      <w:r w:rsidRPr="001D0393">
        <w:rPr>
          <w:rFonts w:ascii="Arial" w:hAnsi="Arial" w:cs="Arial"/>
          <w:sz w:val="24"/>
          <w:szCs w:val="24"/>
        </w:rPr>
        <w:t>accordingly.  The correspondence to the municipality was approved from the Acting Director-General’s office</w:t>
      </w:r>
      <w:r>
        <w:rPr>
          <w:rFonts w:ascii="Arial" w:hAnsi="Arial" w:cs="Arial"/>
          <w:sz w:val="24"/>
          <w:szCs w:val="24"/>
        </w:rPr>
        <w:t>.</w:t>
      </w:r>
    </w:p>
    <w:p w:rsidR="001D0393" w:rsidRDefault="001D0393" w:rsidP="00D669AB">
      <w:pPr>
        <w:pStyle w:val="ListParagraph"/>
        <w:spacing w:after="200" w:line="360" w:lineRule="auto"/>
        <w:ind w:left="0"/>
        <w:contextualSpacing/>
        <w:jc w:val="both"/>
        <w:rPr>
          <w:rFonts w:ascii="Arial" w:hAnsi="Arial" w:cs="Arial"/>
          <w:sz w:val="24"/>
          <w:szCs w:val="24"/>
        </w:rPr>
      </w:pPr>
    </w:p>
    <w:p w:rsidR="00064AE4" w:rsidRPr="00651DC9" w:rsidRDefault="00CC21C9" w:rsidP="00064AE4">
      <w:pPr>
        <w:pStyle w:val="ListParagraph"/>
        <w:spacing w:before="100" w:beforeAutospacing="1" w:after="100" w:afterAutospacing="1" w:line="360" w:lineRule="auto"/>
        <w:ind w:left="0"/>
        <w:contextualSpacing/>
        <w:jc w:val="both"/>
        <w:outlineLvl w:val="0"/>
        <w:rPr>
          <w:rFonts w:ascii="Arial" w:hAnsi="Arial" w:cs="Arial"/>
          <w:sz w:val="24"/>
          <w:szCs w:val="24"/>
          <w:lang w:val="en-US"/>
        </w:rPr>
      </w:pPr>
      <w:r w:rsidRPr="00CC21C9">
        <w:rPr>
          <w:rFonts w:ascii="Arial" w:hAnsi="Arial" w:cs="Arial"/>
          <w:sz w:val="24"/>
          <w:szCs w:val="24"/>
        </w:rPr>
        <w:t>On 11 November 2016, the Department received a correspondence from the municipality as a response</w:t>
      </w:r>
      <w:r w:rsidR="00686CE1">
        <w:rPr>
          <w:rFonts w:ascii="Arial" w:hAnsi="Arial" w:cs="Arial"/>
          <w:sz w:val="24"/>
          <w:szCs w:val="24"/>
        </w:rPr>
        <w:t>.</w:t>
      </w:r>
      <w:r w:rsidR="00064AE4">
        <w:rPr>
          <w:rFonts w:ascii="Arial" w:hAnsi="Arial" w:cs="Arial"/>
          <w:sz w:val="24"/>
          <w:szCs w:val="24"/>
        </w:rPr>
        <w:t xml:space="preserve">  </w:t>
      </w:r>
      <w:r w:rsidR="00064AE4" w:rsidRPr="00651DC9">
        <w:rPr>
          <w:rFonts w:ascii="Arial" w:hAnsi="Arial" w:cs="Arial"/>
          <w:sz w:val="24"/>
          <w:szCs w:val="24"/>
          <w:lang w:val="en-US"/>
        </w:rPr>
        <w:t xml:space="preserve">The </w:t>
      </w:r>
      <w:r w:rsidR="00064AE4">
        <w:rPr>
          <w:rFonts w:ascii="Arial" w:hAnsi="Arial" w:cs="Arial"/>
          <w:sz w:val="24"/>
          <w:szCs w:val="24"/>
          <w:lang w:val="en-US"/>
        </w:rPr>
        <w:t>municipality indicated that Council processes are still underway to ensure that the recommendations emanating from the forensic report are implemented. In this regard, they requested to be granted space and time to finalise internal processes before releasing a copy of the report.</w:t>
      </w:r>
      <w:r w:rsidR="00064AE4">
        <w:rPr>
          <w:rFonts w:ascii="Arial" w:hAnsi="Arial" w:cs="Arial"/>
        </w:rPr>
        <w:t xml:space="preserve"> </w:t>
      </w:r>
    </w:p>
    <w:p w:rsidR="001D0393" w:rsidRPr="00D669AB" w:rsidRDefault="00064AE4" w:rsidP="00D669AB">
      <w:pPr>
        <w:pStyle w:val="ListParagraph"/>
        <w:spacing w:after="200" w:line="360" w:lineRule="auto"/>
        <w:ind w:left="0"/>
        <w:contextualSpacing/>
        <w:jc w:val="both"/>
        <w:rPr>
          <w:rFonts w:ascii="Arial" w:hAnsi="Arial" w:cs="Arial"/>
          <w:sz w:val="24"/>
          <w:szCs w:val="24"/>
        </w:rPr>
      </w:pPr>
      <w:r>
        <w:rPr>
          <w:rFonts w:ascii="Arial" w:hAnsi="Arial" w:cs="Arial"/>
          <w:sz w:val="24"/>
          <w:szCs w:val="24"/>
        </w:rPr>
        <w:t xml:space="preserve">  </w:t>
      </w:r>
    </w:p>
    <w:p w:rsidR="00A54373" w:rsidRPr="00D669AB" w:rsidRDefault="00A54373" w:rsidP="00A54373">
      <w:pPr>
        <w:pStyle w:val="ListParagraph"/>
        <w:spacing w:after="200" w:line="360" w:lineRule="auto"/>
        <w:ind w:left="0"/>
        <w:contextualSpacing/>
        <w:jc w:val="both"/>
        <w:rPr>
          <w:rFonts w:ascii="Arial" w:hAnsi="Arial" w:cs="Arial"/>
          <w:sz w:val="24"/>
          <w:szCs w:val="24"/>
        </w:rPr>
      </w:pPr>
      <w:r w:rsidRPr="00D669AB">
        <w:rPr>
          <w:rFonts w:ascii="Arial" w:hAnsi="Arial" w:cs="Arial"/>
          <w:sz w:val="24"/>
          <w:szCs w:val="24"/>
        </w:rPr>
        <w:t>During its special meeting on the 15</w:t>
      </w:r>
      <w:r w:rsidRPr="00D669AB">
        <w:rPr>
          <w:rFonts w:ascii="Arial" w:hAnsi="Arial" w:cs="Arial"/>
          <w:sz w:val="24"/>
          <w:szCs w:val="24"/>
          <w:vertAlign w:val="superscript"/>
        </w:rPr>
        <w:t>th</w:t>
      </w:r>
      <w:r w:rsidR="006C3B84">
        <w:rPr>
          <w:rFonts w:ascii="Arial" w:hAnsi="Arial" w:cs="Arial"/>
          <w:sz w:val="24"/>
          <w:szCs w:val="24"/>
        </w:rPr>
        <w:t xml:space="preserve"> </w:t>
      </w:r>
      <w:r w:rsidRPr="00D669AB">
        <w:rPr>
          <w:rFonts w:ascii="Arial" w:hAnsi="Arial" w:cs="Arial"/>
          <w:sz w:val="24"/>
          <w:szCs w:val="24"/>
        </w:rPr>
        <w:t>September</w:t>
      </w:r>
      <w:r w:rsidR="00686CE1">
        <w:rPr>
          <w:rFonts w:ascii="Arial" w:hAnsi="Arial" w:cs="Arial"/>
          <w:sz w:val="24"/>
          <w:szCs w:val="24"/>
        </w:rPr>
        <w:t xml:space="preserve"> 2016</w:t>
      </w:r>
      <w:r w:rsidRPr="00D669AB">
        <w:rPr>
          <w:rFonts w:ascii="Arial" w:hAnsi="Arial" w:cs="Arial"/>
          <w:sz w:val="24"/>
          <w:szCs w:val="24"/>
        </w:rPr>
        <w:t>, the Municipal Council, resolved</w:t>
      </w:r>
      <w:r w:rsidR="00D669AB" w:rsidRPr="00D669AB">
        <w:rPr>
          <w:rFonts w:ascii="Arial" w:hAnsi="Arial" w:cs="Arial"/>
          <w:sz w:val="24"/>
          <w:szCs w:val="24"/>
        </w:rPr>
        <w:t>, amongst</w:t>
      </w:r>
      <w:r w:rsidRPr="00D669AB">
        <w:rPr>
          <w:rFonts w:ascii="Arial" w:hAnsi="Arial" w:cs="Arial"/>
          <w:sz w:val="24"/>
          <w:szCs w:val="24"/>
        </w:rPr>
        <w:t xml:space="preserve"> others that:</w:t>
      </w:r>
    </w:p>
    <w:p w:rsidR="00A54373" w:rsidRPr="00D669AB" w:rsidRDefault="00A54373" w:rsidP="00A54373">
      <w:pPr>
        <w:pStyle w:val="ListParagraph"/>
        <w:spacing w:after="200" w:line="360" w:lineRule="auto"/>
        <w:contextualSpacing/>
        <w:jc w:val="both"/>
        <w:rPr>
          <w:rFonts w:ascii="Arial" w:hAnsi="Arial" w:cs="Arial"/>
          <w:sz w:val="24"/>
          <w:szCs w:val="24"/>
        </w:rPr>
      </w:pPr>
    </w:p>
    <w:p w:rsidR="00A54373" w:rsidRPr="00D669AB" w:rsidRDefault="00A54373" w:rsidP="00A54373">
      <w:pPr>
        <w:pStyle w:val="ListParagraph"/>
        <w:numPr>
          <w:ilvl w:val="0"/>
          <w:numId w:val="34"/>
        </w:numPr>
        <w:spacing w:after="200" w:line="360" w:lineRule="auto"/>
        <w:contextualSpacing/>
        <w:jc w:val="both"/>
        <w:rPr>
          <w:rFonts w:ascii="Arial" w:hAnsi="Arial" w:cs="Arial"/>
          <w:sz w:val="24"/>
          <w:szCs w:val="24"/>
        </w:rPr>
      </w:pPr>
      <w:r w:rsidRPr="00D669AB">
        <w:rPr>
          <w:rFonts w:ascii="Arial" w:hAnsi="Arial" w:cs="Arial"/>
          <w:sz w:val="24"/>
          <w:szCs w:val="24"/>
        </w:rPr>
        <w:t xml:space="preserve">the </w:t>
      </w:r>
      <w:r w:rsidR="00D669AB">
        <w:rPr>
          <w:rFonts w:ascii="Arial" w:hAnsi="Arial" w:cs="Arial"/>
          <w:sz w:val="24"/>
          <w:szCs w:val="24"/>
        </w:rPr>
        <w:t>r</w:t>
      </w:r>
      <w:r w:rsidRPr="00D669AB">
        <w:rPr>
          <w:rFonts w:ascii="Arial" w:hAnsi="Arial" w:cs="Arial"/>
          <w:sz w:val="24"/>
          <w:szCs w:val="24"/>
        </w:rPr>
        <w:t>eport on investigation into various allegations of irregularit</w:t>
      </w:r>
      <w:r w:rsidR="00D669AB">
        <w:rPr>
          <w:rFonts w:ascii="Arial" w:hAnsi="Arial" w:cs="Arial"/>
          <w:sz w:val="24"/>
          <w:szCs w:val="24"/>
        </w:rPr>
        <w:t>ies in the municipality be noted;</w:t>
      </w:r>
    </w:p>
    <w:p w:rsidR="00A54373" w:rsidRPr="00D669AB" w:rsidRDefault="00A54373" w:rsidP="00A54373">
      <w:pPr>
        <w:pStyle w:val="ListParagraph"/>
        <w:numPr>
          <w:ilvl w:val="0"/>
          <w:numId w:val="34"/>
        </w:numPr>
        <w:spacing w:after="200" w:line="360" w:lineRule="auto"/>
        <w:contextualSpacing/>
        <w:jc w:val="both"/>
        <w:rPr>
          <w:rFonts w:ascii="Arial" w:hAnsi="Arial" w:cs="Arial"/>
          <w:sz w:val="24"/>
          <w:szCs w:val="24"/>
        </w:rPr>
      </w:pPr>
      <w:r w:rsidRPr="00D669AB">
        <w:rPr>
          <w:rFonts w:ascii="Arial" w:hAnsi="Arial" w:cs="Arial"/>
          <w:sz w:val="24"/>
          <w:szCs w:val="24"/>
        </w:rPr>
        <w:t xml:space="preserve">legal advice sought with regard to the processing of the recommendations of the </w:t>
      </w:r>
      <w:r w:rsidR="00D669AB">
        <w:rPr>
          <w:rFonts w:ascii="Arial" w:hAnsi="Arial" w:cs="Arial"/>
          <w:sz w:val="24"/>
          <w:szCs w:val="24"/>
        </w:rPr>
        <w:t>r</w:t>
      </w:r>
      <w:r w:rsidRPr="00D669AB">
        <w:rPr>
          <w:rFonts w:ascii="Arial" w:hAnsi="Arial" w:cs="Arial"/>
          <w:sz w:val="24"/>
          <w:szCs w:val="24"/>
        </w:rPr>
        <w:t>eport to ensure that Council is insulated from any potential litigation</w:t>
      </w:r>
      <w:r w:rsidR="00D669AB">
        <w:rPr>
          <w:rFonts w:ascii="Arial" w:hAnsi="Arial" w:cs="Arial"/>
          <w:sz w:val="24"/>
          <w:szCs w:val="24"/>
        </w:rPr>
        <w:t>;</w:t>
      </w:r>
    </w:p>
    <w:p w:rsidR="00A54373" w:rsidRDefault="00A54373" w:rsidP="00A54373">
      <w:pPr>
        <w:pStyle w:val="ListParagraph"/>
        <w:numPr>
          <w:ilvl w:val="0"/>
          <w:numId w:val="34"/>
        </w:numPr>
        <w:spacing w:after="200" w:line="360" w:lineRule="auto"/>
        <w:contextualSpacing/>
        <w:jc w:val="both"/>
        <w:rPr>
          <w:rFonts w:ascii="Arial" w:hAnsi="Arial" w:cs="Arial"/>
          <w:sz w:val="24"/>
          <w:szCs w:val="24"/>
        </w:rPr>
      </w:pPr>
      <w:r w:rsidRPr="00D669AB">
        <w:rPr>
          <w:rFonts w:ascii="Arial" w:hAnsi="Arial" w:cs="Arial"/>
          <w:sz w:val="24"/>
          <w:szCs w:val="24"/>
        </w:rPr>
        <w:t xml:space="preserve">all the recommendations of the </w:t>
      </w:r>
      <w:r w:rsidR="00D669AB">
        <w:rPr>
          <w:rFonts w:ascii="Arial" w:hAnsi="Arial" w:cs="Arial"/>
          <w:sz w:val="24"/>
          <w:szCs w:val="24"/>
        </w:rPr>
        <w:t>r</w:t>
      </w:r>
      <w:r w:rsidRPr="00D669AB">
        <w:rPr>
          <w:rFonts w:ascii="Arial" w:hAnsi="Arial" w:cs="Arial"/>
          <w:sz w:val="24"/>
          <w:szCs w:val="24"/>
        </w:rPr>
        <w:t>eport which may necessarily not need legal opinion be implemented and subsequently referred to MPAC for processing and reporting to Council</w:t>
      </w:r>
      <w:r w:rsidR="00D669AB">
        <w:rPr>
          <w:rFonts w:ascii="Arial" w:hAnsi="Arial" w:cs="Arial"/>
          <w:sz w:val="24"/>
          <w:szCs w:val="24"/>
        </w:rPr>
        <w:t>;</w:t>
      </w:r>
    </w:p>
    <w:p w:rsidR="00D669AB" w:rsidRDefault="00D669AB" w:rsidP="00A54373">
      <w:pPr>
        <w:pStyle w:val="ListParagraph"/>
        <w:numPr>
          <w:ilvl w:val="0"/>
          <w:numId w:val="34"/>
        </w:numPr>
        <w:spacing w:after="200" w:line="360" w:lineRule="auto"/>
        <w:contextualSpacing/>
        <w:jc w:val="both"/>
        <w:rPr>
          <w:rFonts w:ascii="Arial" w:hAnsi="Arial" w:cs="Arial"/>
          <w:sz w:val="24"/>
          <w:szCs w:val="24"/>
        </w:rPr>
      </w:pPr>
      <w:r>
        <w:rPr>
          <w:rFonts w:ascii="Arial" w:hAnsi="Arial" w:cs="Arial"/>
          <w:sz w:val="24"/>
          <w:szCs w:val="24"/>
        </w:rPr>
        <w:t>the outcomes of the legal opinion on the recommendations of the forensic report be referred to MPAC for further processing and reporting to Council;</w:t>
      </w:r>
    </w:p>
    <w:p w:rsidR="00D669AB" w:rsidRPr="00D669AB" w:rsidRDefault="00686CE1" w:rsidP="00A54373">
      <w:pPr>
        <w:pStyle w:val="ListParagraph"/>
        <w:numPr>
          <w:ilvl w:val="0"/>
          <w:numId w:val="34"/>
        </w:numPr>
        <w:spacing w:after="200" w:line="360" w:lineRule="auto"/>
        <w:contextualSpacing/>
        <w:jc w:val="both"/>
        <w:rPr>
          <w:rFonts w:ascii="Arial" w:hAnsi="Arial" w:cs="Arial"/>
          <w:sz w:val="24"/>
          <w:szCs w:val="24"/>
        </w:rPr>
      </w:pPr>
      <w:r>
        <w:rPr>
          <w:rFonts w:ascii="Arial" w:hAnsi="Arial" w:cs="Arial"/>
          <w:sz w:val="24"/>
          <w:szCs w:val="24"/>
        </w:rPr>
        <w:t>the Manager for</w:t>
      </w:r>
      <w:r w:rsidR="00D669AB">
        <w:rPr>
          <w:rFonts w:ascii="Arial" w:hAnsi="Arial" w:cs="Arial"/>
          <w:sz w:val="24"/>
          <w:szCs w:val="24"/>
        </w:rPr>
        <w:t xml:space="preserve"> Planning and Economic Development, as the designated Acting Municipal Manager during the forensic investigation period, be authorised to handle all the processes of the report until its conclusion in accordance with Council’s Oversight and Governance Structures as outlined above.</w:t>
      </w:r>
    </w:p>
    <w:p w:rsidR="00A54373" w:rsidRPr="00D669AB" w:rsidRDefault="00A54373" w:rsidP="00D669AB">
      <w:pPr>
        <w:pStyle w:val="ListParagraph"/>
        <w:spacing w:after="200" w:line="360" w:lineRule="auto"/>
        <w:ind w:left="1440"/>
        <w:contextualSpacing/>
        <w:jc w:val="both"/>
        <w:rPr>
          <w:rFonts w:ascii="Arial" w:hAnsi="Arial" w:cs="Arial"/>
          <w:sz w:val="24"/>
          <w:szCs w:val="24"/>
        </w:rPr>
      </w:pPr>
      <w:r w:rsidRPr="00D669AB">
        <w:rPr>
          <w:rFonts w:ascii="Arial" w:hAnsi="Arial" w:cs="Arial"/>
          <w:sz w:val="24"/>
          <w:szCs w:val="24"/>
        </w:rPr>
        <w:t xml:space="preserve">  </w:t>
      </w:r>
    </w:p>
    <w:p w:rsidR="00EE1D82" w:rsidRPr="00D669AB" w:rsidRDefault="00EE1D82" w:rsidP="00EE1D82">
      <w:pPr>
        <w:spacing w:before="100" w:beforeAutospacing="1" w:after="100" w:afterAutospacing="1" w:line="360" w:lineRule="auto"/>
        <w:jc w:val="both"/>
        <w:outlineLvl w:val="0"/>
        <w:rPr>
          <w:rFonts w:ascii="Arial" w:hAnsi="Arial" w:cs="Arial"/>
        </w:rPr>
      </w:pPr>
    </w:p>
    <w:p w:rsidR="00EE1D82" w:rsidRDefault="00EE1D82" w:rsidP="00EE1D82">
      <w:pPr>
        <w:spacing w:before="100" w:beforeAutospacing="1" w:after="100" w:afterAutospacing="1" w:line="360" w:lineRule="auto"/>
        <w:jc w:val="both"/>
        <w:outlineLvl w:val="0"/>
        <w:rPr>
          <w:rFonts w:ascii="Arial" w:hAnsi="Arial" w:cs="Arial"/>
        </w:rPr>
      </w:pPr>
    </w:p>
    <w:p w:rsidR="00EE1D82" w:rsidRDefault="00EE1D82" w:rsidP="00EE1D82">
      <w:pPr>
        <w:spacing w:before="100" w:beforeAutospacing="1" w:after="100" w:afterAutospacing="1" w:line="360" w:lineRule="auto"/>
        <w:jc w:val="both"/>
        <w:outlineLvl w:val="0"/>
        <w:rPr>
          <w:rFonts w:ascii="Arial" w:hAnsi="Arial" w:cs="Arial"/>
        </w:rPr>
      </w:pPr>
    </w:p>
    <w:p w:rsidR="00EE1D82" w:rsidRDefault="00EE1D82" w:rsidP="00EE1D82">
      <w:pPr>
        <w:spacing w:before="100" w:beforeAutospacing="1" w:after="100" w:afterAutospacing="1" w:line="360" w:lineRule="auto"/>
        <w:jc w:val="both"/>
        <w:outlineLvl w:val="0"/>
        <w:rPr>
          <w:rFonts w:ascii="Arial" w:hAnsi="Arial" w:cs="Arial"/>
        </w:rPr>
      </w:pPr>
    </w:p>
    <w:p w:rsidR="00EE1D82" w:rsidRDefault="00EE1D82" w:rsidP="00EE1D82">
      <w:pPr>
        <w:spacing w:before="100" w:beforeAutospacing="1" w:after="100" w:afterAutospacing="1" w:line="360" w:lineRule="auto"/>
        <w:jc w:val="both"/>
        <w:outlineLvl w:val="0"/>
        <w:rPr>
          <w:rFonts w:ascii="Arial" w:hAnsi="Arial" w:cs="Arial"/>
        </w:rPr>
      </w:pPr>
    </w:p>
    <w:p w:rsidR="00F570D5" w:rsidRDefault="00F570D5" w:rsidP="00EE1D82">
      <w:pPr>
        <w:spacing w:before="100" w:beforeAutospacing="1" w:after="100" w:afterAutospacing="1" w:line="360" w:lineRule="auto"/>
        <w:jc w:val="both"/>
        <w:outlineLvl w:val="0"/>
        <w:rPr>
          <w:rFonts w:ascii="Arial" w:hAnsi="Arial" w:cs="Arial"/>
        </w:rPr>
      </w:pPr>
    </w:p>
    <w:p w:rsidR="00240D04" w:rsidRDefault="00240D04" w:rsidP="00EE1D82">
      <w:pPr>
        <w:spacing w:before="100" w:beforeAutospacing="1" w:after="100" w:afterAutospacing="1" w:line="360" w:lineRule="auto"/>
        <w:jc w:val="both"/>
        <w:outlineLvl w:val="0"/>
        <w:rPr>
          <w:rFonts w:ascii="Arial" w:hAnsi="Arial" w:cs="Arial"/>
        </w:rPr>
      </w:pPr>
    </w:p>
    <w:p w:rsidR="00240D04" w:rsidRDefault="00240D04" w:rsidP="00EE1D82">
      <w:pPr>
        <w:spacing w:before="100" w:beforeAutospacing="1" w:after="100" w:afterAutospacing="1" w:line="360" w:lineRule="auto"/>
        <w:jc w:val="both"/>
        <w:outlineLvl w:val="0"/>
        <w:rPr>
          <w:rFonts w:ascii="Arial" w:hAnsi="Arial" w:cs="Arial"/>
        </w:rPr>
      </w:pPr>
    </w:p>
    <w:p w:rsidR="00240D04" w:rsidRDefault="00240D04" w:rsidP="00EE1D82">
      <w:pPr>
        <w:spacing w:before="100" w:beforeAutospacing="1" w:after="100" w:afterAutospacing="1" w:line="360" w:lineRule="auto"/>
        <w:jc w:val="both"/>
        <w:outlineLvl w:val="0"/>
        <w:rPr>
          <w:rFonts w:ascii="Arial" w:hAnsi="Arial" w:cs="Arial"/>
        </w:rPr>
      </w:pPr>
    </w:p>
    <w:p w:rsidR="00240D04" w:rsidRDefault="00240D04" w:rsidP="00EE1D82">
      <w:pPr>
        <w:spacing w:before="100" w:beforeAutospacing="1" w:after="100" w:afterAutospacing="1" w:line="360" w:lineRule="auto"/>
        <w:jc w:val="both"/>
        <w:outlineLvl w:val="0"/>
        <w:rPr>
          <w:rFonts w:ascii="Arial" w:hAnsi="Arial" w:cs="Arial"/>
        </w:rPr>
      </w:pPr>
    </w:p>
    <w:p w:rsidR="00240D04" w:rsidRDefault="00240D04" w:rsidP="00EE1D82">
      <w:pPr>
        <w:spacing w:before="100" w:beforeAutospacing="1" w:after="100" w:afterAutospacing="1" w:line="360" w:lineRule="auto"/>
        <w:jc w:val="both"/>
        <w:outlineLvl w:val="0"/>
        <w:rPr>
          <w:rFonts w:ascii="Arial" w:hAnsi="Arial" w:cs="Arial"/>
        </w:rPr>
      </w:pPr>
    </w:p>
    <w:p w:rsidR="00240D04" w:rsidRDefault="00240D04" w:rsidP="00EE1D82">
      <w:pPr>
        <w:spacing w:before="100" w:beforeAutospacing="1" w:after="100" w:afterAutospacing="1" w:line="360" w:lineRule="auto"/>
        <w:jc w:val="both"/>
        <w:outlineLvl w:val="0"/>
        <w:rPr>
          <w:rFonts w:ascii="Arial" w:hAnsi="Arial" w:cs="Arial"/>
        </w:rPr>
      </w:pPr>
    </w:p>
    <w:p w:rsidR="00240D04" w:rsidRDefault="00240D04" w:rsidP="00EE1D82">
      <w:pPr>
        <w:spacing w:before="100" w:beforeAutospacing="1" w:after="100" w:afterAutospacing="1" w:line="360" w:lineRule="auto"/>
        <w:jc w:val="both"/>
        <w:outlineLvl w:val="0"/>
        <w:rPr>
          <w:rFonts w:ascii="Arial" w:hAnsi="Arial" w:cs="Arial"/>
        </w:rPr>
      </w:pPr>
    </w:p>
    <w:p w:rsidR="00240D04" w:rsidRDefault="00240D04" w:rsidP="00EE1D82">
      <w:pPr>
        <w:spacing w:before="100" w:beforeAutospacing="1" w:after="100" w:afterAutospacing="1" w:line="360" w:lineRule="auto"/>
        <w:jc w:val="both"/>
        <w:outlineLvl w:val="0"/>
        <w:rPr>
          <w:rFonts w:ascii="Arial" w:hAnsi="Arial" w:cs="Arial"/>
        </w:rPr>
      </w:pPr>
    </w:p>
    <w:p w:rsidR="00240D04" w:rsidRDefault="00240D04" w:rsidP="00EE1D82">
      <w:pPr>
        <w:spacing w:before="100" w:beforeAutospacing="1" w:after="100" w:afterAutospacing="1" w:line="360" w:lineRule="auto"/>
        <w:jc w:val="both"/>
        <w:outlineLvl w:val="0"/>
        <w:rPr>
          <w:rFonts w:ascii="Arial" w:hAnsi="Arial" w:cs="Arial"/>
        </w:rPr>
      </w:pPr>
    </w:p>
    <w:p w:rsidR="00240D04" w:rsidRDefault="00240D04" w:rsidP="00EE1D82">
      <w:pPr>
        <w:spacing w:before="100" w:beforeAutospacing="1" w:after="100" w:afterAutospacing="1" w:line="360" w:lineRule="auto"/>
        <w:jc w:val="both"/>
        <w:outlineLvl w:val="0"/>
        <w:rPr>
          <w:rFonts w:ascii="Arial" w:hAnsi="Arial" w:cs="Arial"/>
        </w:rPr>
      </w:pPr>
    </w:p>
    <w:sectPr w:rsidR="00240D04" w:rsidSect="00D21534">
      <w:pgSz w:w="12240" w:h="15840"/>
      <w:pgMar w:top="567"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088" w:rsidRDefault="00746088">
      <w:r>
        <w:separator/>
      </w:r>
    </w:p>
  </w:endnote>
  <w:endnote w:type="continuationSeparator" w:id="0">
    <w:p w:rsidR="00746088" w:rsidRDefault="007460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088" w:rsidRDefault="00746088">
      <w:r>
        <w:separator/>
      </w:r>
    </w:p>
  </w:footnote>
  <w:footnote w:type="continuationSeparator" w:id="0">
    <w:p w:rsidR="00746088" w:rsidRDefault="007460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2B640C7"/>
    <w:multiLevelType w:val="hybridMultilevel"/>
    <w:tmpl w:val="880247A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6F91CE6"/>
    <w:multiLevelType w:val="hybridMultilevel"/>
    <w:tmpl w:val="8F7E773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07A16447"/>
    <w:multiLevelType w:val="hybridMultilevel"/>
    <w:tmpl w:val="69FA1ABE"/>
    <w:lvl w:ilvl="0" w:tplc="1C090017">
      <w:start w:val="1"/>
      <w:numFmt w:val="lowerLetter"/>
      <w:lvlText w:val="%1)"/>
      <w:lvlJc w:val="left"/>
      <w:pPr>
        <w:ind w:left="1571" w:hanging="360"/>
      </w:pPr>
    </w:lvl>
    <w:lvl w:ilvl="1" w:tplc="1C090019">
      <w:start w:val="1"/>
      <w:numFmt w:val="lowerLetter"/>
      <w:lvlText w:val="%2."/>
      <w:lvlJc w:val="left"/>
      <w:pPr>
        <w:ind w:left="2291" w:hanging="360"/>
      </w:pPr>
    </w:lvl>
    <w:lvl w:ilvl="2" w:tplc="1C09001B">
      <w:start w:val="1"/>
      <w:numFmt w:val="lowerRoman"/>
      <w:lvlText w:val="%3."/>
      <w:lvlJc w:val="right"/>
      <w:pPr>
        <w:ind w:left="3011" w:hanging="180"/>
      </w:pPr>
    </w:lvl>
    <w:lvl w:ilvl="3" w:tplc="1C09000F">
      <w:start w:val="1"/>
      <w:numFmt w:val="decimal"/>
      <w:lvlText w:val="%4."/>
      <w:lvlJc w:val="left"/>
      <w:pPr>
        <w:ind w:left="3731" w:hanging="360"/>
      </w:pPr>
    </w:lvl>
    <w:lvl w:ilvl="4" w:tplc="1C090019">
      <w:start w:val="1"/>
      <w:numFmt w:val="lowerLetter"/>
      <w:lvlText w:val="%5."/>
      <w:lvlJc w:val="left"/>
      <w:pPr>
        <w:ind w:left="4451" w:hanging="360"/>
      </w:pPr>
    </w:lvl>
    <w:lvl w:ilvl="5" w:tplc="1C09001B">
      <w:start w:val="1"/>
      <w:numFmt w:val="lowerRoman"/>
      <w:lvlText w:val="%6."/>
      <w:lvlJc w:val="right"/>
      <w:pPr>
        <w:ind w:left="5171" w:hanging="180"/>
      </w:pPr>
    </w:lvl>
    <w:lvl w:ilvl="6" w:tplc="1C09000F">
      <w:start w:val="1"/>
      <w:numFmt w:val="decimal"/>
      <w:lvlText w:val="%7."/>
      <w:lvlJc w:val="left"/>
      <w:pPr>
        <w:ind w:left="5891" w:hanging="360"/>
      </w:pPr>
    </w:lvl>
    <w:lvl w:ilvl="7" w:tplc="1C090019">
      <w:start w:val="1"/>
      <w:numFmt w:val="lowerLetter"/>
      <w:lvlText w:val="%8."/>
      <w:lvlJc w:val="left"/>
      <w:pPr>
        <w:ind w:left="6611" w:hanging="360"/>
      </w:pPr>
    </w:lvl>
    <w:lvl w:ilvl="8" w:tplc="1C09001B">
      <w:start w:val="1"/>
      <w:numFmt w:val="lowerRoman"/>
      <w:lvlText w:val="%9."/>
      <w:lvlJc w:val="right"/>
      <w:pPr>
        <w:ind w:left="7331" w:hanging="180"/>
      </w:pPr>
    </w:lvl>
  </w:abstractNum>
  <w:abstractNum w:abstractNumId="7">
    <w:nsid w:val="0853199F"/>
    <w:multiLevelType w:val="hybridMultilevel"/>
    <w:tmpl w:val="D3A0535E"/>
    <w:lvl w:ilvl="0" w:tplc="7CC2AAD2">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093A149D"/>
    <w:multiLevelType w:val="hybridMultilevel"/>
    <w:tmpl w:val="138EA54C"/>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0ADA7F18"/>
    <w:multiLevelType w:val="hybridMultilevel"/>
    <w:tmpl w:val="13D4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nsid w:val="14070727"/>
    <w:multiLevelType w:val="hybridMultilevel"/>
    <w:tmpl w:val="863668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5AB7974"/>
    <w:multiLevelType w:val="multilevel"/>
    <w:tmpl w:val="9F5C030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174B4CD6"/>
    <w:multiLevelType w:val="hybridMultilevel"/>
    <w:tmpl w:val="CF4879A6"/>
    <w:lvl w:ilvl="0" w:tplc="D06C59BE">
      <w:start w:val="3"/>
      <w:numFmt w:val="lowerLetter"/>
      <w:lvlText w:val="%1)"/>
      <w:lvlJc w:val="left"/>
      <w:pPr>
        <w:ind w:left="1571"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26DC127F"/>
    <w:multiLevelType w:val="hybridMultilevel"/>
    <w:tmpl w:val="B4E65EC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9881438"/>
    <w:multiLevelType w:val="hybridMultilevel"/>
    <w:tmpl w:val="DE8643A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99846BB"/>
    <w:multiLevelType w:val="hybridMultilevel"/>
    <w:tmpl w:val="2012B5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ABB5499"/>
    <w:multiLevelType w:val="hybridMultilevel"/>
    <w:tmpl w:val="523AE26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3C653FC7"/>
    <w:multiLevelType w:val="hybridMultilevel"/>
    <w:tmpl w:val="E6760120"/>
    <w:lvl w:ilvl="0" w:tplc="441C649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nsid w:val="42FE406C"/>
    <w:multiLevelType w:val="hybridMultilevel"/>
    <w:tmpl w:val="9FACF752"/>
    <w:lvl w:ilvl="0" w:tplc="CCF6B0F8">
      <w:start w:val="1"/>
      <w:numFmt w:val="lowerLetter"/>
      <w:lvlText w:val="%1)"/>
      <w:lvlJc w:val="left"/>
      <w:pPr>
        <w:ind w:left="1437" w:hanging="8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5">
    <w:nsid w:val="43653EFF"/>
    <w:multiLevelType w:val="multilevel"/>
    <w:tmpl w:val="F37A2A1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D970D0"/>
    <w:multiLevelType w:val="hybridMultilevel"/>
    <w:tmpl w:val="B4E65EC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5AF53E4"/>
    <w:multiLevelType w:val="hybridMultilevel"/>
    <w:tmpl w:val="325AF8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AEF180C"/>
    <w:multiLevelType w:val="hybridMultilevel"/>
    <w:tmpl w:val="692671D2"/>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1">
      <w:start w:val="1"/>
      <w:numFmt w:val="bullet"/>
      <w:lvlText w:val=""/>
      <w:lvlJc w:val="left"/>
      <w:pPr>
        <w:ind w:left="3605" w:hanging="360"/>
      </w:pPr>
      <w:rPr>
        <w:rFonts w:ascii="Symbol" w:hAnsi="Symbol" w:hint="default"/>
      </w:r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31">
    <w:nsid w:val="6D1212BF"/>
    <w:multiLevelType w:val="hybridMultilevel"/>
    <w:tmpl w:val="7EA61756"/>
    <w:lvl w:ilvl="0" w:tplc="5836993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935DD2"/>
    <w:multiLevelType w:val="hybridMultilevel"/>
    <w:tmpl w:val="1DA45EF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C006885"/>
    <w:multiLevelType w:val="hybridMultilevel"/>
    <w:tmpl w:val="8036F51C"/>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1"/>
  </w:num>
  <w:num w:numId="2">
    <w:abstractNumId w:val="11"/>
  </w:num>
  <w:num w:numId="3">
    <w:abstractNumId w:val="23"/>
  </w:num>
  <w:num w:numId="4">
    <w:abstractNumId w:val="17"/>
  </w:num>
  <w:num w:numId="5">
    <w:abstractNumId w:val="15"/>
  </w:num>
  <w:num w:numId="6">
    <w:abstractNumId w:val="29"/>
  </w:num>
  <w:num w:numId="7">
    <w:abstractNumId w:val="4"/>
  </w:num>
  <w:num w:numId="8">
    <w:abstractNumId w:val="2"/>
  </w:num>
  <w:num w:numId="9">
    <w:abstractNumId w:val="26"/>
  </w:num>
  <w:num w:numId="10">
    <w:abstractNumId w:val="12"/>
  </w:num>
  <w:num w:numId="11">
    <w:abstractNumId w:val="10"/>
  </w:num>
  <w:num w:numId="12">
    <w:abstractNumId w:val="0"/>
  </w:num>
  <w:num w:numId="13">
    <w:abstractNumId w:val="3"/>
  </w:num>
  <w:num w:numId="14">
    <w:abstractNumId w:val="32"/>
  </w:num>
  <w:num w:numId="15">
    <w:abstractNumId w:val="8"/>
  </w:num>
  <w:num w:numId="16">
    <w:abstractNumId w:val="21"/>
  </w:num>
  <w:num w:numId="17">
    <w:abstractNumId w:val="19"/>
  </w:num>
  <w:num w:numId="18">
    <w:abstractNumId w:val="28"/>
  </w:num>
  <w:num w:numId="19">
    <w:abstractNumId w:val="25"/>
  </w:num>
  <w:num w:numId="20">
    <w:abstractNumId w:val="31"/>
  </w:num>
  <w:num w:numId="21">
    <w:abstractNumId w:val="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4"/>
  </w:num>
  <w:num w:numId="26">
    <w:abstractNumId w:val="7"/>
  </w:num>
  <w:num w:numId="27">
    <w:abstractNumId w:val="18"/>
  </w:num>
  <w:num w:numId="28">
    <w:abstractNumId w:val="33"/>
  </w:num>
  <w:num w:numId="29">
    <w:abstractNumId w:val="30"/>
  </w:num>
  <w:num w:numId="30">
    <w:abstractNumId w:val="27"/>
  </w:num>
  <w:num w:numId="31">
    <w:abstractNumId w:val="20"/>
  </w:num>
  <w:num w:numId="32">
    <w:abstractNumId w:val="13"/>
  </w:num>
  <w:num w:numId="33">
    <w:abstractNumId w:val="14"/>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FF"/>
    <w:rsid w:val="00014B05"/>
    <w:rsid w:val="00015ED7"/>
    <w:rsid w:val="00017071"/>
    <w:rsid w:val="00020887"/>
    <w:rsid w:val="000227C1"/>
    <w:rsid w:val="000266F7"/>
    <w:rsid w:val="00043CAE"/>
    <w:rsid w:val="00053DD6"/>
    <w:rsid w:val="0005412B"/>
    <w:rsid w:val="00064AE4"/>
    <w:rsid w:val="00065976"/>
    <w:rsid w:val="00071841"/>
    <w:rsid w:val="00084536"/>
    <w:rsid w:val="00086FEF"/>
    <w:rsid w:val="000913B2"/>
    <w:rsid w:val="000954AC"/>
    <w:rsid w:val="000B2630"/>
    <w:rsid w:val="000B2DEF"/>
    <w:rsid w:val="000C001F"/>
    <w:rsid w:val="000C0980"/>
    <w:rsid w:val="000C1677"/>
    <w:rsid w:val="000C44B2"/>
    <w:rsid w:val="000C6914"/>
    <w:rsid w:val="000D0BDD"/>
    <w:rsid w:val="000D2C53"/>
    <w:rsid w:val="000D4AA5"/>
    <w:rsid w:val="000D53E2"/>
    <w:rsid w:val="001003CB"/>
    <w:rsid w:val="00100C13"/>
    <w:rsid w:val="0010767C"/>
    <w:rsid w:val="00112BB6"/>
    <w:rsid w:val="00121A9B"/>
    <w:rsid w:val="001314FC"/>
    <w:rsid w:val="00147245"/>
    <w:rsid w:val="00150833"/>
    <w:rsid w:val="00156E9A"/>
    <w:rsid w:val="00171B43"/>
    <w:rsid w:val="00173C60"/>
    <w:rsid w:val="001779BB"/>
    <w:rsid w:val="00177B90"/>
    <w:rsid w:val="00181508"/>
    <w:rsid w:val="00181957"/>
    <w:rsid w:val="001934E3"/>
    <w:rsid w:val="001A3FE7"/>
    <w:rsid w:val="001B0C9C"/>
    <w:rsid w:val="001C3068"/>
    <w:rsid w:val="001C474F"/>
    <w:rsid w:val="001D0393"/>
    <w:rsid w:val="001D333B"/>
    <w:rsid w:val="001D6ADE"/>
    <w:rsid w:val="001E58F9"/>
    <w:rsid w:val="001E69BF"/>
    <w:rsid w:val="001E719B"/>
    <w:rsid w:val="00203B64"/>
    <w:rsid w:val="0021288B"/>
    <w:rsid w:val="0021622E"/>
    <w:rsid w:val="00222032"/>
    <w:rsid w:val="00223B4D"/>
    <w:rsid w:val="002254F9"/>
    <w:rsid w:val="00225DAE"/>
    <w:rsid w:val="0022610D"/>
    <w:rsid w:val="00234D09"/>
    <w:rsid w:val="0023606E"/>
    <w:rsid w:val="00240BB8"/>
    <w:rsid w:val="00240D04"/>
    <w:rsid w:val="00247292"/>
    <w:rsid w:val="002576DD"/>
    <w:rsid w:val="00262118"/>
    <w:rsid w:val="002723DE"/>
    <w:rsid w:val="002816D5"/>
    <w:rsid w:val="00283A21"/>
    <w:rsid w:val="00290AB9"/>
    <w:rsid w:val="002949F2"/>
    <w:rsid w:val="002978B5"/>
    <w:rsid w:val="002A3380"/>
    <w:rsid w:val="002A645A"/>
    <w:rsid w:val="002B2990"/>
    <w:rsid w:val="002B73FE"/>
    <w:rsid w:val="002C4244"/>
    <w:rsid w:val="002C5792"/>
    <w:rsid w:val="002D267B"/>
    <w:rsid w:val="002D5569"/>
    <w:rsid w:val="002D6EFA"/>
    <w:rsid w:val="002D75F5"/>
    <w:rsid w:val="002F2FEF"/>
    <w:rsid w:val="002F42F4"/>
    <w:rsid w:val="002F6EA5"/>
    <w:rsid w:val="002F7177"/>
    <w:rsid w:val="003071E0"/>
    <w:rsid w:val="0031080D"/>
    <w:rsid w:val="003135A6"/>
    <w:rsid w:val="00313BBB"/>
    <w:rsid w:val="00314E06"/>
    <w:rsid w:val="00315B57"/>
    <w:rsid w:val="0031617F"/>
    <w:rsid w:val="00322981"/>
    <w:rsid w:val="00323310"/>
    <w:rsid w:val="00325034"/>
    <w:rsid w:val="003308E8"/>
    <w:rsid w:val="003365EB"/>
    <w:rsid w:val="0034030F"/>
    <w:rsid w:val="003471C7"/>
    <w:rsid w:val="003540B8"/>
    <w:rsid w:val="003551AE"/>
    <w:rsid w:val="00357A0E"/>
    <w:rsid w:val="00357BF2"/>
    <w:rsid w:val="00357CD0"/>
    <w:rsid w:val="00364DA0"/>
    <w:rsid w:val="00380CD3"/>
    <w:rsid w:val="00382C44"/>
    <w:rsid w:val="00382DA0"/>
    <w:rsid w:val="00385773"/>
    <w:rsid w:val="003907A9"/>
    <w:rsid w:val="003A0DE9"/>
    <w:rsid w:val="003B2F26"/>
    <w:rsid w:val="003C648F"/>
    <w:rsid w:val="003D4D79"/>
    <w:rsid w:val="003F12B9"/>
    <w:rsid w:val="003F1D95"/>
    <w:rsid w:val="003F2FA6"/>
    <w:rsid w:val="003F762A"/>
    <w:rsid w:val="00410A53"/>
    <w:rsid w:val="0041182D"/>
    <w:rsid w:val="004325C6"/>
    <w:rsid w:val="00434250"/>
    <w:rsid w:val="00446E42"/>
    <w:rsid w:val="00453E3C"/>
    <w:rsid w:val="004578DD"/>
    <w:rsid w:val="004779EE"/>
    <w:rsid w:val="00495467"/>
    <w:rsid w:val="0049779D"/>
    <w:rsid w:val="004A4C5A"/>
    <w:rsid w:val="004B2C14"/>
    <w:rsid w:val="004B4AB0"/>
    <w:rsid w:val="004B4F56"/>
    <w:rsid w:val="004B5A08"/>
    <w:rsid w:val="004B77D2"/>
    <w:rsid w:val="004B7945"/>
    <w:rsid w:val="004C102C"/>
    <w:rsid w:val="004C109A"/>
    <w:rsid w:val="004C4CC9"/>
    <w:rsid w:val="004D0D92"/>
    <w:rsid w:val="004D163D"/>
    <w:rsid w:val="004D2ABF"/>
    <w:rsid w:val="0050044D"/>
    <w:rsid w:val="0050428A"/>
    <w:rsid w:val="00511169"/>
    <w:rsid w:val="00522061"/>
    <w:rsid w:val="005229E8"/>
    <w:rsid w:val="00523EC1"/>
    <w:rsid w:val="005268B8"/>
    <w:rsid w:val="0053047F"/>
    <w:rsid w:val="005335CC"/>
    <w:rsid w:val="00534E17"/>
    <w:rsid w:val="00537AA9"/>
    <w:rsid w:val="00542AD1"/>
    <w:rsid w:val="00543743"/>
    <w:rsid w:val="0054419A"/>
    <w:rsid w:val="00546E09"/>
    <w:rsid w:val="00561055"/>
    <w:rsid w:val="0056441B"/>
    <w:rsid w:val="005734A1"/>
    <w:rsid w:val="005806D7"/>
    <w:rsid w:val="005A0136"/>
    <w:rsid w:val="005A0916"/>
    <w:rsid w:val="005A65FC"/>
    <w:rsid w:val="005A77CB"/>
    <w:rsid w:val="005C0F25"/>
    <w:rsid w:val="005C3BC1"/>
    <w:rsid w:val="005D0762"/>
    <w:rsid w:val="005D0D35"/>
    <w:rsid w:val="005D11E9"/>
    <w:rsid w:val="005D2FC7"/>
    <w:rsid w:val="005D5E45"/>
    <w:rsid w:val="005D72CB"/>
    <w:rsid w:val="005D7C95"/>
    <w:rsid w:val="005E1DB0"/>
    <w:rsid w:val="005F13AA"/>
    <w:rsid w:val="005F5EB3"/>
    <w:rsid w:val="005F60DB"/>
    <w:rsid w:val="00606333"/>
    <w:rsid w:val="00611F6D"/>
    <w:rsid w:val="0061263B"/>
    <w:rsid w:val="0061676A"/>
    <w:rsid w:val="00625645"/>
    <w:rsid w:val="0064351B"/>
    <w:rsid w:val="00646C5D"/>
    <w:rsid w:val="00647ED0"/>
    <w:rsid w:val="00651DC9"/>
    <w:rsid w:val="0066291D"/>
    <w:rsid w:val="00662ACA"/>
    <w:rsid w:val="006630BA"/>
    <w:rsid w:val="0067399D"/>
    <w:rsid w:val="00680841"/>
    <w:rsid w:val="006844A9"/>
    <w:rsid w:val="006851C0"/>
    <w:rsid w:val="00686CE1"/>
    <w:rsid w:val="006912B8"/>
    <w:rsid w:val="006961FE"/>
    <w:rsid w:val="00696F8C"/>
    <w:rsid w:val="006A11B4"/>
    <w:rsid w:val="006A21EF"/>
    <w:rsid w:val="006B06EF"/>
    <w:rsid w:val="006B0A90"/>
    <w:rsid w:val="006C3066"/>
    <w:rsid w:val="006C3B84"/>
    <w:rsid w:val="006D3C21"/>
    <w:rsid w:val="006D5BC7"/>
    <w:rsid w:val="006E4AE7"/>
    <w:rsid w:val="00716A17"/>
    <w:rsid w:val="007228D5"/>
    <w:rsid w:val="00723CD2"/>
    <w:rsid w:val="00724A26"/>
    <w:rsid w:val="007261E1"/>
    <w:rsid w:val="00746088"/>
    <w:rsid w:val="00753384"/>
    <w:rsid w:val="00765941"/>
    <w:rsid w:val="007670C4"/>
    <w:rsid w:val="007722FF"/>
    <w:rsid w:val="00774661"/>
    <w:rsid w:val="00780858"/>
    <w:rsid w:val="00783EB6"/>
    <w:rsid w:val="0078510B"/>
    <w:rsid w:val="007929A8"/>
    <w:rsid w:val="007A285B"/>
    <w:rsid w:val="007B5563"/>
    <w:rsid w:val="007C2C64"/>
    <w:rsid w:val="007C50D5"/>
    <w:rsid w:val="007C53EE"/>
    <w:rsid w:val="007D22C5"/>
    <w:rsid w:val="007D4F67"/>
    <w:rsid w:val="007D6AEE"/>
    <w:rsid w:val="007E29B3"/>
    <w:rsid w:val="007E3B15"/>
    <w:rsid w:val="007E3D60"/>
    <w:rsid w:val="007E5F73"/>
    <w:rsid w:val="007F309B"/>
    <w:rsid w:val="007F55E8"/>
    <w:rsid w:val="007F6E92"/>
    <w:rsid w:val="008008EB"/>
    <w:rsid w:val="00800E2A"/>
    <w:rsid w:val="00801607"/>
    <w:rsid w:val="00803A7E"/>
    <w:rsid w:val="0080743B"/>
    <w:rsid w:val="00823E77"/>
    <w:rsid w:val="008275AD"/>
    <w:rsid w:val="0083420B"/>
    <w:rsid w:val="00836947"/>
    <w:rsid w:val="00843814"/>
    <w:rsid w:val="00844820"/>
    <w:rsid w:val="00851B35"/>
    <w:rsid w:val="00852DB0"/>
    <w:rsid w:val="008646D8"/>
    <w:rsid w:val="0087265C"/>
    <w:rsid w:val="00881C67"/>
    <w:rsid w:val="008858CB"/>
    <w:rsid w:val="0089010B"/>
    <w:rsid w:val="008906B6"/>
    <w:rsid w:val="00894F7B"/>
    <w:rsid w:val="00895B86"/>
    <w:rsid w:val="008976EC"/>
    <w:rsid w:val="008A1477"/>
    <w:rsid w:val="008B7EF1"/>
    <w:rsid w:val="008C3B42"/>
    <w:rsid w:val="008C4BF7"/>
    <w:rsid w:val="008D003B"/>
    <w:rsid w:val="008D06DE"/>
    <w:rsid w:val="008D228D"/>
    <w:rsid w:val="008D2AA1"/>
    <w:rsid w:val="008D5EBF"/>
    <w:rsid w:val="008E1A3D"/>
    <w:rsid w:val="008F11EE"/>
    <w:rsid w:val="008F6740"/>
    <w:rsid w:val="00905F29"/>
    <w:rsid w:val="00906DB6"/>
    <w:rsid w:val="00906EB4"/>
    <w:rsid w:val="00917163"/>
    <w:rsid w:val="00934FF4"/>
    <w:rsid w:val="00935A33"/>
    <w:rsid w:val="00937075"/>
    <w:rsid w:val="00945B3D"/>
    <w:rsid w:val="00947AD2"/>
    <w:rsid w:val="00952AE1"/>
    <w:rsid w:val="00954992"/>
    <w:rsid w:val="00955D50"/>
    <w:rsid w:val="00965C0D"/>
    <w:rsid w:val="00965EF5"/>
    <w:rsid w:val="00966064"/>
    <w:rsid w:val="00967930"/>
    <w:rsid w:val="00970B79"/>
    <w:rsid w:val="00977C5F"/>
    <w:rsid w:val="00981D81"/>
    <w:rsid w:val="00991283"/>
    <w:rsid w:val="009916F4"/>
    <w:rsid w:val="009A565D"/>
    <w:rsid w:val="009B0E9B"/>
    <w:rsid w:val="009B3ADB"/>
    <w:rsid w:val="009C04CE"/>
    <w:rsid w:val="009C2D36"/>
    <w:rsid w:val="009C2F40"/>
    <w:rsid w:val="009C47A1"/>
    <w:rsid w:val="009C568E"/>
    <w:rsid w:val="009D08C0"/>
    <w:rsid w:val="009D6164"/>
    <w:rsid w:val="009E1B76"/>
    <w:rsid w:val="009E6944"/>
    <w:rsid w:val="009F2E63"/>
    <w:rsid w:val="009F32D4"/>
    <w:rsid w:val="00A0026C"/>
    <w:rsid w:val="00A02D47"/>
    <w:rsid w:val="00A03A37"/>
    <w:rsid w:val="00A151E8"/>
    <w:rsid w:val="00A15440"/>
    <w:rsid w:val="00A167C8"/>
    <w:rsid w:val="00A20F67"/>
    <w:rsid w:val="00A35576"/>
    <w:rsid w:val="00A463D9"/>
    <w:rsid w:val="00A47B22"/>
    <w:rsid w:val="00A47F5F"/>
    <w:rsid w:val="00A53C6E"/>
    <w:rsid w:val="00A54373"/>
    <w:rsid w:val="00A5623B"/>
    <w:rsid w:val="00A5768A"/>
    <w:rsid w:val="00A71D7F"/>
    <w:rsid w:val="00A77433"/>
    <w:rsid w:val="00A77CC5"/>
    <w:rsid w:val="00A82B9E"/>
    <w:rsid w:val="00A85262"/>
    <w:rsid w:val="00A862FD"/>
    <w:rsid w:val="00A86F62"/>
    <w:rsid w:val="00A87B2A"/>
    <w:rsid w:val="00A913BD"/>
    <w:rsid w:val="00A96802"/>
    <w:rsid w:val="00A96E8D"/>
    <w:rsid w:val="00AA2C14"/>
    <w:rsid w:val="00AC4405"/>
    <w:rsid w:val="00AD2905"/>
    <w:rsid w:val="00AD2E06"/>
    <w:rsid w:val="00AD717A"/>
    <w:rsid w:val="00AE785A"/>
    <w:rsid w:val="00B05E06"/>
    <w:rsid w:val="00B125C0"/>
    <w:rsid w:val="00B138A3"/>
    <w:rsid w:val="00B14D98"/>
    <w:rsid w:val="00B1542D"/>
    <w:rsid w:val="00B202EA"/>
    <w:rsid w:val="00B246CC"/>
    <w:rsid w:val="00B27A93"/>
    <w:rsid w:val="00B3553D"/>
    <w:rsid w:val="00B41201"/>
    <w:rsid w:val="00B44131"/>
    <w:rsid w:val="00B46B23"/>
    <w:rsid w:val="00B516CD"/>
    <w:rsid w:val="00B549CD"/>
    <w:rsid w:val="00B62C6B"/>
    <w:rsid w:val="00B6542A"/>
    <w:rsid w:val="00B70531"/>
    <w:rsid w:val="00B90E6F"/>
    <w:rsid w:val="00BB17F2"/>
    <w:rsid w:val="00BB31AF"/>
    <w:rsid w:val="00BC70D5"/>
    <w:rsid w:val="00BC7A56"/>
    <w:rsid w:val="00BF0A84"/>
    <w:rsid w:val="00BF2663"/>
    <w:rsid w:val="00C02760"/>
    <w:rsid w:val="00C027AE"/>
    <w:rsid w:val="00C0648E"/>
    <w:rsid w:val="00C10437"/>
    <w:rsid w:val="00C11DD1"/>
    <w:rsid w:val="00C11E38"/>
    <w:rsid w:val="00C1752C"/>
    <w:rsid w:val="00C17BE8"/>
    <w:rsid w:val="00C17D96"/>
    <w:rsid w:val="00C21AC9"/>
    <w:rsid w:val="00C22F34"/>
    <w:rsid w:val="00C32B07"/>
    <w:rsid w:val="00C33C12"/>
    <w:rsid w:val="00C47DDF"/>
    <w:rsid w:val="00C563C3"/>
    <w:rsid w:val="00C64250"/>
    <w:rsid w:val="00C64A66"/>
    <w:rsid w:val="00C73C91"/>
    <w:rsid w:val="00C83C5C"/>
    <w:rsid w:val="00C84342"/>
    <w:rsid w:val="00C92787"/>
    <w:rsid w:val="00C92A90"/>
    <w:rsid w:val="00C93451"/>
    <w:rsid w:val="00C958ED"/>
    <w:rsid w:val="00CB3451"/>
    <w:rsid w:val="00CB46C9"/>
    <w:rsid w:val="00CC21C9"/>
    <w:rsid w:val="00CC77D1"/>
    <w:rsid w:val="00CD652C"/>
    <w:rsid w:val="00CE1F98"/>
    <w:rsid w:val="00CE5B1E"/>
    <w:rsid w:val="00D06842"/>
    <w:rsid w:val="00D06D3F"/>
    <w:rsid w:val="00D13E13"/>
    <w:rsid w:val="00D14EF5"/>
    <w:rsid w:val="00D17387"/>
    <w:rsid w:val="00D21534"/>
    <w:rsid w:val="00D23E55"/>
    <w:rsid w:val="00D2427D"/>
    <w:rsid w:val="00D3039F"/>
    <w:rsid w:val="00D319E8"/>
    <w:rsid w:val="00D339A2"/>
    <w:rsid w:val="00D342CF"/>
    <w:rsid w:val="00D34DFD"/>
    <w:rsid w:val="00D34E70"/>
    <w:rsid w:val="00D4293B"/>
    <w:rsid w:val="00D43566"/>
    <w:rsid w:val="00D43C90"/>
    <w:rsid w:val="00D5130B"/>
    <w:rsid w:val="00D669AB"/>
    <w:rsid w:val="00D748C7"/>
    <w:rsid w:val="00D803C9"/>
    <w:rsid w:val="00D80A85"/>
    <w:rsid w:val="00D82711"/>
    <w:rsid w:val="00D85177"/>
    <w:rsid w:val="00D9186C"/>
    <w:rsid w:val="00DA17B5"/>
    <w:rsid w:val="00DA1B79"/>
    <w:rsid w:val="00DA4A8C"/>
    <w:rsid w:val="00DA5692"/>
    <w:rsid w:val="00DB00E9"/>
    <w:rsid w:val="00DB2027"/>
    <w:rsid w:val="00DB6375"/>
    <w:rsid w:val="00DC0426"/>
    <w:rsid w:val="00DC609A"/>
    <w:rsid w:val="00DC66C9"/>
    <w:rsid w:val="00DC717D"/>
    <w:rsid w:val="00DD0EA8"/>
    <w:rsid w:val="00DD560B"/>
    <w:rsid w:val="00DE551B"/>
    <w:rsid w:val="00E01507"/>
    <w:rsid w:val="00E12E59"/>
    <w:rsid w:val="00E16076"/>
    <w:rsid w:val="00E24A23"/>
    <w:rsid w:val="00E26F93"/>
    <w:rsid w:val="00E400AB"/>
    <w:rsid w:val="00E51DE8"/>
    <w:rsid w:val="00E55ABF"/>
    <w:rsid w:val="00E61B62"/>
    <w:rsid w:val="00E70FDC"/>
    <w:rsid w:val="00E724C8"/>
    <w:rsid w:val="00E738DE"/>
    <w:rsid w:val="00E74673"/>
    <w:rsid w:val="00E84907"/>
    <w:rsid w:val="00E928F5"/>
    <w:rsid w:val="00E96380"/>
    <w:rsid w:val="00EA1786"/>
    <w:rsid w:val="00EA6455"/>
    <w:rsid w:val="00EB2E32"/>
    <w:rsid w:val="00EB4323"/>
    <w:rsid w:val="00ED131E"/>
    <w:rsid w:val="00ED39AF"/>
    <w:rsid w:val="00ED3F3F"/>
    <w:rsid w:val="00EE1D82"/>
    <w:rsid w:val="00EF438B"/>
    <w:rsid w:val="00EF6429"/>
    <w:rsid w:val="00EF7791"/>
    <w:rsid w:val="00F024A8"/>
    <w:rsid w:val="00F04FCE"/>
    <w:rsid w:val="00F058E6"/>
    <w:rsid w:val="00F06FB7"/>
    <w:rsid w:val="00F105F8"/>
    <w:rsid w:val="00F1593F"/>
    <w:rsid w:val="00F2189D"/>
    <w:rsid w:val="00F250B3"/>
    <w:rsid w:val="00F3348F"/>
    <w:rsid w:val="00F34958"/>
    <w:rsid w:val="00F44588"/>
    <w:rsid w:val="00F47B2B"/>
    <w:rsid w:val="00F5318C"/>
    <w:rsid w:val="00F570D5"/>
    <w:rsid w:val="00F655C5"/>
    <w:rsid w:val="00F7571F"/>
    <w:rsid w:val="00F76DC6"/>
    <w:rsid w:val="00F7762F"/>
    <w:rsid w:val="00F83D77"/>
    <w:rsid w:val="00F84D21"/>
    <w:rsid w:val="00F916D5"/>
    <w:rsid w:val="00FA6750"/>
    <w:rsid w:val="00FB2305"/>
    <w:rsid w:val="00FB5150"/>
    <w:rsid w:val="00FC512C"/>
    <w:rsid w:val="00FD0924"/>
    <w:rsid w:val="00FD11E6"/>
    <w:rsid w:val="00FD6875"/>
    <w:rsid w:val="00FF12A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024A8"/>
    <w:pPr>
      <w:ind w:left="720"/>
    </w:pPr>
    <w:rPr>
      <w:sz w:val="20"/>
      <w:szCs w:val="20"/>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F024A8"/>
    <w:rPr>
      <w:lang w:val="en-GB"/>
    </w:rPr>
  </w:style>
  <w:style w:type="table" w:styleId="TableGrid">
    <w:name w:val="Table Grid"/>
    <w:basedOn w:val="TableNormal"/>
    <w:locked/>
    <w:rsid w:val="00D30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uiPriority w:val="99"/>
    <w:rsid w:val="00F83D77"/>
    <w:rPr>
      <w:rFonts w:cs="Times New Roman"/>
    </w:rPr>
  </w:style>
  <w:style w:type="character" w:styleId="Emphasis">
    <w:name w:val="Emphasis"/>
    <w:uiPriority w:val="99"/>
    <w:qFormat/>
    <w:locked/>
    <w:rsid w:val="00F83D77"/>
    <w:rPr>
      <w:rFonts w:cs="Times New Roman"/>
      <w:i/>
      <w:iCs/>
    </w:rPr>
  </w:style>
</w:styles>
</file>

<file path=word/webSettings.xml><?xml version="1.0" encoding="utf-8"?>
<w:webSettings xmlns:r="http://schemas.openxmlformats.org/officeDocument/2006/relationships" xmlns:w="http://schemas.openxmlformats.org/wordprocessingml/2006/main">
  <w:divs>
    <w:div w:id="291912588">
      <w:bodyDiv w:val="1"/>
      <w:marLeft w:val="0"/>
      <w:marRight w:val="0"/>
      <w:marTop w:val="0"/>
      <w:marBottom w:val="0"/>
      <w:divBdr>
        <w:top w:val="none" w:sz="0" w:space="0" w:color="auto"/>
        <w:left w:val="none" w:sz="0" w:space="0" w:color="auto"/>
        <w:bottom w:val="none" w:sz="0" w:space="0" w:color="auto"/>
        <w:right w:val="none" w:sz="0" w:space="0" w:color="auto"/>
      </w:divBdr>
    </w:div>
    <w:div w:id="554778095">
      <w:bodyDiv w:val="1"/>
      <w:marLeft w:val="0"/>
      <w:marRight w:val="0"/>
      <w:marTop w:val="0"/>
      <w:marBottom w:val="0"/>
      <w:divBdr>
        <w:top w:val="none" w:sz="0" w:space="0" w:color="auto"/>
        <w:left w:val="none" w:sz="0" w:space="0" w:color="auto"/>
        <w:bottom w:val="none" w:sz="0" w:space="0" w:color="auto"/>
        <w:right w:val="none" w:sz="0" w:space="0" w:color="auto"/>
      </w:divBdr>
    </w:div>
    <w:div w:id="1022780681">
      <w:bodyDiv w:val="1"/>
      <w:marLeft w:val="0"/>
      <w:marRight w:val="0"/>
      <w:marTop w:val="0"/>
      <w:marBottom w:val="0"/>
      <w:divBdr>
        <w:top w:val="none" w:sz="0" w:space="0" w:color="auto"/>
        <w:left w:val="none" w:sz="0" w:space="0" w:color="auto"/>
        <w:bottom w:val="none" w:sz="0" w:space="0" w:color="auto"/>
        <w:right w:val="none" w:sz="0" w:space="0" w:color="auto"/>
      </w:divBdr>
    </w:div>
    <w:div w:id="1031031870">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8984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79A31-4856-45E4-A833-07FE4D18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2017-05-02T10:18:00Z</cp:lastPrinted>
  <dcterms:created xsi:type="dcterms:W3CDTF">2017-05-16T08:45:00Z</dcterms:created>
  <dcterms:modified xsi:type="dcterms:W3CDTF">2017-05-16T08:45:00Z</dcterms:modified>
</cp:coreProperties>
</file>