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6EC0" w:rsidRPr="00FE64CB" w:rsidRDefault="000469E7" w:rsidP="002E7253">
      <w:pPr>
        <w:spacing w:line="360" w:lineRule="auto"/>
        <w:jc w:val="center"/>
        <w:rPr>
          <w:rFonts w:ascii="Arial" w:hAnsi="Arial" w:cs="Arial"/>
        </w:rPr>
      </w:pPr>
      <w:r>
        <w:rPr>
          <w:rFonts w:ascii="Arial" w:hAnsi="Arial" w:cs="Arial"/>
          <w:noProof/>
          <w:lang w:val="en-ZA" w:eastAsia="en-ZA"/>
        </w:rPr>
        <w:drawing>
          <wp:inline distT="0" distB="0" distL="0" distR="0">
            <wp:extent cx="3219450" cy="990600"/>
            <wp:effectExtent l="19050" t="0" r="0" b="0"/>
            <wp:docPr id="1" name="Picture 1" descr="logo_A4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4_bw"/>
                    <pic:cNvPicPr>
                      <a:picLocks noChangeAspect="1" noChangeArrowheads="1"/>
                    </pic:cNvPicPr>
                  </pic:nvPicPr>
                  <pic:blipFill>
                    <a:blip r:embed="rId7"/>
                    <a:srcRect/>
                    <a:stretch>
                      <a:fillRect/>
                    </a:stretch>
                  </pic:blipFill>
                  <pic:spPr bwMode="auto">
                    <a:xfrm>
                      <a:off x="0" y="0"/>
                      <a:ext cx="3219450" cy="990600"/>
                    </a:xfrm>
                    <a:prstGeom prst="rect">
                      <a:avLst/>
                    </a:prstGeom>
                    <a:noFill/>
                    <a:ln w="9525">
                      <a:noFill/>
                      <a:miter lim="800000"/>
                      <a:headEnd/>
                      <a:tailEnd/>
                    </a:ln>
                  </pic:spPr>
                </pic:pic>
              </a:graphicData>
            </a:graphic>
          </wp:inline>
        </w:drawing>
      </w:r>
    </w:p>
    <w:p w:rsidR="002E7253" w:rsidRPr="008C0966" w:rsidRDefault="002E7253" w:rsidP="005741BA">
      <w:pPr>
        <w:spacing w:after="200" w:line="276" w:lineRule="auto"/>
        <w:rPr>
          <w:rFonts w:ascii="Arial" w:eastAsia="Calibri" w:hAnsi="Arial" w:cs="Arial"/>
          <w:b/>
          <w:bCs/>
          <w:lang w:val="en-GB"/>
        </w:rPr>
      </w:pPr>
      <w:r w:rsidRPr="008C0966">
        <w:rPr>
          <w:rFonts w:ascii="Arial" w:eastAsia="Calibri" w:hAnsi="Arial" w:cs="Arial"/>
          <w:b/>
          <w:bCs/>
          <w:lang w:val="en-ZA"/>
        </w:rPr>
        <w:t>NATIONAL ASSEMBLY</w:t>
      </w:r>
    </w:p>
    <w:p w:rsidR="002E7253" w:rsidRPr="008C0966" w:rsidRDefault="005741BA" w:rsidP="005741BA">
      <w:pPr>
        <w:spacing w:after="200" w:line="276" w:lineRule="auto"/>
        <w:rPr>
          <w:rFonts w:ascii="Arial" w:eastAsia="Calibri" w:hAnsi="Arial" w:cs="Arial"/>
          <w:b/>
          <w:bCs/>
          <w:lang w:val="en-GB"/>
        </w:rPr>
      </w:pPr>
      <w:r>
        <w:rPr>
          <w:rFonts w:ascii="Arial" w:eastAsia="Calibri" w:hAnsi="Arial" w:cs="Arial"/>
          <w:b/>
          <w:bCs/>
          <w:lang w:val="en-GB"/>
        </w:rPr>
        <w:t xml:space="preserve">QUESTION </w:t>
      </w:r>
      <w:r w:rsidR="002E7253" w:rsidRPr="008C0966">
        <w:rPr>
          <w:rFonts w:ascii="Arial" w:eastAsia="Calibri" w:hAnsi="Arial" w:cs="Arial"/>
          <w:b/>
          <w:bCs/>
          <w:lang w:val="en-GB"/>
        </w:rPr>
        <w:t>FOR WRITTEN REPLY</w:t>
      </w:r>
    </w:p>
    <w:p w:rsidR="002E7253" w:rsidRPr="008C0966" w:rsidRDefault="005741BA" w:rsidP="005741BA">
      <w:pPr>
        <w:spacing w:after="200" w:line="276" w:lineRule="auto"/>
        <w:rPr>
          <w:rFonts w:ascii="Arial" w:eastAsia="Calibri" w:hAnsi="Arial" w:cs="Arial"/>
          <w:b/>
          <w:bCs/>
          <w:lang w:val="en-GB"/>
        </w:rPr>
      </w:pPr>
      <w:r>
        <w:rPr>
          <w:rFonts w:ascii="Arial" w:eastAsia="Calibri" w:hAnsi="Arial" w:cs="Arial"/>
          <w:b/>
          <w:bCs/>
          <w:lang w:val="en-GB"/>
        </w:rPr>
        <w:t xml:space="preserve">PARLIAMENTARY </w:t>
      </w:r>
      <w:r w:rsidR="002E7253" w:rsidRPr="008C0966">
        <w:rPr>
          <w:rFonts w:ascii="Arial" w:eastAsia="Calibri" w:hAnsi="Arial" w:cs="Arial"/>
          <w:b/>
          <w:bCs/>
          <w:lang w:val="en-GB"/>
        </w:rPr>
        <w:t>QUESTION</w:t>
      </w:r>
      <w:r w:rsidR="00044E4A">
        <w:rPr>
          <w:rFonts w:ascii="Arial" w:eastAsia="Calibri" w:hAnsi="Arial" w:cs="Arial"/>
          <w:b/>
          <w:bCs/>
          <w:lang w:val="en-GB"/>
        </w:rPr>
        <w:t xml:space="preserve"> </w:t>
      </w:r>
      <w:r>
        <w:rPr>
          <w:rFonts w:ascii="Arial" w:eastAsia="Calibri" w:hAnsi="Arial" w:cs="Arial"/>
          <w:b/>
          <w:bCs/>
          <w:lang w:val="en-GB"/>
        </w:rPr>
        <w:t xml:space="preserve">NO: </w:t>
      </w:r>
      <w:r w:rsidR="00044E4A">
        <w:rPr>
          <w:rFonts w:ascii="Arial" w:eastAsia="Calibri" w:hAnsi="Arial" w:cs="Arial"/>
          <w:b/>
          <w:bCs/>
          <w:lang w:val="en-GB"/>
        </w:rPr>
        <w:t>713</w:t>
      </w:r>
    </w:p>
    <w:p w:rsidR="002E7253" w:rsidRPr="005741BA" w:rsidRDefault="002E7253" w:rsidP="005741BA">
      <w:pPr>
        <w:spacing w:after="200" w:line="276" w:lineRule="auto"/>
        <w:rPr>
          <w:rFonts w:ascii="Arial" w:eastAsia="Calibri" w:hAnsi="Arial" w:cs="Arial"/>
          <w:b/>
          <w:bCs/>
          <w:lang w:val="en-GB"/>
        </w:rPr>
      </w:pPr>
      <w:r w:rsidRPr="005741BA">
        <w:rPr>
          <w:rFonts w:ascii="Arial" w:eastAsia="Calibri" w:hAnsi="Arial" w:cs="Arial"/>
          <w:b/>
          <w:bCs/>
          <w:lang w:val="en-GB"/>
        </w:rPr>
        <w:t xml:space="preserve">DATE OF QUESTION: </w:t>
      </w:r>
      <w:r w:rsidR="00B33D23" w:rsidRPr="005741BA">
        <w:rPr>
          <w:rFonts w:ascii="Arial" w:eastAsia="Calibri" w:hAnsi="Arial" w:cs="Arial"/>
          <w:b/>
          <w:bCs/>
          <w:lang w:val="en-GB"/>
        </w:rPr>
        <w:t>1</w:t>
      </w:r>
      <w:r w:rsidR="003063D8" w:rsidRPr="005741BA">
        <w:rPr>
          <w:rFonts w:ascii="Arial" w:eastAsia="Calibri" w:hAnsi="Arial" w:cs="Arial"/>
          <w:b/>
          <w:bCs/>
          <w:lang w:val="en-GB"/>
        </w:rPr>
        <w:t>7</w:t>
      </w:r>
      <w:r w:rsidR="005741BA" w:rsidRPr="005741BA">
        <w:rPr>
          <w:rFonts w:ascii="Arial" w:eastAsia="Calibri" w:hAnsi="Arial" w:cs="Arial"/>
          <w:b/>
          <w:bCs/>
          <w:lang w:val="en-GB"/>
        </w:rPr>
        <w:t xml:space="preserve"> MARCH </w:t>
      </w:r>
      <w:r w:rsidRPr="005741BA">
        <w:rPr>
          <w:rFonts w:ascii="Arial" w:eastAsia="Calibri" w:hAnsi="Arial" w:cs="Arial"/>
          <w:b/>
          <w:bCs/>
          <w:lang w:val="en-GB"/>
        </w:rPr>
        <w:t>201</w:t>
      </w:r>
      <w:r w:rsidR="008C0966" w:rsidRPr="005741BA">
        <w:rPr>
          <w:rFonts w:ascii="Arial" w:eastAsia="Calibri" w:hAnsi="Arial" w:cs="Arial"/>
          <w:b/>
          <w:bCs/>
          <w:lang w:val="en-GB"/>
        </w:rPr>
        <w:t>7</w:t>
      </w:r>
    </w:p>
    <w:p w:rsidR="00D463C8" w:rsidRPr="005741BA" w:rsidRDefault="00791471" w:rsidP="005741BA">
      <w:pPr>
        <w:spacing w:before="100" w:beforeAutospacing="1" w:after="100" w:afterAutospacing="1" w:line="276" w:lineRule="auto"/>
        <w:outlineLvl w:val="0"/>
        <w:rPr>
          <w:rFonts w:ascii="Arial" w:eastAsia="Calibri" w:hAnsi="Arial" w:cs="Arial"/>
          <w:b/>
          <w:bCs/>
          <w:lang w:val="en-GB"/>
        </w:rPr>
      </w:pPr>
      <w:r w:rsidRPr="005741BA">
        <w:rPr>
          <w:rFonts w:ascii="Arial" w:eastAsia="Calibri" w:hAnsi="Arial" w:cs="Arial"/>
          <w:b/>
          <w:bCs/>
          <w:lang w:val="en-GB"/>
        </w:rPr>
        <w:t xml:space="preserve">DATE OF SUBMISSION: </w:t>
      </w:r>
      <w:r w:rsidR="003063D8" w:rsidRPr="005741BA">
        <w:rPr>
          <w:rFonts w:ascii="Arial" w:eastAsia="Calibri" w:hAnsi="Arial" w:cs="Arial"/>
          <w:b/>
          <w:bCs/>
          <w:lang w:val="en-GB"/>
        </w:rPr>
        <w:t>03</w:t>
      </w:r>
      <w:r w:rsidRPr="005741BA">
        <w:rPr>
          <w:rFonts w:ascii="Arial" w:eastAsia="Calibri" w:hAnsi="Arial" w:cs="Arial"/>
          <w:b/>
          <w:bCs/>
          <w:lang w:val="en-GB"/>
        </w:rPr>
        <w:t xml:space="preserve"> </w:t>
      </w:r>
      <w:r w:rsidR="003063D8" w:rsidRPr="005741BA">
        <w:rPr>
          <w:rFonts w:ascii="Arial" w:eastAsia="Calibri" w:hAnsi="Arial" w:cs="Arial"/>
          <w:b/>
          <w:bCs/>
          <w:lang w:val="en-GB"/>
        </w:rPr>
        <w:t>APRIL</w:t>
      </w:r>
      <w:r w:rsidR="009F2D5C" w:rsidRPr="005741BA">
        <w:rPr>
          <w:rFonts w:ascii="Arial" w:eastAsia="Calibri" w:hAnsi="Arial" w:cs="Arial"/>
          <w:b/>
          <w:bCs/>
          <w:lang w:val="en-GB"/>
        </w:rPr>
        <w:t xml:space="preserve"> </w:t>
      </w:r>
      <w:r w:rsidR="00D463C8" w:rsidRPr="005741BA">
        <w:rPr>
          <w:rFonts w:ascii="Arial" w:eastAsia="Calibri" w:hAnsi="Arial" w:cs="Arial"/>
          <w:b/>
          <w:bCs/>
          <w:lang w:val="en-GB"/>
        </w:rPr>
        <w:t>201</w:t>
      </w:r>
      <w:r w:rsidR="008C0966" w:rsidRPr="005741BA">
        <w:rPr>
          <w:rFonts w:ascii="Arial" w:eastAsia="Calibri" w:hAnsi="Arial" w:cs="Arial"/>
          <w:b/>
          <w:bCs/>
          <w:lang w:val="en-GB"/>
        </w:rPr>
        <w:t>7</w:t>
      </w:r>
    </w:p>
    <w:p w:rsidR="00044E4A" w:rsidRPr="00044E4A" w:rsidRDefault="00044E4A" w:rsidP="00044E4A">
      <w:pPr>
        <w:spacing w:before="120" w:after="120" w:line="360" w:lineRule="auto"/>
        <w:jc w:val="both"/>
        <w:rPr>
          <w:rFonts w:ascii="Arial" w:hAnsi="Arial" w:cs="Arial"/>
          <w:b/>
          <w:bCs/>
          <w:lang w:val="en-ZA"/>
        </w:rPr>
      </w:pPr>
      <w:r w:rsidRPr="00044E4A">
        <w:rPr>
          <w:rFonts w:ascii="Arial" w:hAnsi="Arial" w:cs="Arial"/>
          <w:b/>
          <w:bCs/>
          <w:lang w:val="en-ZA"/>
        </w:rPr>
        <w:t>Adv A de W Alberts (FF Plus) to ask the Minister of Justice and Correctional Services:</w:t>
      </w:r>
    </w:p>
    <w:p w:rsidR="00044E4A" w:rsidRPr="00044E4A" w:rsidRDefault="00044E4A" w:rsidP="00044E4A">
      <w:pPr>
        <w:numPr>
          <w:ilvl w:val="0"/>
          <w:numId w:val="27"/>
        </w:numPr>
        <w:spacing w:before="120" w:after="120" w:line="360" w:lineRule="auto"/>
        <w:jc w:val="both"/>
        <w:rPr>
          <w:rFonts w:ascii="Arial" w:hAnsi="Arial" w:cs="Arial"/>
          <w:lang w:val="en-ZA"/>
        </w:rPr>
      </w:pPr>
      <w:r w:rsidRPr="00044E4A">
        <w:rPr>
          <w:rFonts w:ascii="Arial" w:hAnsi="Arial" w:cs="Arial"/>
          <w:lang w:val="en-ZA"/>
        </w:rPr>
        <w:t xml:space="preserve">Whether, with reference to his reply to question 2718 on 5 January 2017, the Government intends to ratify the Optional Protocol to the International Covenant on Economic, Social and Cultural Rights (ICESCR); if not, why not; if so, what timeframe has been set for the process; </w:t>
      </w:r>
    </w:p>
    <w:p w:rsidR="00044E4A" w:rsidRDefault="00044E4A" w:rsidP="00044E4A">
      <w:pPr>
        <w:numPr>
          <w:ilvl w:val="0"/>
          <w:numId w:val="27"/>
        </w:numPr>
        <w:spacing w:before="120" w:after="120" w:line="360" w:lineRule="auto"/>
        <w:jc w:val="both"/>
        <w:rPr>
          <w:rFonts w:ascii="Arial" w:hAnsi="Arial" w:cs="Arial"/>
          <w:lang w:val="en-ZA"/>
        </w:rPr>
      </w:pPr>
      <w:r w:rsidRPr="00044E4A">
        <w:rPr>
          <w:rFonts w:ascii="Arial" w:hAnsi="Arial" w:cs="Arial"/>
          <w:lang w:val="en-ZA"/>
        </w:rPr>
        <w:t>whether the Government will draft legislation, as prescribed by section 231(4) of the Constitution of the Republic of South Africa, 1996, to put the ICESCR into operation locally once it has been ratified; if so, what are the relevant details (a) in respect of the nature of the legislation foreseen by the Government and (b) regarding when it will be put in place?</w:t>
      </w:r>
    </w:p>
    <w:p w:rsidR="00044E4A" w:rsidRPr="00044E4A" w:rsidRDefault="00044E4A" w:rsidP="00044E4A">
      <w:pPr>
        <w:spacing w:before="120" w:after="120" w:line="360" w:lineRule="auto"/>
        <w:ind w:left="360"/>
        <w:jc w:val="right"/>
        <w:rPr>
          <w:rFonts w:ascii="Arial" w:hAnsi="Arial" w:cs="Arial"/>
          <w:b/>
          <w:lang w:val="en-ZA"/>
        </w:rPr>
      </w:pPr>
      <w:r w:rsidRPr="00044E4A">
        <w:rPr>
          <w:rFonts w:ascii="Arial" w:hAnsi="Arial" w:cs="Arial"/>
          <w:b/>
          <w:lang w:val="en-ZA"/>
        </w:rPr>
        <w:t>NW772E</w:t>
      </w:r>
    </w:p>
    <w:p w:rsidR="00983C6B" w:rsidRDefault="00983C6B" w:rsidP="002F0095">
      <w:pPr>
        <w:spacing w:before="120" w:after="120" w:line="360" w:lineRule="auto"/>
        <w:jc w:val="both"/>
        <w:rPr>
          <w:rFonts w:ascii="Arial" w:hAnsi="Arial" w:cs="Arial"/>
          <w:b/>
        </w:rPr>
      </w:pPr>
      <w:r w:rsidRPr="008C0966">
        <w:rPr>
          <w:rFonts w:ascii="Arial" w:hAnsi="Arial" w:cs="Arial"/>
          <w:b/>
        </w:rPr>
        <w:br w:type="page"/>
      </w:r>
      <w:r w:rsidR="0007655F" w:rsidRPr="008C0966">
        <w:rPr>
          <w:rFonts w:ascii="Arial" w:hAnsi="Arial" w:cs="Arial"/>
          <w:b/>
        </w:rPr>
        <w:lastRenderedPageBreak/>
        <w:t>REPLY:</w:t>
      </w:r>
    </w:p>
    <w:p w:rsidR="006D777B" w:rsidRDefault="006D777B" w:rsidP="002F0095">
      <w:pPr>
        <w:spacing w:before="120" w:after="120" w:line="360" w:lineRule="auto"/>
        <w:jc w:val="both"/>
        <w:rPr>
          <w:rFonts w:ascii="Arial" w:hAnsi="Arial" w:cs="Arial"/>
          <w:b/>
        </w:rPr>
      </w:pPr>
    </w:p>
    <w:p w:rsidR="00083A31" w:rsidRPr="00083A31" w:rsidRDefault="00083A31" w:rsidP="00083A31">
      <w:pPr>
        <w:numPr>
          <w:ilvl w:val="0"/>
          <w:numId w:val="29"/>
        </w:numPr>
        <w:spacing w:before="120" w:after="120" w:line="360" w:lineRule="auto"/>
        <w:ind w:hanging="720"/>
        <w:jc w:val="both"/>
        <w:rPr>
          <w:rFonts w:ascii="Arial" w:hAnsi="Arial" w:cs="Arial"/>
          <w:lang w:val="en-ZA"/>
        </w:rPr>
      </w:pPr>
      <w:r>
        <w:rPr>
          <w:rFonts w:ascii="Arial" w:hAnsi="Arial" w:cs="Arial"/>
          <w:lang w:val="en-ZA"/>
        </w:rPr>
        <w:t xml:space="preserve">With reference to </w:t>
      </w:r>
      <w:r w:rsidR="006D777B">
        <w:rPr>
          <w:rFonts w:ascii="Arial" w:hAnsi="Arial" w:cs="Arial"/>
          <w:lang w:val="en-ZA"/>
        </w:rPr>
        <w:t xml:space="preserve">my recent response to </w:t>
      </w:r>
      <w:r w:rsidR="004E371C">
        <w:rPr>
          <w:rFonts w:ascii="Arial" w:hAnsi="Arial" w:cs="Arial"/>
          <w:lang w:val="en-ZA"/>
        </w:rPr>
        <w:t>q</w:t>
      </w:r>
      <w:r w:rsidR="006D777B">
        <w:rPr>
          <w:rFonts w:ascii="Arial" w:hAnsi="Arial" w:cs="Arial"/>
          <w:lang w:val="en-ZA"/>
        </w:rPr>
        <w:t>uestion n</w:t>
      </w:r>
      <w:r>
        <w:rPr>
          <w:rFonts w:ascii="Arial" w:hAnsi="Arial" w:cs="Arial"/>
          <w:lang w:val="en-ZA"/>
        </w:rPr>
        <w:t>o</w:t>
      </w:r>
      <w:r w:rsidR="006D777B">
        <w:rPr>
          <w:rFonts w:ascii="Arial" w:hAnsi="Arial" w:cs="Arial"/>
          <w:lang w:val="en-ZA"/>
        </w:rPr>
        <w:t>.</w:t>
      </w:r>
      <w:r>
        <w:rPr>
          <w:rFonts w:ascii="Arial" w:hAnsi="Arial" w:cs="Arial"/>
          <w:lang w:val="en-ZA"/>
        </w:rPr>
        <w:t xml:space="preserve"> 2718 in this regard, I wish to confirm that the matter is receiving Government’s attention. It is anticipated that the Cabinet will be approached during the current financial</w:t>
      </w:r>
      <w:r w:rsidR="00F5018C">
        <w:rPr>
          <w:rFonts w:ascii="Arial" w:hAnsi="Arial" w:cs="Arial"/>
          <w:lang w:val="en-ZA"/>
        </w:rPr>
        <w:t xml:space="preserve"> year (2017/18) with a recommendation.</w:t>
      </w:r>
      <w:r>
        <w:rPr>
          <w:rFonts w:ascii="Arial" w:hAnsi="Arial" w:cs="Arial"/>
          <w:lang w:val="en-ZA"/>
        </w:rPr>
        <w:t xml:space="preserve"> </w:t>
      </w:r>
    </w:p>
    <w:p w:rsidR="00F5018C" w:rsidRPr="00083A31" w:rsidRDefault="000C6DA6" w:rsidP="00F5018C">
      <w:pPr>
        <w:numPr>
          <w:ilvl w:val="0"/>
          <w:numId w:val="29"/>
        </w:numPr>
        <w:autoSpaceDE w:val="0"/>
        <w:autoSpaceDN w:val="0"/>
        <w:adjustRightInd w:val="0"/>
        <w:spacing w:before="120" w:after="120" w:line="360" w:lineRule="auto"/>
        <w:ind w:hanging="720"/>
        <w:jc w:val="both"/>
        <w:rPr>
          <w:rFonts w:ascii="Arial" w:hAnsi="Arial" w:cs="Arial"/>
          <w:bCs/>
          <w:lang w:val="en-GB"/>
        </w:rPr>
      </w:pPr>
      <w:r>
        <w:rPr>
          <w:rFonts w:ascii="Arial" w:hAnsi="Arial" w:cs="Arial"/>
        </w:rPr>
        <w:t>No.</w:t>
      </w:r>
      <w:r w:rsidR="00083A31" w:rsidRPr="00083A31">
        <w:rPr>
          <w:rFonts w:ascii="Arial" w:hAnsi="Arial" w:cs="Arial"/>
        </w:rPr>
        <w:t xml:space="preserve"> </w:t>
      </w:r>
      <w:r>
        <w:rPr>
          <w:rFonts w:ascii="Arial" w:hAnsi="Arial" w:cs="Arial"/>
        </w:rPr>
        <w:t>A</w:t>
      </w:r>
      <w:r w:rsidR="00083A31">
        <w:rPr>
          <w:rFonts w:ascii="Arial" w:hAnsi="Arial" w:cs="Arial"/>
        </w:rPr>
        <w:t>s indicated in my response above</w:t>
      </w:r>
      <w:r w:rsidR="006D777B">
        <w:rPr>
          <w:rFonts w:ascii="Arial" w:hAnsi="Arial" w:cs="Arial"/>
        </w:rPr>
        <w:t>,</w:t>
      </w:r>
      <w:r w:rsidR="00083A31">
        <w:rPr>
          <w:rFonts w:ascii="Arial" w:hAnsi="Arial" w:cs="Arial"/>
        </w:rPr>
        <w:t xml:space="preserve"> the methodology of using pre-existing legislation to give effect to subsequent treat</w:t>
      </w:r>
      <w:r w:rsidR="00F5018C">
        <w:rPr>
          <w:rFonts w:ascii="Arial" w:hAnsi="Arial" w:cs="Arial"/>
        </w:rPr>
        <w:t>y</w:t>
      </w:r>
      <w:r w:rsidR="00083A31">
        <w:rPr>
          <w:rFonts w:ascii="Arial" w:hAnsi="Arial" w:cs="Arial"/>
        </w:rPr>
        <w:t xml:space="preserve"> obligations was adopted in the case of South Africa’s ratification of the </w:t>
      </w:r>
      <w:r w:rsidR="006D777B" w:rsidRPr="00044E4A">
        <w:rPr>
          <w:rFonts w:ascii="Arial" w:hAnsi="Arial" w:cs="Arial"/>
          <w:lang w:val="en-ZA"/>
        </w:rPr>
        <w:t xml:space="preserve">International Covenant on Economic, Social and Cultural Rights </w:t>
      </w:r>
      <w:r w:rsidR="006D777B">
        <w:rPr>
          <w:rFonts w:ascii="Arial" w:hAnsi="Arial" w:cs="Arial"/>
          <w:lang w:val="en-ZA"/>
        </w:rPr>
        <w:t>(</w:t>
      </w:r>
      <w:r w:rsidR="00083A31">
        <w:rPr>
          <w:rFonts w:ascii="Arial" w:hAnsi="Arial" w:cs="Arial"/>
        </w:rPr>
        <w:t>ICESCR</w:t>
      </w:r>
      <w:r w:rsidR="006D777B">
        <w:rPr>
          <w:rFonts w:ascii="Arial" w:hAnsi="Arial" w:cs="Arial"/>
        </w:rPr>
        <w:t>)</w:t>
      </w:r>
      <w:r w:rsidR="00F5018C">
        <w:rPr>
          <w:rFonts w:ascii="Arial" w:hAnsi="Arial" w:cs="Arial"/>
        </w:rPr>
        <w:t>. This is in accordance with section 231(4) of the Constitution and widely accepted international practice.</w:t>
      </w:r>
      <w:r w:rsidR="005741BA">
        <w:rPr>
          <w:rFonts w:ascii="Arial" w:hAnsi="Arial" w:cs="Arial"/>
        </w:rPr>
        <w:t xml:space="preserve"> </w:t>
      </w:r>
    </w:p>
    <w:p w:rsidR="00083A31" w:rsidRPr="00083A31" w:rsidRDefault="00083A31" w:rsidP="00083A31">
      <w:pPr>
        <w:spacing w:before="120" w:after="120" w:line="360" w:lineRule="auto"/>
        <w:ind w:left="720"/>
        <w:jc w:val="both"/>
        <w:rPr>
          <w:rFonts w:ascii="Arial" w:hAnsi="Arial" w:cs="Arial"/>
        </w:rPr>
      </w:pPr>
      <w:r w:rsidRPr="00083A31">
        <w:rPr>
          <w:rFonts w:ascii="Arial" w:hAnsi="Arial" w:cs="Arial"/>
        </w:rPr>
        <w:t xml:space="preserve">Using this method, the substance of the ICESCR provisions can be deemed to be incorporated and are part of </w:t>
      </w:r>
      <w:r w:rsidR="006D777B">
        <w:rPr>
          <w:rFonts w:ascii="Arial" w:hAnsi="Arial" w:cs="Arial"/>
        </w:rPr>
        <w:t xml:space="preserve">the </w:t>
      </w:r>
      <w:r w:rsidRPr="00083A31">
        <w:rPr>
          <w:rFonts w:ascii="Arial" w:hAnsi="Arial" w:cs="Arial"/>
        </w:rPr>
        <w:t>South African law (if regard is had to relevant pre-existing legislation, regulations and codes on education, water, health, social security, ho</w:t>
      </w:r>
      <w:r w:rsidR="006D777B">
        <w:rPr>
          <w:rFonts w:ascii="Arial" w:hAnsi="Arial" w:cs="Arial"/>
        </w:rPr>
        <w:t xml:space="preserve">using, labour, amongst others). </w:t>
      </w:r>
      <w:r w:rsidRPr="00083A31">
        <w:rPr>
          <w:rFonts w:ascii="Arial" w:hAnsi="Arial" w:cs="Arial"/>
        </w:rPr>
        <w:t xml:space="preserve">Furthermore the Bill of Rights entrenched in Chapter 2 of the Constitution of the Republic of South Africa, 1996, draws its inspiration from the Universal Declaration of Human Rights (1948) and the two United Nations International Covenants on Civil and Political Rights as well </w:t>
      </w:r>
      <w:r w:rsidR="00854328">
        <w:rPr>
          <w:rFonts w:ascii="Arial" w:hAnsi="Arial" w:cs="Arial"/>
        </w:rPr>
        <w:t xml:space="preserve">as </w:t>
      </w:r>
      <w:r w:rsidRPr="00083A31">
        <w:rPr>
          <w:rFonts w:ascii="Arial" w:hAnsi="Arial" w:cs="Arial"/>
        </w:rPr>
        <w:t>Economic</w:t>
      </w:r>
      <w:r w:rsidR="00854328">
        <w:rPr>
          <w:rFonts w:ascii="Arial" w:hAnsi="Arial" w:cs="Arial"/>
        </w:rPr>
        <w:t>,</w:t>
      </w:r>
      <w:r w:rsidRPr="00083A31">
        <w:rPr>
          <w:rFonts w:ascii="Arial" w:hAnsi="Arial" w:cs="Arial"/>
        </w:rPr>
        <w:t xml:space="preserve"> Social and Cultural Rights. </w:t>
      </w:r>
    </w:p>
    <w:p w:rsidR="00983C6B" w:rsidRPr="00083A31" w:rsidRDefault="00983C6B" w:rsidP="002F0095">
      <w:pPr>
        <w:jc w:val="both"/>
        <w:rPr>
          <w:rFonts w:ascii="Arial" w:hAnsi="Arial" w:cs="Arial"/>
          <w:b/>
        </w:rPr>
      </w:pPr>
    </w:p>
    <w:sectPr w:rsidR="00983C6B" w:rsidRPr="00083A31" w:rsidSect="00A64328">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351" w:rsidRDefault="00751351" w:rsidP="00913892">
      <w:r>
        <w:separator/>
      </w:r>
    </w:p>
  </w:endnote>
  <w:endnote w:type="continuationSeparator" w:id="0">
    <w:p w:rsidR="00751351" w:rsidRDefault="00751351" w:rsidP="009138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6EC0" w:rsidRDefault="0054211D">
    <w:pPr>
      <w:pStyle w:val="Footer"/>
      <w:pBdr>
        <w:top w:val="single" w:sz="4" w:space="1" w:color="D9D9D9"/>
      </w:pBdr>
      <w:rPr>
        <w:b/>
        <w:bCs/>
      </w:rPr>
    </w:pPr>
    <w:fldSimple w:instr=" PAGE   \* MERGEFORMAT ">
      <w:r w:rsidR="00751351" w:rsidRPr="00751351">
        <w:rPr>
          <w:b/>
          <w:bCs/>
          <w:noProof/>
        </w:rPr>
        <w:t>1</w:t>
      </w:r>
    </w:fldSimple>
    <w:r w:rsidR="00026EC0">
      <w:rPr>
        <w:b/>
        <w:bCs/>
      </w:rPr>
      <w:t xml:space="preserve"> | </w:t>
    </w:r>
    <w:r w:rsidR="00026EC0">
      <w:rPr>
        <w:color w:val="808080"/>
        <w:spacing w:val="60"/>
      </w:rPr>
      <w:t>Page</w:t>
    </w:r>
  </w:p>
  <w:p w:rsidR="00026EC0" w:rsidRDefault="00026E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351" w:rsidRDefault="00751351" w:rsidP="00913892">
      <w:r>
        <w:separator/>
      </w:r>
    </w:p>
  </w:footnote>
  <w:footnote w:type="continuationSeparator" w:id="0">
    <w:p w:rsidR="00751351" w:rsidRDefault="00751351" w:rsidP="009138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48BB"/>
    <w:multiLevelType w:val="hybridMultilevel"/>
    <w:tmpl w:val="309C4F42"/>
    <w:lvl w:ilvl="0" w:tplc="7F06945C">
      <w:start w:val="1"/>
      <w:numFmt w:val="lowerLetter"/>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C17C3A"/>
    <w:multiLevelType w:val="hybridMultilevel"/>
    <w:tmpl w:val="E3967AAC"/>
    <w:lvl w:ilvl="0" w:tplc="58729A24">
      <w:start w:val="1"/>
      <w:numFmt w:val="lowerLetter"/>
      <w:lvlText w:val="(%1)"/>
      <w:lvlJc w:val="left"/>
      <w:pPr>
        <w:ind w:left="720" w:hanging="360"/>
      </w:pPr>
      <w:rPr>
        <w:rFonts w:cs="Times New Roman" w:hint="default"/>
      </w:rPr>
    </w:lvl>
    <w:lvl w:ilvl="1" w:tplc="1C090019" w:tentative="1">
      <w:start w:val="1"/>
      <w:numFmt w:val="lowerLetter"/>
      <w:lvlText w:val="%2."/>
      <w:lvlJc w:val="left"/>
      <w:pPr>
        <w:ind w:left="1440" w:hanging="360"/>
      </w:pPr>
      <w:rPr>
        <w:rFonts w:cs="Times New Roman"/>
      </w:rPr>
    </w:lvl>
    <w:lvl w:ilvl="2" w:tplc="1C09001B" w:tentative="1">
      <w:start w:val="1"/>
      <w:numFmt w:val="lowerRoman"/>
      <w:lvlText w:val="%3."/>
      <w:lvlJc w:val="right"/>
      <w:pPr>
        <w:ind w:left="2160" w:hanging="180"/>
      </w:pPr>
      <w:rPr>
        <w:rFonts w:cs="Times New Roman"/>
      </w:rPr>
    </w:lvl>
    <w:lvl w:ilvl="3" w:tplc="1C09000F" w:tentative="1">
      <w:start w:val="1"/>
      <w:numFmt w:val="decimal"/>
      <w:lvlText w:val="%4."/>
      <w:lvlJc w:val="left"/>
      <w:pPr>
        <w:ind w:left="2880" w:hanging="360"/>
      </w:pPr>
      <w:rPr>
        <w:rFonts w:cs="Times New Roman"/>
      </w:rPr>
    </w:lvl>
    <w:lvl w:ilvl="4" w:tplc="1C090019" w:tentative="1">
      <w:start w:val="1"/>
      <w:numFmt w:val="lowerLetter"/>
      <w:lvlText w:val="%5."/>
      <w:lvlJc w:val="left"/>
      <w:pPr>
        <w:ind w:left="3600" w:hanging="360"/>
      </w:pPr>
      <w:rPr>
        <w:rFonts w:cs="Times New Roman"/>
      </w:rPr>
    </w:lvl>
    <w:lvl w:ilvl="5" w:tplc="1C09001B" w:tentative="1">
      <w:start w:val="1"/>
      <w:numFmt w:val="lowerRoman"/>
      <w:lvlText w:val="%6."/>
      <w:lvlJc w:val="right"/>
      <w:pPr>
        <w:ind w:left="4320" w:hanging="180"/>
      </w:pPr>
      <w:rPr>
        <w:rFonts w:cs="Times New Roman"/>
      </w:rPr>
    </w:lvl>
    <w:lvl w:ilvl="6" w:tplc="1C09000F" w:tentative="1">
      <w:start w:val="1"/>
      <w:numFmt w:val="decimal"/>
      <w:lvlText w:val="%7."/>
      <w:lvlJc w:val="left"/>
      <w:pPr>
        <w:ind w:left="5040" w:hanging="360"/>
      </w:pPr>
      <w:rPr>
        <w:rFonts w:cs="Times New Roman"/>
      </w:rPr>
    </w:lvl>
    <w:lvl w:ilvl="7" w:tplc="1C090019" w:tentative="1">
      <w:start w:val="1"/>
      <w:numFmt w:val="lowerLetter"/>
      <w:lvlText w:val="%8."/>
      <w:lvlJc w:val="left"/>
      <w:pPr>
        <w:ind w:left="5760" w:hanging="360"/>
      </w:pPr>
      <w:rPr>
        <w:rFonts w:cs="Times New Roman"/>
      </w:rPr>
    </w:lvl>
    <w:lvl w:ilvl="8" w:tplc="1C09001B" w:tentative="1">
      <w:start w:val="1"/>
      <w:numFmt w:val="lowerRoman"/>
      <w:lvlText w:val="%9."/>
      <w:lvlJc w:val="right"/>
      <w:pPr>
        <w:ind w:left="6480" w:hanging="180"/>
      </w:pPr>
      <w:rPr>
        <w:rFonts w:cs="Times New Roman"/>
      </w:rPr>
    </w:lvl>
  </w:abstractNum>
  <w:abstractNum w:abstractNumId="2">
    <w:nsid w:val="06231C61"/>
    <w:multiLevelType w:val="hybridMultilevel"/>
    <w:tmpl w:val="DC809886"/>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
    <w:nsid w:val="068E1898"/>
    <w:multiLevelType w:val="hybridMultilevel"/>
    <w:tmpl w:val="899226C0"/>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070F79E7"/>
    <w:multiLevelType w:val="hybridMultilevel"/>
    <w:tmpl w:val="B80A10CC"/>
    <w:lvl w:ilvl="0" w:tplc="AE66EA2E">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0C6365D5"/>
    <w:multiLevelType w:val="hybridMultilevel"/>
    <w:tmpl w:val="A0102BF6"/>
    <w:lvl w:ilvl="0" w:tplc="EEB65C48">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A4F0C69"/>
    <w:multiLevelType w:val="hybridMultilevel"/>
    <w:tmpl w:val="9C6431FE"/>
    <w:lvl w:ilvl="0" w:tplc="57BC4698">
      <w:start w:val="1"/>
      <w:numFmt w:val="decimal"/>
      <w:lvlText w:val="%1)"/>
      <w:lvlJc w:val="left"/>
      <w:pPr>
        <w:ind w:left="360" w:hanging="360"/>
      </w:pPr>
      <w:rPr>
        <w:b w:val="0"/>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1EE32766"/>
    <w:multiLevelType w:val="hybridMultilevel"/>
    <w:tmpl w:val="A600B914"/>
    <w:lvl w:ilvl="0" w:tplc="7424E9CC">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nsid w:val="22820174"/>
    <w:multiLevelType w:val="hybridMultilevel"/>
    <w:tmpl w:val="D3E0F11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9">
    <w:nsid w:val="2EC32EAB"/>
    <w:multiLevelType w:val="multilevel"/>
    <w:tmpl w:val="30FCA476"/>
    <w:lvl w:ilvl="0">
      <w:start w:val="1"/>
      <w:numFmt w:val="decimal"/>
      <w:pStyle w:val="1"/>
      <w:lvlText w:val="%1"/>
      <w:lvlJc w:val="left"/>
      <w:pPr>
        <w:tabs>
          <w:tab w:val="num" w:pos="567"/>
        </w:tabs>
        <w:ind w:left="567" w:hanging="567"/>
      </w:pPr>
      <w:rPr>
        <w:rFonts w:cs="Times New Roman"/>
      </w:rPr>
    </w:lvl>
    <w:lvl w:ilvl="1">
      <w:start w:val="1"/>
      <w:numFmt w:val="decimal"/>
      <w:pStyle w:val="2"/>
      <w:lvlText w:val="%1.%2"/>
      <w:lvlJc w:val="left"/>
      <w:pPr>
        <w:tabs>
          <w:tab w:val="num" w:pos="1247"/>
        </w:tabs>
        <w:ind w:left="1247" w:hanging="680"/>
      </w:pPr>
      <w:rPr>
        <w:rFonts w:cs="Times New Roman"/>
      </w:rPr>
    </w:lvl>
    <w:lvl w:ilvl="2">
      <w:start w:val="1"/>
      <w:numFmt w:val="decimal"/>
      <w:pStyle w:val="3"/>
      <w:lvlText w:val="%1.%2.%3"/>
      <w:lvlJc w:val="left"/>
      <w:pPr>
        <w:tabs>
          <w:tab w:val="num" w:pos="2155"/>
        </w:tabs>
        <w:ind w:left="2155" w:hanging="908"/>
      </w:pPr>
      <w:rPr>
        <w:rFonts w:cs="Times New Roman"/>
      </w:rPr>
    </w:lvl>
    <w:lvl w:ilvl="3">
      <w:start w:val="1"/>
      <w:numFmt w:val="lowerLetter"/>
      <w:pStyle w:val="4"/>
      <w:lvlText w:val="(%4)"/>
      <w:lvlJc w:val="left"/>
      <w:pPr>
        <w:tabs>
          <w:tab w:val="num" w:pos="2552"/>
        </w:tabs>
        <w:ind w:left="2552" w:hanging="397"/>
      </w:pPr>
      <w:rPr>
        <w:rFonts w:cs="Times New Roman"/>
      </w:rPr>
    </w:lvl>
    <w:lvl w:ilvl="4">
      <w:start w:val="1"/>
      <w:numFmt w:val="lowerRoman"/>
      <w:pStyle w:val="5"/>
      <w:lvlText w:val="(%5)"/>
      <w:lvlJc w:val="left"/>
      <w:pPr>
        <w:tabs>
          <w:tab w:val="num" w:pos="3119"/>
        </w:tabs>
        <w:ind w:left="3119" w:hanging="567"/>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nsid w:val="2F4C42DE"/>
    <w:multiLevelType w:val="hybridMultilevel"/>
    <w:tmpl w:val="4370A886"/>
    <w:lvl w:ilvl="0" w:tplc="5D8C3254">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1">
    <w:nsid w:val="2FEF2A5A"/>
    <w:multiLevelType w:val="hybridMultilevel"/>
    <w:tmpl w:val="AECE89A2"/>
    <w:lvl w:ilvl="0" w:tplc="ABC427FE">
      <w:start w:val="1"/>
      <w:numFmt w:val="decimal"/>
      <w:lvlText w:val="(%1)"/>
      <w:lvlJc w:val="left"/>
      <w:pPr>
        <w:ind w:left="1353" w:hanging="360"/>
      </w:pPr>
      <w:rPr>
        <w:rFonts w:cs="Times New Roman" w:hint="default"/>
      </w:rPr>
    </w:lvl>
    <w:lvl w:ilvl="1" w:tplc="04090019" w:tentative="1">
      <w:start w:val="1"/>
      <w:numFmt w:val="lowerLetter"/>
      <w:lvlText w:val="%2."/>
      <w:lvlJc w:val="left"/>
      <w:pPr>
        <w:ind w:left="2073" w:hanging="360"/>
      </w:pPr>
      <w:rPr>
        <w:rFonts w:cs="Times New Roman"/>
      </w:rPr>
    </w:lvl>
    <w:lvl w:ilvl="2" w:tplc="0409001B" w:tentative="1">
      <w:start w:val="1"/>
      <w:numFmt w:val="lowerRoman"/>
      <w:lvlText w:val="%3."/>
      <w:lvlJc w:val="right"/>
      <w:pPr>
        <w:ind w:left="2793" w:hanging="180"/>
      </w:pPr>
      <w:rPr>
        <w:rFonts w:cs="Times New Roman"/>
      </w:rPr>
    </w:lvl>
    <w:lvl w:ilvl="3" w:tplc="0409000F" w:tentative="1">
      <w:start w:val="1"/>
      <w:numFmt w:val="decimal"/>
      <w:lvlText w:val="%4."/>
      <w:lvlJc w:val="left"/>
      <w:pPr>
        <w:ind w:left="3513" w:hanging="360"/>
      </w:pPr>
      <w:rPr>
        <w:rFonts w:cs="Times New Roman"/>
      </w:rPr>
    </w:lvl>
    <w:lvl w:ilvl="4" w:tplc="04090019" w:tentative="1">
      <w:start w:val="1"/>
      <w:numFmt w:val="lowerLetter"/>
      <w:lvlText w:val="%5."/>
      <w:lvlJc w:val="left"/>
      <w:pPr>
        <w:ind w:left="4233" w:hanging="360"/>
      </w:pPr>
      <w:rPr>
        <w:rFonts w:cs="Times New Roman"/>
      </w:rPr>
    </w:lvl>
    <w:lvl w:ilvl="5" w:tplc="0409001B" w:tentative="1">
      <w:start w:val="1"/>
      <w:numFmt w:val="lowerRoman"/>
      <w:lvlText w:val="%6."/>
      <w:lvlJc w:val="right"/>
      <w:pPr>
        <w:ind w:left="4953" w:hanging="180"/>
      </w:pPr>
      <w:rPr>
        <w:rFonts w:cs="Times New Roman"/>
      </w:rPr>
    </w:lvl>
    <w:lvl w:ilvl="6" w:tplc="0409000F" w:tentative="1">
      <w:start w:val="1"/>
      <w:numFmt w:val="decimal"/>
      <w:lvlText w:val="%7."/>
      <w:lvlJc w:val="left"/>
      <w:pPr>
        <w:ind w:left="5673" w:hanging="360"/>
      </w:pPr>
      <w:rPr>
        <w:rFonts w:cs="Times New Roman"/>
      </w:rPr>
    </w:lvl>
    <w:lvl w:ilvl="7" w:tplc="04090019" w:tentative="1">
      <w:start w:val="1"/>
      <w:numFmt w:val="lowerLetter"/>
      <w:lvlText w:val="%8."/>
      <w:lvlJc w:val="left"/>
      <w:pPr>
        <w:ind w:left="6393" w:hanging="360"/>
      </w:pPr>
      <w:rPr>
        <w:rFonts w:cs="Times New Roman"/>
      </w:rPr>
    </w:lvl>
    <w:lvl w:ilvl="8" w:tplc="0409001B" w:tentative="1">
      <w:start w:val="1"/>
      <w:numFmt w:val="lowerRoman"/>
      <w:lvlText w:val="%9."/>
      <w:lvlJc w:val="right"/>
      <w:pPr>
        <w:ind w:left="7113" w:hanging="180"/>
      </w:pPr>
      <w:rPr>
        <w:rFonts w:cs="Times New Roman"/>
      </w:rPr>
    </w:lvl>
  </w:abstractNum>
  <w:abstractNum w:abstractNumId="12">
    <w:nsid w:val="32F1795B"/>
    <w:multiLevelType w:val="hybridMultilevel"/>
    <w:tmpl w:val="A37C4CD8"/>
    <w:lvl w:ilvl="0" w:tplc="3D902C3E">
      <w:start w:val="1"/>
      <w:numFmt w:val="lowerLetter"/>
      <w:lvlText w:val="(%1)"/>
      <w:lvlJc w:val="left"/>
      <w:pPr>
        <w:ind w:left="360" w:hanging="360"/>
      </w:pPr>
      <w:rPr>
        <w:rFonts w:cs="Times New Roman" w:hint="default"/>
      </w:rPr>
    </w:lvl>
    <w:lvl w:ilvl="1" w:tplc="1C090019">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13">
    <w:nsid w:val="32FB741A"/>
    <w:multiLevelType w:val="hybridMultilevel"/>
    <w:tmpl w:val="B8F2B332"/>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4">
    <w:nsid w:val="337B388C"/>
    <w:multiLevelType w:val="hybridMultilevel"/>
    <w:tmpl w:val="C63446F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386941B3"/>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38F25160"/>
    <w:multiLevelType w:val="hybridMultilevel"/>
    <w:tmpl w:val="079C24C8"/>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7">
    <w:nsid w:val="4522599D"/>
    <w:multiLevelType w:val="hybridMultilevel"/>
    <w:tmpl w:val="6B94AD48"/>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8">
    <w:nsid w:val="45A63F15"/>
    <w:multiLevelType w:val="hybridMultilevel"/>
    <w:tmpl w:val="A9DCCFEA"/>
    <w:lvl w:ilvl="0" w:tplc="9EDE27D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46D763D8"/>
    <w:multiLevelType w:val="hybridMultilevel"/>
    <w:tmpl w:val="288CD1F4"/>
    <w:lvl w:ilvl="0" w:tplc="04090017">
      <w:start w:val="1"/>
      <w:numFmt w:val="lowerLetter"/>
      <w:lvlText w:val="%1)"/>
      <w:lvlJc w:val="left"/>
      <w:pPr>
        <w:ind w:left="360" w:hanging="360"/>
      </w:pPr>
      <w:rPr>
        <w:rFonts w:cs="Times New Roman"/>
      </w:rPr>
    </w:lvl>
    <w:lvl w:ilvl="1" w:tplc="0409001B">
      <w:start w:val="1"/>
      <w:numFmt w:val="lowerRoman"/>
      <w:lvlText w:val="%2."/>
      <w:lvlJc w:val="righ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0">
    <w:nsid w:val="52F07584"/>
    <w:multiLevelType w:val="hybridMultilevel"/>
    <w:tmpl w:val="3DA672B8"/>
    <w:lvl w:ilvl="0" w:tplc="5ED8196A">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5439474A"/>
    <w:multiLevelType w:val="hybridMultilevel"/>
    <w:tmpl w:val="4670C260"/>
    <w:lvl w:ilvl="0" w:tplc="1C090011">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2">
    <w:nsid w:val="54870766"/>
    <w:multiLevelType w:val="hybridMultilevel"/>
    <w:tmpl w:val="FC9C9C0E"/>
    <w:lvl w:ilvl="0" w:tplc="24CCECE6">
      <w:start w:val="1"/>
      <w:numFmt w:val="decimal"/>
      <w:lvlText w:val="(%1)"/>
      <w:lvlJc w:val="left"/>
      <w:pPr>
        <w:ind w:left="795" w:hanging="435"/>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5F26081C"/>
    <w:multiLevelType w:val="hybridMultilevel"/>
    <w:tmpl w:val="957E65D2"/>
    <w:lvl w:ilvl="0" w:tplc="7F06945C">
      <w:start w:val="1"/>
      <w:numFmt w:val="lowerLetter"/>
      <w:lvlText w:val="%1)"/>
      <w:lvlJc w:val="left"/>
      <w:pPr>
        <w:ind w:left="1080" w:hanging="360"/>
      </w:pPr>
      <w:rPr>
        <w:rFonts w:cs="Times New Roman" w:hint="default"/>
      </w:rPr>
    </w:lvl>
    <w:lvl w:ilvl="1" w:tplc="1C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68985D0C"/>
    <w:multiLevelType w:val="hybridMultilevel"/>
    <w:tmpl w:val="F66E9BC0"/>
    <w:lvl w:ilvl="0" w:tplc="2714813A">
      <w:start w:val="1"/>
      <w:numFmt w:val="decimal"/>
      <w:lvlText w:val="(%1)"/>
      <w:lvlJc w:val="left"/>
      <w:pPr>
        <w:ind w:left="360" w:hanging="360"/>
      </w:pPr>
      <w:rPr>
        <w:rFonts w:cs="Times New Roman" w:hint="default"/>
      </w:rPr>
    </w:lvl>
    <w:lvl w:ilvl="1" w:tplc="1C090019" w:tentative="1">
      <w:start w:val="1"/>
      <w:numFmt w:val="lowerLetter"/>
      <w:lvlText w:val="%2."/>
      <w:lvlJc w:val="left"/>
      <w:pPr>
        <w:ind w:left="1080" w:hanging="360"/>
      </w:pPr>
      <w:rPr>
        <w:rFonts w:cs="Times New Roman"/>
      </w:rPr>
    </w:lvl>
    <w:lvl w:ilvl="2" w:tplc="1C09001B" w:tentative="1">
      <w:start w:val="1"/>
      <w:numFmt w:val="lowerRoman"/>
      <w:lvlText w:val="%3."/>
      <w:lvlJc w:val="right"/>
      <w:pPr>
        <w:ind w:left="1800" w:hanging="180"/>
      </w:pPr>
      <w:rPr>
        <w:rFonts w:cs="Times New Roman"/>
      </w:rPr>
    </w:lvl>
    <w:lvl w:ilvl="3" w:tplc="1C09000F" w:tentative="1">
      <w:start w:val="1"/>
      <w:numFmt w:val="decimal"/>
      <w:lvlText w:val="%4."/>
      <w:lvlJc w:val="left"/>
      <w:pPr>
        <w:ind w:left="2520" w:hanging="360"/>
      </w:pPr>
      <w:rPr>
        <w:rFonts w:cs="Times New Roman"/>
      </w:rPr>
    </w:lvl>
    <w:lvl w:ilvl="4" w:tplc="1C090019" w:tentative="1">
      <w:start w:val="1"/>
      <w:numFmt w:val="lowerLetter"/>
      <w:lvlText w:val="%5."/>
      <w:lvlJc w:val="left"/>
      <w:pPr>
        <w:ind w:left="3240" w:hanging="360"/>
      </w:pPr>
      <w:rPr>
        <w:rFonts w:cs="Times New Roman"/>
      </w:rPr>
    </w:lvl>
    <w:lvl w:ilvl="5" w:tplc="1C09001B" w:tentative="1">
      <w:start w:val="1"/>
      <w:numFmt w:val="lowerRoman"/>
      <w:lvlText w:val="%6."/>
      <w:lvlJc w:val="right"/>
      <w:pPr>
        <w:ind w:left="3960" w:hanging="180"/>
      </w:pPr>
      <w:rPr>
        <w:rFonts w:cs="Times New Roman"/>
      </w:rPr>
    </w:lvl>
    <w:lvl w:ilvl="6" w:tplc="1C09000F" w:tentative="1">
      <w:start w:val="1"/>
      <w:numFmt w:val="decimal"/>
      <w:lvlText w:val="%7."/>
      <w:lvlJc w:val="left"/>
      <w:pPr>
        <w:ind w:left="4680" w:hanging="360"/>
      </w:pPr>
      <w:rPr>
        <w:rFonts w:cs="Times New Roman"/>
      </w:rPr>
    </w:lvl>
    <w:lvl w:ilvl="7" w:tplc="1C090019" w:tentative="1">
      <w:start w:val="1"/>
      <w:numFmt w:val="lowerLetter"/>
      <w:lvlText w:val="%8."/>
      <w:lvlJc w:val="left"/>
      <w:pPr>
        <w:ind w:left="5400" w:hanging="360"/>
      </w:pPr>
      <w:rPr>
        <w:rFonts w:cs="Times New Roman"/>
      </w:rPr>
    </w:lvl>
    <w:lvl w:ilvl="8" w:tplc="1C09001B" w:tentative="1">
      <w:start w:val="1"/>
      <w:numFmt w:val="lowerRoman"/>
      <w:lvlText w:val="%9."/>
      <w:lvlJc w:val="right"/>
      <w:pPr>
        <w:ind w:left="6120" w:hanging="180"/>
      </w:pPr>
      <w:rPr>
        <w:rFonts w:cs="Times New Roman"/>
      </w:rPr>
    </w:lvl>
  </w:abstractNum>
  <w:abstractNum w:abstractNumId="25">
    <w:nsid w:val="6E353B0A"/>
    <w:multiLevelType w:val="hybridMultilevel"/>
    <w:tmpl w:val="0214FC0C"/>
    <w:lvl w:ilvl="0" w:tplc="38440264">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6">
    <w:nsid w:val="6E8C52FA"/>
    <w:multiLevelType w:val="hybridMultilevel"/>
    <w:tmpl w:val="83D8753A"/>
    <w:lvl w:ilvl="0" w:tplc="D5B89A4E">
      <w:start w:val="1"/>
      <w:numFmt w:val="lowerRoman"/>
      <w:lvlText w:val="(%1)"/>
      <w:lvlJc w:val="right"/>
      <w:pPr>
        <w:ind w:left="780" w:hanging="360"/>
      </w:pPr>
      <w:rPr>
        <w:rFonts w:ascii="Arial" w:eastAsia="Times New Roman" w:hAnsi="Arial" w:cs="Arial"/>
      </w:rPr>
    </w:lvl>
    <w:lvl w:ilvl="1" w:tplc="1C090019" w:tentative="1">
      <w:start w:val="1"/>
      <w:numFmt w:val="lowerLetter"/>
      <w:lvlText w:val="%2."/>
      <w:lvlJc w:val="left"/>
      <w:pPr>
        <w:ind w:left="1500" w:hanging="360"/>
      </w:pPr>
    </w:lvl>
    <w:lvl w:ilvl="2" w:tplc="1C09001B" w:tentative="1">
      <w:start w:val="1"/>
      <w:numFmt w:val="lowerRoman"/>
      <w:lvlText w:val="%3."/>
      <w:lvlJc w:val="right"/>
      <w:pPr>
        <w:ind w:left="2220" w:hanging="180"/>
      </w:pPr>
    </w:lvl>
    <w:lvl w:ilvl="3" w:tplc="1C09000F" w:tentative="1">
      <w:start w:val="1"/>
      <w:numFmt w:val="decimal"/>
      <w:lvlText w:val="%4."/>
      <w:lvlJc w:val="left"/>
      <w:pPr>
        <w:ind w:left="2940" w:hanging="360"/>
      </w:pPr>
    </w:lvl>
    <w:lvl w:ilvl="4" w:tplc="1C090019" w:tentative="1">
      <w:start w:val="1"/>
      <w:numFmt w:val="lowerLetter"/>
      <w:lvlText w:val="%5."/>
      <w:lvlJc w:val="left"/>
      <w:pPr>
        <w:ind w:left="3660" w:hanging="360"/>
      </w:pPr>
    </w:lvl>
    <w:lvl w:ilvl="5" w:tplc="1C09001B" w:tentative="1">
      <w:start w:val="1"/>
      <w:numFmt w:val="lowerRoman"/>
      <w:lvlText w:val="%6."/>
      <w:lvlJc w:val="right"/>
      <w:pPr>
        <w:ind w:left="4380" w:hanging="180"/>
      </w:pPr>
    </w:lvl>
    <w:lvl w:ilvl="6" w:tplc="1C09000F" w:tentative="1">
      <w:start w:val="1"/>
      <w:numFmt w:val="decimal"/>
      <w:lvlText w:val="%7."/>
      <w:lvlJc w:val="left"/>
      <w:pPr>
        <w:ind w:left="5100" w:hanging="360"/>
      </w:pPr>
    </w:lvl>
    <w:lvl w:ilvl="7" w:tplc="1C090019" w:tentative="1">
      <w:start w:val="1"/>
      <w:numFmt w:val="lowerLetter"/>
      <w:lvlText w:val="%8."/>
      <w:lvlJc w:val="left"/>
      <w:pPr>
        <w:ind w:left="5820" w:hanging="360"/>
      </w:pPr>
    </w:lvl>
    <w:lvl w:ilvl="8" w:tplc="1C09001B" w:tentative="1">
      <w:start w:val="1"/>
      <w:numFmt w:val="lowerRoman"/>
      <w:lvlText w:val="%9."/>
      <w:lvlJc w:val="right"/>
      <w:pPr>
        <w:ind w:left="6540" w:hanging="180"/>
      </w:pPr>
    </w:lvl>
  </w:abstractNum>
  <w:abstractNum w:abstractNumId="27">
    <w:nsid w:val="73E029AF"/>
    <w:multiLevelType w:val="hybridMultilevel"/>
    <w:tmpl w:val="C3CABA2C"/>
    <w:lvl w:ilvl="0" w:tplc="1966CEB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8">
    <w:nsid w:val="7F787F04"/>
    <w:multiLevelType w:val="hybridMultilevel"/>
    <w:tmpl w:val="679EA4D8"/>
    <w:lvl w:ilvl="0" w:tplc="0ADC18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9"/>
  </w:num>
  <w:num w:numId="5">
    <w:abstractNumId w:val="23"/>
  </w:num>
  <w:num w:numId="6">
    <w:abstractNumId w:val="2"/>
  </w:num>
  <w:num w:numId="7">
    <w:abstractNumId w:val="27"/>
  </w:num>
  <w:num w:numId="8">
    <w:abstractNumId w:val="8"/>
  </w:num>
  <w:num w:numId="9">
    <w:abstractNumId w:val="13"/>
  </w:num>
  <w:num w:numId="10">
    <w:abstractNumId w:val="24"/>
  </w:num>
  <w:num w:numId="11">
    <w:abstractNumId w:val="1"/>
  </w:num>
  <w:num w:numId="12">
    <w:abstractNumId w:val="17"/>
  </w:num>
  <w:num w:numId="13">
    <w:abstractNumId w:val="11"/>
  </w:num>
  <w:num w:numId="14">
    <w:abstractNumId w:val="14"/>
  </w:num>
  <w:num w:numId="15">
    <w:abstractNumId w:val="7"/>
  </w:num>
  <w:num w:numId="16">
    <w:abstractNumId w:val="12"/>
  </w:num>
  <w:num w:numId="17">
    <w:abstractNumId w:val="26"/>
  </w:num>
  <w:num w:numId="18">
    <w:abstractNumId w:val="18"/>
  </w:num>
  <w:num w:numId="19">
    <w:abstractNumId w:val="15"/>
  </w:num>
  <w:num w:numId="20">
    <w:abstractNumId w:val="25"/>
  </w:num>
  <w:num w:numId="21">
    <w:abstractNumId w:val="20"/>
  </w:num>
  <w:num w:numId="22">
    <w:abstractNumId w:val="21"/>
  </w:num>
  <w:num w:numId="23">
    <w:abstractNumId w:val="6"/>
  </w:num>
  <w:num w:numId="24">
    <w:abstractNumId w:val="22"/>
  </w:num>
  <w:num w:numId="25">
    <w:abstractNumId w:val="4"/>
  </w:num>
  <w:num w:numId="26">
    <w:abstractNumId w:val="5"/>
  </w:num>
  <w:num w:numId="27">
    <w:abstractNumId w:val="16"/>
  </w:num>
  <w:num w:numId="28">
    <w:abstractNumId w:val="2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E55AFD"/>
    <w:rsid w:val="00001C4E"/>
    <w:rsid w:val="00026EC0"/>
    <w:rsid w:val="00030927"/>
    <w:rsid w:val="000352FD"/>
    <w:rsid w:val="0004105D"/>
    <w:rsid w:val="0004190C"/>
    <w:rsid w:val="00044E4A"/>
    <w:rsid w:val="00046588"/>
    <w:rsid w:val="000469E7"/>
    <w:rsid w:val="00052CE2"/>
    <w:rsid w:val="00070401"/>
    <w:rsid w:val="00072E1B"/>
    <w:rsid w:val="0007655F"/>
    <w:rsid w:val="00083A31"/>
    <w:rsid w:val="000865C3"/>
    <w:rsid w:val="000A3DA5"/>
    <w:rsid w:val="000C01D4"/>
    <w:rsid w:val="000C6DA6"/>
    <w:rsid w:val="000D4F57"/>
    <w:rsid w:val="000D68A7"/>
    <w:rsid w:val="000E7085"/>
    <w:rsid w:val="000E76BA"/>
    <w:rsid w:val="00105174"/>
    <w:rsid w:val="00110B8F"/>
    <w:rsid w:val="00120775"/>
    <w:rsid w:val="00134C16"/>
    <w:rsid w:val="001354F5"/>
    <w:rsid w:val="00144111"/>
    <w:rsid w:val="00156483"/>
    <w:rsid w:val="001702F2"/>
    <w:rsid w:val="001774BC"/>
    <w:rsid w:val="001848C4"/>
    <w:rsid w:val="00192D26"/>
    <w:rsid w:val="00194B05"/>
    <w:rsid w:val="001A6D2A"/>
    <w:rsid w:val="001B00F0"/>
    <w:rsid w:val="001B1AEE"/>
    <w:rsid w:val="001D4AF4"/>
    <w:rsid w:val="001E1BE7"/>
    <w:rsid w:val="001F445E"/>
    <w:rsid w:val="00203F6A"/>
    <w:rsid w:val="00213182"/>
    <w:rsid w:val="0021549B"/>
    <w:rsid w:val="002857B6"/>
    <w:rsid w:val="00286311"/>
    <w:rsid w:val="002A0DB1"/>
    <w:rsid w:val="002B2B31"/>
    <w:rsid w:val="002B6D18"/>
    <w:rsid w:val="002C719B"/>
    <w:rsid w:val="002D5BF7"/>
    <w:rsid w:val="002D7BBD"/>
    <w:rsid w:val="002E3F73"/>
    <w:rsid w:val="002E7253"/>
    <w:rsid w:val="002F0095"/>
    <w:rsid w:val="002F74EA"/>
    <w:rsid w:val="003063D8"/>
    <w:rsid w:val="00314FF4"/>
    <w:rsid w:val="0031652F"/>
    <w:rsid w:val="00322BA4"/>
    <w:rsid w:val="00346942"/>
    <w:rsid w:val="00361E04"/>
    <w:rsid w:val="0037187E"/>
    <w:rsid w:val="003767D7"/>
    <w:rsid w:val="00381B64"/>
    <w:rsid w:val="00383AA3"/>
    <w:rsid w:val="00386CA6"/>
    <w:rsid w:val="003A07DD"/>
    <w:rsid w:val="003A64C5"/>
    <w:rsid w:val="003C43F4"/>
    <w:rsid w:val="003C4D22"/>
    <w:rsid w:val="003C5B62"/>
    <w:rsid w:val="003D526D"/>
    <w:rsid w:val="003E0CEE"/>
    <w:rsid w:val="003F5064"/>
    <w:rsid w:val="003F6245"/>
    <w:rsid w:val="0040289D"/>
    <w:rsid w:val="004031F8"/>
    <w:rsid w:val="00417DB4"/>
    <w:rsid w:val="00422DF6"/>
    <w:rsid w:val="00431C9F"/>
    <w:rsid w:val="00433C19"/>
    <w:rsid w:val="00436057"/>
    <w:rsid w:val="00436842"/>
    <w:rsid w:val="00440FFF"/>
    <w:rsid w:val="00441BD5"/>
    <w:rsid w:val="004572CE"/>
    <w:rsid w:val="00465448"/>
    <w:rsid w:val="00465A51"/>
    <w:rsid w:val="004B6B6B"/>
    <w:rsid w:val="004C7A5D"/>
    <w:rsid w:val="004E371C"/>
    <w:rsid w:val="004F6FEC"/>
    <w:rsid w:val="00500D2C"/>
    <w:rsid w:val="00515B6A"/>
    <w:rsid w:val="005160F8"/>
    <w:rsid w:val="0054211D"/>
    <w:rsid w:val="0055283C"/>
    <w:rsid w:val="00572F09"/>
    <w:rsid w:val="005741BA"/>
    <w:rsid w:val="005835BC"/>
    <w:rsid w:val="005856A7"/>
    <w:rsid w:val="00585897"/>
    <w:rsid w:val="005C0265"/>
    <w:rsid w:val="005E365A"/>
    <w:rsid w:val="00612214"/>
    <w:rsid w:val="00625CD7"/>
    <w:rsid w:val="00630932"/>
    <w:rsid w:val="00653FE5"/>
    <w:rsid w:val="00670788"/>
    <w:rsid w:val="0067545A"/>
    <w:rsid w:val="006959E4"/>
    <w:rsid w:val="006B0F80"/>
    <w:rsid w:val="006C0567"/>
    <w:rsid w:val="006D21F9"/>
    <w:rsid w:val="006D777B"/>
    <w:rsid w:val="006D7E71"/>
    <w:rsid w:val="006F2454"/>
    <w:rsid w:val="006F63D7"/>
    <w:rsid w:val="00715D85"/>
    <w:rsid w:val="00720D4C"/>
    <w:rsid w:val="00724689"/>
    <w:rsid w:val="007261FA"/>
    <w:rsid w:val="0073552A"/>
    <w:rsid w:val="00740A5A"/>
    <w:rsid w:val="00745638"/>
    <w:rsid w:val="00751351"/>
    <w:rsid w:val="007540CF"/>
    <w:rsid w:val="00755C22"/>
    <w:rsid w:val="00757E02"/>
    <w:rsid w:val="00760BFE"/>
    <w:rsid w:val="007665BF"/>
    <w:rsid w:val="00777A77"/>
    <w:rsid w:val="0078425B"/>
    <w:rsid w:val="00791471"/>
    <w:rsid w:val="007961D4"/>
    <w:rsid w:val="007C0AC3"/>
    <w:rsid w:val="007E7201"/>
    <w:rsid w:val="007F2B0B"/>
    <w:rsid w:val="00843584"/>
    <w:rsid w:val="00846897"/>
    <w:rsid w:val="00854328"/>
    <w:rsid w:val="00865132"/>
    <w:rsid w:val="008769EF"/>
    <w:rsid w:val="00881381"/>
    <w:rsid w:val="00892846"/>
    <w:rsid w:val="008A1398"/>
    <w:rsid w:val="008A1837"/>
    <w:rsid w:val="008C0966"/>
    <w:rsid w:val="008C1A56"/>
    <w:rsid w:val="008D4373"/>
    <w:rsid w:val="008E312C"/>
    <w:rsid w:val="008E78E6"/>
    <w:rsid w:val="008F6A5A"/>
    <w:rsid w:val="00902380"/>
    <w:rsid w:val="009025C1"/>
    <w:rsid w:val="00905C38"/>
    <w:rsid w:val="00913892"/>
    <w:rsid w:val="0092193B"/>
    <w:rsid w:val="009229AD"/>
    <w:rsid w:val="0094372F"/>
    <w:rsid w:val="009541F2"/>
    <w:rsid w:val="009551F2"/>
    <w:rsid w:val="00973033"/>
    <w:rsid w:val="00983C6B"/>
    <w:rsid w:val="009868D6"/>
    <w:rsid w:val="009A755B"/>
    <w:rsid w:val="009B0CAB"/>
    <w:rsid w:val="009D4F78"/>
    <w:rsid w:val="009E0268"/>
    <w:rsid w:val="009E1C96"/>
    <w:rsid w:val="009F1B70"/>
    <w:rsid w:val="009F2D5C"/>
    <w:rsid w:val="00A42301"/>
    <w:rsid w:val="00A4711C"/>
    <w:rsid w:val="00A64328"/>
    <w:rsid w:val="00A6432A"/>
    <w:rsid w:val="00A66729"/>
    <w:rsid w:val="00A7136B"/>
    <w:rsid w:val="00AA2AB0"/>
    <w:rsid w:val="00AA39AC"/>
    <w:rsid w:val="00AD7B7A"/>
    <w:rsid w:val="00AF5D91"/>
    <w:rsid w:val="00B13369"/>
    <w:rsid w:val="00B170EA"/>
    <w:rsid w:val="00B26AB3"/>
    <w:rsid w:val="00B33D23"/>
    <w:rsid w:val="00B40A2F"/>
    <w:rsid w:val="00B46E62"/>
    <w:rsid w:val="00B553A6"/>
    <w:rsid w:val="00B8345D"/>
    <w:rsid w:val="00B958BA"/>
    <w:rsid w:val="00BA3361"/>
    <w:rsid w:val="00BA3A67"/>
    <w:rsid w:val="00BA61AF"/>
    <w:rsid w:val="00BB53A8"/>
    <w:rsid w:val="00BC7AFB"/>
    <w:rsid w:val="00BD6D36"/>
    <w:rsid w:val="00BF0672"/>
    <w:rsid w:val="00BF0809"/>
    <w:rsid w:val="00BF738D"/>
    <w:rsid w:val="00C11BC3"/>
    <w:rsid w:val="00C15423"/>
    <w:rsid w:val="00C31057"/>
    <w:rsid w:val="00C331B7"/>
    <w:rsid w:val="00C360AA"/>
    <w:rsid w:val="00C3772F"/>
    <w:rsid w:val="00C41A50"/>
    <w:rsid w:val="00C75ACC"/>
    <w:rsid w:val="00C770B6"/>
    <w:rsid w:val="00C8589D"/>
    <w:rsid w:val="00C90886"/>
    <w:rsid w:val="00C95F59"/>
    <w:rsid w:val="00CA135C"/>
    <w:rsid w:val="00CC239F"/>
    <w:rsid w:val="00CD042D"/>
    <w:rsid w:val="00CD3DB4"/>
    <w:rsid w:val="00CD4D18"/>
    <w:rsid w:val="00CE0598"/>
    <w:rsid w:val="00CF1B81"/>
    <w:rsid w:val="00D20220"/>
    <w:rsid w:val="00D209A0"/>
    <w:rsid w:val="00D222F0"/>
    <w:rsid w:val="00D24750"/>
    <w:rsid w:val="00D3067D"/>
    <w:rsid w:val="00D463C8"/>
    <w:rsid w:val="00D50C5D"/>
    <w:rsid w:val="00D56991"/>
    <w:rsid w:val="00D56B43"/>
    <w:rsid w:val="00D74CDB"/>
    <w:rsid w:val="00D764A0"/>
    <w:rsid w:val="00D76DA7"/>
    <w:rsid w:val="00D80139"/>
    <w:rsid w:val="00D86E52"/>
    <w:rsid w:val="00D93903"/>
    <w:rsid w:val="00DA495F"/>
    <w:rsid w:val="00DB11B2"/>
    <w:rsid w:val="00DC255C"/>
    <w:rsid w:val="00DC592F"/>
    <w:rsid w:val="00DC7CDA"/>
    <w:rsid w:val="00DE1284"/>
    <w:rsid w:val="00DF2638"/>
    <w:rsid w:val="00E1080E"/>
    <w:rsid w:val="00E17F42"/>
    <w:rsid w:val="00E44AFC"/>
    <w:rsid w:val="00E55AFD"/>
    <w:rsid w:val="00EA4D5C"/>
    <w:rsid w:val="00EA53D2"/>
    <w:rsid w:val="00EA7A64"/>
    <w:rsid w:val="00EB54FA"/>
    <w:rsid w:val="00EC5379"/>
    <w:rsid w:val="00ED5CF6"/>
    <w:rsid w:val="00EE1177"/>
    <w:rsid w:val="00EF081C"/>
    <w:rsid w:val="00EF32C9"/>
    <w:rsid w:val="00F20EAD"/>
    <w:rsid w:val="00F220CD"/>
    <w:rsid w:val="00F26B86"/>
    <w:rsid w:val="00F31805"/>
    <w:rsid w:val="00F36003"/>
    <w:rsid w:val="00F475A6"/>
    <w:rsid w:val="00F5018C"/>
    <w:rsid w:val="00F55893"/>
    <w:rsid w:val="00F63F57"/>
    <w:rsid w:val="00F646C9"/>
    <w:rsid w:val="00F739F4"/>
    <w:rsid w:val="00F845F2"/>
    <w:rsid w:val="00F86709"/>
    <w:rsid w:val="00F91926"/>
    <w:rsid w:val="00F95D9E"/>
    <w:rsid w:val="00FA26A6"/>
    <w:rsid w:val="00FA4D8E"/>
    <w:rsid w:val="00FA74AE"/>
    <w:rsid w:val="00FD32ED"/>
    <w:rsid w:val="00FE25AE"/>
    <w:rsid w:val="00FE64CB"/>
    <w:rsid w:val="00FF0C8B"/>
    <w:rsid w:val="00FF311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5AFD"/>
    <w:rPr>
      <w:rFonts w:ascii="Times New Roman" w:eastAsia="Times New Roman" w:hAnsi="Times New Roman"/>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331B7"/>
    <w:pPr>
      <w:ind w:left="720"/>
      <w:contextualSpacing/>
    </w:pPr>
  </w:style>
  <w:style w:type="paragraph" w:styleId="BalloonText">
    <w:name w:val="Balloon Text"/>
    <w:basedOn w:val="Normal"/>
    <w:link w:val="BalloonTextChar"/>
    <w:uiPriority w:val="99"/>
    <w:semiHidden/>
    <w:rsid w:val="0094372F"/>
    <w:rPr>
      <w:rFonts w:ascii="Tahoma" w:hAnsi="Tahoma" w:cs="Tahoma"/>
      <w:sz w:val="16"/>
      <w:szCs w:val="16"/>
    </w:rPr>
  </w:style>
  <w:style w:type="character" w:customStyle="1" w:styleId="BalloonTextChar">
    <w:name w:val="Balloon Text Char"/>
    <w:link w:val="BalloonText"/>
    <w:uiPriority w:val="99"/>
    <w:semiHidden/>
    <w:locked/>
    <w:rsid w:val="0094372F"/>
    <w:rPr>
      <w:rFonts w:ascii="Tahoma" w:hAnsi="Tahoma" w:cs="Tahoma"/>
      <w:sz w:val="16"/>
      <w:szCs w:val="16"/>
    </w:rPr>
  </w:style>
  <w:style w:type="table" w:styleId="TableGrid">
    <w:name w:val="Table Grid"/>
    <w:basedOn w:val="TableNormal"/>
    <w:uiPriority w:val="99"/>
    <w:rsid w:val="004B6B6B"/>
    <w:rPr>
      <w:rFonts w:ascii="Arial" w:hAnsi="Arial" w:cs="Arial"/>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2">
    <w:name w:val="Body Text Indent 2"/>
    <w:basedOn w:val="Normal"/>
    <w:link w:val="BodyTextIndent2Char"/>
    <w:uiPriority w:val="99"/>
    <w:rsid w:val="00905C38"/>
    <w:pPr>
      <w:tabs>
        <w:tab w:val="left" w:pos="432"/>
        <w:tab w:val="left" w:pos="864"/>
      </w:tabs>
      <w:spacing w:line="360" w:lineRule="auto"/>
      <w:ind w:left="1440" w:hanging="1440"/>
    </w:pPr>
    <w:rPr>
      <w:rFonts w:ascii="CG Times" w:hAnsi="CG Times"/>
      <w:szCs w:val="20"/>
      <w:lang w:val="en-GB"/>
    </w:rPr>
  </w:style>
  <w:style w:type="character" w:customStyle="1" w:styleId="BodyTextIndent2Char">
    <w:name w:val="Body Text Indent 2 Char"/>
    <w:link w:val="BodyTextIndent2"/>
    <w:uiPriority w:val="99"/>
    <w:locked/>
    <w:rsid w:val="00905C38"/>
    <w:rPr>
      <w:rFonts w:ascii="CG Times" w:hAnsi="CG Times" w:cs="Times New Roman"/>
      <w:sz w:val="20"/>
      <w:szCs w:val="20"/>
      <w:lang w:val="en-GB"/>
    </w:rPr>
  </w:style>
  <w:style w:type="paragraph" w:customStyle="1" w:styleId="4">
    <w:name w:val="4"/>
    <w:basedOn w:val="Normal"/>
    <w:uiPriority w:val="99"/>
    <w:rsid w:val="00670788"/>
    <w:pPr>
      <w:numPr>
        <w:ilvl w:val="3"/>
        <w:numId w:val="1"/>
      </w:numPr>
      <w:spacing w:before="240" w:line="480" w:lineRule="auto"/>
      <w:jc w:val="both"/>
    </w:pPr>
    <w:rPr>
      <w:rFonts w:ascii="Arial" w:hAnsi="Arial" w:cs="Arial"/>
      <w:color w:val="000000"/>
      <w:lang w:val="en-GB" w:eastAsia="en-GB"/>
    </w:rPr>
  </w:style>
  <w:style w:type="paragraph" w:customStyle="1" w:styleId="1">
    <w:name w:val="1"/>
    <w:basedOn w:val="Normal"/>
    <w:uiPriority w:val="99"/>
    <w:rsid w:val="00670788"/>
    <w:pPr>
      <w:numPr>
        <w:numId w:val="1"/>
      </w:numPr>
      <w:spacing w:before="480" w:line="480" w:lineRule="auto"/>
      <w:jc w:val="both"/>
    </w:pPr>
    <w:rPr>
      <w:rFonts w:ascii="Arial" w:hAnsi="Arial" w:cs="Arial"/>
      <w:color w:val="000000"/>
      <w:lang w:val="en-GB" w:eastAsia="en-GB"/>
    </w:rPr>
  </w:style>
  <w:style w:type="paragraph" w:customStyle="1" w:styleId="2">
    <w:name w:val="2"/>
    <w:basedOn w:val="Normal"/>
    <w:uiPriority w:val="99"/>
    <w:rsid w:val="00670788"/>
    <w:pPr>
      <w:numPr>
        <w:ilvl w:val="1"/>
        <w:numId w:val="1"/>
      </w:numPr>
      <w:spacing w:before="240" w:line="480" w:lineRule="auto"/>
      <w:jc w:val="both"/>
    </w:pPr>
    <w:rPr>
      <w:rFonts w:ascii="Arial" w:hAnsi="Arial" w:cs="Arial"/>
      <w:color w:val="000000"/>
      <w:lang w:val="en-GB" w:eastAsia="en-GB"/>
    </w:rPr>
  </w:style>
  <w:style w:type="paragraph" w:customStyle="1" w:styleId="3">
    <w:name w:val="3"/>
    <w:basedOn w:val="Normal"/>
    <w:uiPriority w:val="99"/>
    <w:rsid w:val="00670788"/>
    <w:pPr>
      <w:numPr>
        <w:ilvl w:val="2"/>
        <w:numId w:val="1"/>
      </w:numPr>
      <w:spacing w:before="240" w:line="480" w:lineRule="auto"/>
      <w:jc w:val="both"/>
    </w:pPr>
    <w:rPr>
      <w:rFonts w:ascii="Arial" w:hAnsi="Arial" w:cs="Arial"/>
      <w:color w:val="000000"/>
      <w:lang w:val="en-GB" w:eastAsia="en-GB"/>
    </w:rPr>
  </w:style>
  <w:style w:type="paragraph" w:customStyle="1" w:styleId="5">
    <w:name w:val="5"/>
    <w:basedOn w:val="Normal"/>
    <w:uiPriority w:val="99"/>
    <w:rsid w:val="00670788"/>
    <w:pPr>
      <w:numPr>
        <w:ilvl w:val="4"/>
        <w:numId w:val="1"/>
      </w:numPr>
      <w:spacing w:before="240" w:line="480" w:lineRule="auto"/>
      <w:jc w:val="both"/>
    </w:pPr>
    <w:rPr>
      <w:rFonts w:ascii="Arial" w:hAnsi="Arial" w:cs="Arial"/>
      <w:color w:val="000000"/>
      <w:lang w:val="en-GB" w:eastAsia="en-GB"/>
    </w:rPr>
  </w:style>
  <w:style w:type="paragraph" w:styleId="NoSpacing">
    <w:name w:val="No Spacing"/>
    <w:uiPriority w:val="99"/>
    <w:qFormat/>
    <w:rsid w:val="001E1BE7"/>
    <w:rPr>
      <w:rFonts w:ascii="Times New Roman" w:eastAsia="Times New Roman" w:hAnsi="Times New Roman"/>
      <w:sz w:val="24"/>
      <w:szCs w:val="24"/>
      <w:lang w:val="en-US" w:eastAsia="en-US"/>
    </w:rPr>
  </w:style>
  <w:style w:type="paragraph" w:styleId="BodyTextIndent">
    <w:name w:val="Body Text Indent"/>
    <w:basedOn w:val="Normal"/>
    <w:link w:val="BodyTextIndentChar"/>
    <w:uiPriority w:val="99"/>
    <w:semiHidden/>
    <w:rsid w:val="00EB54FA"/>
    <w:pPr>
      <w:spacing w:after="120"/>
      <w:ind w:left="360"/>
    </w:pPr>
  </w:style>
  <w:style w:type="character" w:customStyle="1" w:styleId="BodyTextIndentChar">
    <w:name w:val="Body Text Indent Char"/>
    <w:link w:val="BodyTextIndent"/>
    <w:uiPriority w:val="99"/>
    <w:semiHidden/>
    <w:locked/>
    <w:rsid w:val="00EB54FA"/>
    <w:rPr>
      <w:rFonts w:ascii="Times New Roman" w:hAnsi="Times New Roman" w:cs="Times New Roman"/>
      <w:sz w:val="24"/>
      <w:szCs w:val="24"/>
    </w:rPr>
  </w:style>
  <w:style w:type="paragraph" w:styleId="Header">
    <w:name w:val="header"/>
    <w:basedOn w:val="Normal"/>
    <w:link w:val="HeaderChar"/>
    <w:uiPriority w:val="99"/>
    <w:rsid w:val="00913892"/>
    <w:pPr>
      <w:tabs>
        <w:tab w:val="center" w:pos="4680"/>
        <w:tab w:val="right" w:pos="9360"/>
      </w:tabs>
    </w:pPr>
  </w:style>
  <w:style w:type="character" w:customStyle="1" w:styleId="HeaderChar">
    <w:name w:val="Header Char"/>
    <w:link w:val="Header"/>
    <w:uiPriority w:val="99"/>
    <w:locked/>
    <w:rsid w:val="00913892"/>
    <w:rPr>
      <w:rFonts w:ascii="Times New Roman" w:hAnsi="Times New Roman" w:cs="Times New Roman"/>
      <w:sz w:val="24"/>
      <w:szCs w:val="24"/>
    </w:rPr>
  </w:style>
  <w:style w:type="paragraph" w:styleId="Footer">
    <w:name w:val="footer"/>
    <w:basedOn w:val="Normal"/>
    <w:link w:val="FooterChar"/>
    <w:uiPriority w:val="99"/>
    <w:rsid w:val="00913892"/>
    <w:pPr>
      <w:tabs>
        <w:tab w:val="center" w:pos="4680"/>
        <w:tab w:val="right" w:pos="9360"/>
      </w:tabs>
    </w:pPr>
  </w:style>
  <w:style w:type="character" w:customStyle="1" w:styleId="FooterChar">
    <w:name w:val="Footer Char"/>
    <w:link w:val="Footer"/>
    <w:uiPriority w:val="99"/>
    <w:locked/>
    <w:rsid w:val="00913892"/>
    <w:rPr>
      <w:rFonts w:ascii="Times New Roman" w:hAnsi="Times New Roman" w:cs="Times New Roman"/>
      <w:sz w:val="24"/>
      <w:szCs w:val="24"/>
    </w:rPr>
  </w:style>
  <w:style w:type="paragraph" w:customStyle="1" w:styleId="Default">
    <w:name w:val="Default"/>
    <w:rsid w:val="00C770B6"/>
    <w:pPr>
      <w:autoSpaceDE w:val="0"/>
      <w:autoSpaceDN w:val="0"/>
      <w:adjustRightInd w:val="0"/>
    </w:pPr>
    <w:rPr>
      <w:rFonts w:ascii="Times New Roman" w:hAnsi="Times New Roman"/>
      <w:color w:val="000000"/>
      <w:sz w:val="24"/>
      <w:szCs w:val="24"/>
    </w:rPr>
  </w:style>
  <w:style w:type="character" w:styleId="Emphasis">
    <w:name w:val="Emphasis"/>
    <w:qFormat/>
    <w:locked/>
    <w:rsid w:val="00083A31"/>
    <w:rPr>
      <w:i/>
      <w:iCs/>
    </w:rPr>
  </w:style>
</w:styles>
</file>

<file path=word/webSettings.xml><?xml version="1.0" encoding="utf-8"?>
<w:webSettings xmlns:r="http://schemas.openxmlformats.org/officeDocument/2006/relationships" xmlns:w="http://schemas.openxmlformats.org/wordprocessingml/2006/main">
  <w:divs>
    <w:div w:id="308362728">
      <w:marLeft w:val="0"/>
      <w:marRight w:val="0"/>
      <w:marTop w:val="0"/>
      <w:marBottom w:val="0"/>
      <w:divBdr>
        <w:top w:val="none" w:sz="0" w:space="0" w:color="auto"/>
        <w:left w:val="none" w:sz="0" w:space="0" w:color="auto"/>
        <w:bottom w:val="none" w:sz="0" w:space="0" w:color="auto"/>
        <w:right w:val="none" w:sz="0" w:space="0" w:color="auto"/>
      </w:divBdr>
    </w:div>
    <w:div w:id="584262825">
      <w:bodyDiv w:val="1"/>
      <w:marLeft w:val="0"/>
      <w:marRight w:val="0"/>
      <w:marTop w:val="0"/>
      <w:marBottom w:val="0"/>
      <w:divBdr>
        <w:top w:val="none" w:sz="0" w:space="0" w:color="auto"/>
        <w:left w:val="none" w:sz="0" w:space="0" w:color="auto"/>
        <w:bottom w:val="none" w:sz="0" w:space="0" w:color="auto"/>
        <w:right w:val="none" w:sz="0" w:space="0" w:color="auto"/>
      </w:divBdr>
    </w:div>
    <w:div w:id="1241675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Mashaba Miyeleni</dc:creator>
  <cp:lastModifiedBy>PUMZA</cp:lastModifiedBy>
  <cp:revision>2</cp:revision>
  <cp:lastPrinted>2017-04-05T11:19:00Z</cp:lastPrinted>
  <dcterms:created xsi:type="dcterms:W3CDTF">2017-04-19T09:29:00Z</dcterms:created>
  <dcterms:modified xsi:type="dcterms:W3CDTF">2017-04-19T09:29:00Z</dcterms:modified>
</cp:coreProperties>
</file>