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AB0F98" w:rsidRDefault="00AB0F98" w:rsidP="00017A08">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AB0F98">
        <w:rPr>
          <w:rFonts w:ascii="Arial" w:hAnsi="Arial" w:cs="Arial"/>
          <w:sz w:val="18"/>
          <w:szCs w:val="18"/>
          <w:lang w:val="en-ZA"/>
        </w:rPr>
        <w:t>Official reply:</w:t>
      </w:r>
      <w:r w:rsidR="000215F6">
        <w:rPr>
          <w:rFonts w:ascii="Arial" w:hAnsi="Arial" w:cs="Arial"/>
          <w:sz w:val="18"/>
          <w:szCs w:val="18"/>
          <w:lang w:val="en-ZA"/>
        </w:rPr>
        <w:t xml:space="preserve"> 07 April 2017</w:t>
      </w:r>
    </w:p>
    <w:p w:rsidR="002A2A3B" w:rsidRPr="002E7CD1" w:rsidRDefault="002A2A3B" w:rsidP="00017A08">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017A08">
      <w:pPr>
        <w:tabs>
          <w:tab w:val="left" w:pos="432"/>
          <w:tab w:val="left" w:pos="864"/>
        </w:tabs>
        <w:spacing w:before="100" w:beforeAutospacing="1" w:after="100" w:afterAutospacing="1"/>
        <w:rPr>
          <w:rFonts w:ascii="Arial" w:hAnsi="Arial" w:cs="Arial"/>
          <w:b/>
          <w:lang w:val="en-ZA"/>
        </w:rPr>
      </w:pPr>
      <w:r w:rsidRPr="007F7CEF">
        <w:rPr>
          <w:rFonts w:ascii="Arial" w:hAnsi="Arial" w:cs="Arial"/>
          <w:b/>
          <w:lang w:val="en-ZA"/>
        </w:rPr>
        <w:t>FOR WRITTEN REPLY</w:t>
      </w:r>
    </w:p>
    <w:p w:rsidR="002A2A3B" w:rsidRPr="007F7CEF" w:rsidRDefault="002A2A3B" w:rsidP="00017A08">
      <w:pPr>
        <w:rPr>
          <w:rFonts w:ascii="Arial" w:hAnsi="Arial" w:cs="Arial"/>
          <w:lang w:val="en-ZA"/>
        </w:rPr>
      </w:pPr>
      <w:r w:rsidRPr="007F7CEF">
        <w:rPr>
          <w:rFonts w:ascii="Arial" w:hAnsi="Arial" w:cs="Arial"/>
          <w:lang w:val="en-ZA"/>
        </w:rPr>
        <w:t xml:space="preserve">Date of publication on internal question paper: </w:t>
      </w:r>
      <w:r w:rsidR="00CF10B3">
        <w:rPr>
          <w:rFonts w:ascii="Arial" w:hAnsi="Arial" w:cs="Arial"/>
          <w:lang w:val="en-ZA"/>
        </w:rPr>
        <w:t>1</w:t>
      </w:r>
      <w:r w:rsidR="002C0A7A">
        <w:rPr>
          <w:rFonts w:ascii="Arial" w:hAnsi="Arial" w:cs="Arial"/>
          <w:lang w:val="en-ZA"/>
        </w:rPr>
        <w:t>7</w:t>
      </w:r>
      <w:r w:rsidR="00C30E1E">
        <w:rPr>
          <w:rFonts w:ascii="Arial" w:hAnsi="Arial" w:cs="Arial"/>
          <w:lang w:val="en-ZA"/>
        </w:rPr>
        <w:t xml:space="preserve"> March </w:t>
      </w:r>
      <w:r w:rsidR="00843380">
        <w:rPr>
          <w:rFonts w:ascii="Arial" w:hAnsi="Arial" w:cs="Arial"/>
          <w:lang w:val="en-ZA"/>
        </w:rPr>
        <w:t>2017</w:t>
      </w:r>
    </w:p>
    <w:p w:rsidR="002A2A3B" w:rsidRPr="007F7CEF" w:rsidRDefault="002A2A3B" w:rsidP="00017A08">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2C0A7A">
        <w:rPr>
          <w:rFonts w:ascii="Arial" w:hAnsi="Arial" w:cs="Arial"/>
          <w:lang w:val="en-ZA"/>
        </w:rPr>
        <w:t>10</w:t>
      </w:r>
    </w:p>
    <w:p w:rsidR="00A91D40" w:rsidRPr="007F7CEF" w:rsidRDefault="00A91D40" w:rsidP="00017A08">
      <w:pPr>
        <w:rPr>
          <w:rFonts w:ascii="Arial" w:hAnsi="Arial" w:cs="Arial"/>
        </w:rPr>
      </w:pPr>
    </w:p>
    <w:p w:rsidR="002C0A7A" w:rsidRPr="002C0A7A" w:rsidRDefault="002C0A7A" w:rsidP="00017A08">
      <w:pPr>
        <w:spacing w:before="100" w:beforeAutospacing="1" w:after="100" w:afterAutospacing="1"/>
        <w:ind w:left="720" w:hanging="720"/>
        <w:jc w:val="both"/>
        <w:rPr>
          <w:rFonts w:ascii="Arial" w:hAnsi="Arial" w:cs="Arial"/>
        </w:rPr>
      </w:pPr>
      <w:r w:rsidRPr="002C0A7A">
        <w:rPr>
          <w:rFonts w:ascii="Arial" w:hAnsi="Arial" w:cs="Arial"/>
          <w:b/>
        </w:rPr>
        <w:t>588.</w:t>
      </w:r>
      <w:r w:rsidRPr="002C0A7A">
        <w:rPr>
          <w:rFonts w:ascii="Arial" w:hAnsi="Arial" w:cs="Arial"/>
          <w:b/>
        </w:rPr>
        <w:tab/>
      </w:r>
      <w:proofErr w:type="spellStart"/>
      <w:r w:rsidRPr="002C0A7A">
        <w:rPr>
          <w:rFonts w:ascii="Arial" w:hAnsi="Arial" w:cs="Arial"/>
          <w:b/>
        </w:rPr>
        <w:t>Mrs</w:t>
      </w:r>
      <w:proofErr w:type="spellEnd"/>
      <w:r w:rsidRPr="002C0A7A">
        <w:rPr>
          <w:rFonts w:ascii="Arial" w:hAnsi="Arial" w:cs="Arial"/>
          <w:b/>
        </w:rPr>
        <w:t xml:space="preserve"> C Dudley (ACDP) to ask the Minister of Social Development:</w:t>
      </w:r>
    </w:p>
    <w:p w:rsidR="002C0A7A" w:rsidRPr="002C0A7A" w:rsidRDefault="002C0A7A" w:rsidP="00017A08">
      <w:pPr>
        <w:spacing w:before="100" w:beforeAutospacing="1" w:after="100" w:afterAutospacing="1"/>
        <w:ind w:left="720" w:hanging="720"/>
        <w:jc w:val="both"/>
        <w:rPr>
          <w:rFonts w:ascii="Arial" w:hAnsi="Arial" w:cs="Arial"/>
        </w:rPr>
      </w:pPr>
      <w:r w:rsidRPr="002C0A7A">
        <w:rPr>
          <w:rFonts w:ascii="Arial" w:hAnsi="Arial" w:cs="Arial"/>
        </w:rPr>
        <w:t>(1)</w:t>
      </w:r>
      <w:r w:rsidRPr="002C0A7A">
        <w:rPr>
          <w:rFonts w:ascii="Arial" w:hAnsi="Arial" w:cs="Arial"/>
        </w:rPr>
        <w:tab/>
      </w:r>
      <w:r w:rsidRPr="002C0A7A">
        <w:rPr>
          <w:rFonts w:ascii="Arial" w:hAnsi="Arial" w:cs="Arial"/>
          <w:lang w:eastAsia="en-ZA"/>
        </w:rPr>
        <w:t xml:space="preserve">Whether the Minister has been informed of the fact that delays in the issuing of approval of applications made in terms of </w:t>
      </w:r>
      <w:r w:rsidRPr="002C0A7A">
        <w:rPr>
          <w:rFonts w:ascii="Arial" w:hAnsi="Arial" w:cs="Arial"/>
        </w:rPr>
        <w:t xml:space="preserve">Article 17 of the Hague Convention on Protection of Children and Co-operation in Respect of </w:t>
      </w:r>
      <w:proofErr w:type="spellStart"/>
      <w:r w:rsidRPr="002C0A7A">
        <w:rPr>
          <w:rFonts w:ascii="Arial" w:hAnsi="Arial" w:cs="Arial"/>
        </w:rPr>
        <w:t>Intercountry</w:t>
      </w:r>
      <w:proofErr w:type="spellEnd"/>
      <w:r w:rsidRPr="002C0A7A">
        <w:rPr>
          <w:rFonts w:ascii="Arial" w:hAnsi="Arial" w:cs="Arial"/>
        </w:rPr>
        <w:t xml:space="preserve"> Adoption, 1993, </w:t>
      </w:r>
      <w:r w:rsidRPr="002C0A7A">
        <w:rPr>
          <w:rFonts w:ascii="Arial" w:hAnsi="Arial" w:cs="Arial"/>
          <w:lang w:eastAsia="en-ZA"/>
        </w:rPr>
        <w:t xml:space="preserve">by the SA Central Authority is delaying adoption of adoptable children into screened and approved </w:t>
      </w:r>
      <w:proofErr w:type="spellStart"/>
      <w:r w:rsidRPr="002C0A7A">
        <w:rPr>
          <w:rFonts w:ascii="Arial" w:hAnsi="Arial" w:cs="Arial"/>
          <w:lang w:eastAsia="en-ZA"/>
        </w:rPr>
        <w:t>intercountry</w:t>
      </w:r>
      <w:proofErr w:type="spellEnd"/>
      <w:r w:rsidRPr="002C0A7A">
        <w:rPr>
          <w:rFonts w:ascii="Arial" w:hAnsi="Arial" w:cs="Arial"/>
          <w:lang w:eastAsia="en-ZA"/>
        </w:rPr>
        <w:t xml:space="preserve"> adoptive families, leaving children in </w:t>
      </w:r>
      <w:proofErr w:type="spellStart"/>
      <w:r w:rsidRPr="002C0A7A">
        <w:rPr>
          <w:rFonts w:ascii="Arial" w:hAnsi="Arial" w:cs="Arial"/>
          <w:lang w:eastAsia="en-ZA"/>
        </w:rPr>
        <w:t>institutionalised</w:t>
      </w:r>
      <w:proofErr w:type="spellEnd"/>
      <w:r w:rsidRPr="002C0A7A">
        <w:rPr>
          <w:rFonts w:ascii="Arial" w:hAnsi="Arial" w:cs="Arial"/>
          <w:lang w:eastAsia="en-ZA"/>
        </w:rPr>
        <w:t xml:space="preserve"> care for many months longer than necessary, thereby depriving children of their constitutional right to family care and compromising their well-being and development;</w:t>
      </w:r>
    </w:p>
    <w:p w:rsidR="002C0A7A" w:rsidRPr="002C0A7A" w:rsidRDefault="002C0A7A" w:rsidP="00017A08">
      <w:pPr>
        <w:spacing w:before="100" w:beforeAutospacing="1" w:after="100" w:afterAutospacing="1"/>
        <w:ind w:left="720" w:hanging="720"/>
        <w:jc w:val="both"/>
        <w:rPr>
          <w:rFonts w:ascii="Arial" w:hAnsi="Arial" w:cs="Arial"/>
        </w:rPr>
      </w:pPr>
      <w:r w:rsidRPr="002C0A7A">
        <w:rPr>
          <w:rFonts w:ascii="Arial" w:hAnsi="Arial" w:cs="Arial"/>
        </w:rPr>
        <w:t>(2)</w:t>
      </w:r>
      <w:r w:rsidRPr="002C0A7A">
        <w:rPr>
          <w:rFonts w:ascii="Arial" w:hAnsi="Arial" w:cs="Arial"/>
        </w:rPr>
        <w:tab/>
      </w:r>
      <w:proofErr w:type="gramStart"/>
      <w:r w:rsidRPr="002C0A7A">
        <w:rPr>
          <w:rFonts w:ascii="Arial" w:hAnsi="Arial" w:cs="Arial"/>
        </w:rPr>
        <w:t>w</w:t>
      </w:r>
      <w:r w:rsidRPr="002C0A7A">
        <w:rPr>
          <w:rFonts w:ascii="Arial" w:hAnsi="Arial" w:cs="Arial"/>
          <w:lang w:eastAsia="en-ZA"/>
        </w:rPr>
        <w:t>hether</w:t>
      </w:r>
      <w:proofErr w:type="gramEnd"/>
      <w:r w:rsidRPr="002C0A7A">
        <w:rPr>
          <w:rFonts w:ascii="Arial" w:hAnsi="Arial" w:cs="Arial"/>
          <w:lang w:eastAsia="en-ZA"/>
        </w:rPr>
        <w:t xml:space="preserve"> she is aware that most </w:t>
      </w:r>
      <w:proofErr w:type="spellStart"/>
      <w:r w:rsidRPr="002C0A7A">
        <w:rPr>
          <w:rFonts w:ascii="Arial" w:hAnsi="Arial" w:cs="Arial"/>
          <w:lang w:eastAsia="en-ZA"/>
        </w:rPr>
        <w:t>intercountry</w:t>
      </w:r>
      <w:proofErr w:type="spellEnd"/>
      <w:r w:rsidRPr="002C0A7A">
        <w:rPr>
          <w:rFonts w:ascii="Arial" w:hAnsi="Arial" w:cs="Arial"/>
          <w:lang w:eastAsia="en-ZA"/>
        </w:rPr>
        <w:t xml:space="preserve"> placements are of children with disabilities </w:t>
      </w:r>
      <w:r w:rsidRPr="002C0A7A">
        <w:rPr>
          <w:rFonts w:ascii="Arial" w:hAnsi="Arial" w:cs="Arial"/>
        </w:rPr>
        <w:t>or</w:t>
      </w:r>
      <w:r w:rsidRPr="002C0A7A">
        <w:rPr>
          <w:rFonts w:ascii="Arial" w:hAnsi="Arial" w:cs="Arial"/>
          <w:lang w:eastAsia="en-ZA"/>
        </w:rPr>
        <w:t xml:space="preserve"> special needs;</w:t>
      </w:r>
    </w:p>
    <w:p w:rsidR="002C0A7A" w:rsidRPr="002C0A7A" w:rsidRDefault="002C0A7A" w:rsidP="00017A08">
      <w:pPr>
        <w:spacing w:before="100" w:beforeAutospacing="1" w:after="100" w:afterAutospacing="1"/>
        <w:ind w:left="720" w:hanging="720"/>
        <w:jc w:val="both"/>
        <w:rPr>
          <w:rFonts w:ascii="Arial" w:hAnsi="Arial" w:cs="Arial"/>
          <w:lang w:eastAsia="en-ZA"/>
        </w:rPr>
      </w:pPr>
      <w:r w:rsidRPr="002C0A7A">
        <w:rPr>
          <w:rFonts w:ascii="Arial" w:hAnsi="Arial" w:cs="Arial"/>
        </w:rPr>
        <w:t>(3)</w:t>
      </w:r>
      <w:r w:rsidRPr="002C0A7A">
        <w:rPr>
          <w:rFonts w:ascii="Arial" w:hAnsi="Arial" w:cs="Arial"/>
        </w:rPr>
        <w:tab/>
      </w:r>
      <w:r w:rsidRPr="002C0A7A">
        <w:rPr>
          <w:rFonts w:ascii="Arial" w:hAnsi="Arial" w:cs="Arial"/>
          <w:lang w:eastAsia="en-ZA"/>
        </w:rPr>
        <w:t xml:space="preserve">whether she has been </w:t>
      </w:r>
      <w:r w:rsidRPr="002C0A7A">
        <w:rPr>
          <w:rFonts w:ascii="Arial" w:hAnsi="Arial" w:cs="Arial"/>
        </w:rPr>
        <w:t>informed</w:t>
      </w:r>
      <w:r w:rsidRPr="002C0A7A">
        <w:rPr>
          <w:rFonts w:ascii="Arial" w:hAnsi="Arial" w:cs="Arial"/>
          <w:lang w:eastAsia="en-ZA"/>
        </w:rPr>
        <w:t xml:space="preserve"> that in the specific case of one 6-year old child with </w:t>
      </w:r>
      <w:r w:rsidRPr="002C0A7A">
        <w:rPr>
          <w:rFonts w:ascii="Arial" w:hAnsi="Arial" w:cs="Arial"/>
        </w:rPr>
        <w:t>disabilities</w:t>
      </w:r>
      <w:r w:rsidRPr="002C0A7A">
        <w:rPr>
          <w:rFonts w:ascii="Arial" w:hAnsi="Arial" w:cs="Arial"/>
          <w:lang w:eastAsia="en-ZA"/>
        </w:rPr>
        <w:t xml:space="preserve"> the refusal by her department to issue Article 17 approval has meant that the child was kept unnecessarily in </w:t>
      </w:r>
      <w:proofErr w:type="spellStart"/>
      <w:r w:rsidRPr="002C0A7A">
        <w:rPr>
          <w:rFonts w:ascii="Arial" w:hAnsi="Arial" w:cs="Arial"/>
          <w:lang w:eastAsia="en-ZA"/>
        </w:rPr>
        <w:t>institutionalised</w:t>
      </w:r>
      <w:proofErr w:type="spellEnd"/>
      <w:r w:rsidRPr="002C0A7A">
        <w:rPr>
          <w:rFonts w:ascii="Arial" w:hAnsi="Arial" w:cs="Arial"/>
          <w:lang w:eastAsia="en-ZA"/>
        </w:rPr>
        <w:t xml:space="preserve"> care for over three years since the court terminated the rights of the biological parents to consent to the adoption; if so, what are the relevant details;</w:t>
      </w:r>
    </w:p>
    <w:p w:rsidR="002C0A7A" w:rsidRPr="002C0A7A" w:rsidRDefault="002C0A7A" w:rsidP="00017A08">
      <w:pPr>
        <w:spacing w:before="100" w:beforeAutospacing="1" w:after="100" w:afterAutospacing="1"/>
        <w:ind w:left="720" w:hanging="720"/>
        <w:jc w:val="both"/>
        <w:rPr>
          <w:rFonts w:ascii="Arial" w:hAnsi="Arial" w:cs="Arial"/>
        </w:rPr>
      </w:pPr>
      <w:r w:rsidRPr="002C0A7A">
        <w:rPr>
          <w:rFonts w:ascii="Arial" w:hAnsi="Arial" w:cs="Arial"/>
          <w:lang w:eastAsia="en-ZA"/>
        </w:rPr>
        <w:t>(4)</w:t>
      </w:r>
      <w:r w:rsidRPr="002C0A7A">
        <w:rPr>
          <w:rFonts w:ascii="Arial" w:hAnsi="Arial" w:cs="Arial"/>
          <w:lang w:eastAsia="en-ZA"/>
        </w:rPr>
        <w:tab/>
      </w:r>
      <w:proofErr w:type="gramStart"/>
      <w:r w:rsidRPr="002C0A7A">
        <w:rPr>
          <w:rFonts w:ascii="Arial" w:hAnsi="Arial" w:cs="Arial"/>
          <w:lang w:eastAsia="en-ZA"/>
        </w:rPr>
        <w:t>whether</w:t>
      </w:r>
      <w:proofErr w:type="gramEnd"/>
      <w:r w:rsidRPr="002C0A7A">
        <w:rPr>
          <w:rFonts w:ascii="Arial" w:hAnsi="Arial" w:cs="Arial"/>
          <w:lang w:eastAsia="en-ZA"/>
        </w:rPr>
        <w:t xml:space="preserve"> her department’s refusal to accept orders made by a court regarding adoptability and termination of the rights of biological parents, or consents properly given in court by biological parents will be investigated and urgently corrected and those </w:t>
      </w:r>
      <w:r w:rsidRPr="002C0A7A">
        <w:rPr>
          <w:rFonts w:ascii="Arial" w:hAnsi="Arial" w:cs="Arial"/>
        </w:rPr>
        <w:t>responsible</w:t>
      </w:r>
      <w:r w:rsidRPr="002C0A7A">
        <w:rPr>
          <w:rFonts w:ascii="Arial" w:hAnsi="Arial" w:cs="Arial"/>
          <w:lang w:eastAsia="en-ZA"/>
        </w:rPr>
        <w:t xml:space="preserve"> for delays held accountable</w:t>
      </w:r>
      <w:r w:rsidRPr="002C0A7A">
        <w:rPr>
          <w:rFonts w:ascii="Arial" w:hAnsi="Arial" w:cs="Arial"/>
        </w:rPr>
        <w:t>?</w:t>
      </w:r>
      <w:r w:rsidRPr="002C0A7A">
        <w:rPr>
          <w:rFonts w:ascii="Arial" w:hAnsi="Arial" w:cs="Arial"/>
        </w:rPr>
        <w:tab/>
      </w:r>
      <w:r w:rsidRPr="002C0A7A">
        <w:rPr>
          <w:rFonts w:ascii="Arial" w:hAnsi="Arial" w:cs="Arial"/>
          <w:sz w:val="20"/>
          <w:szCs w:val="20"/>
        </w:rPr>
        <w:t>NW646E</w:t>
      </w:r>
    </w:p>
    <w:p w:rsidR="009C1A8E" w:rsidRDefault="009C1A8E" w:rsidP="00017A08">
      <w:pPr>
        <w:spacing w:before="100" w:beforeAutospacing="1" w:after="100" w:afterAutospacing="1"/>
        <w:jc w:val="both"/>
        <w:outlineLvl w:val="0"/>
        <w:rPr>
          <w:rFonts w:ascii="Arial" w:hAnsi="Arial" w:cs="Arial"/>
          <w:noProof/>
          <w:lang w:val="af-ZA"/>
        </w:rPr>
      </w:pPr>
      <w:r w:rsidRPr="009C1A8E">
        <w:rPr>
          <w:rFonts w:ascii="Arial" w:hAnsi="Arial" w:cs="Arial"/>
          <w:noProof/>
          <w:lang w:val="af-ZA"/>
        </w:rPr>
        <w:tab/>
      </w:r>
      <w:r w:rsidRPr="009C1A8E">
        <w:rPr>
          <w:rFonts w:ascii="Arial" w:hAnsi="Arial" w:cs="Arial"/>
          <w:noProof/>
          <w:lang w:val="af-ZA"/>
        </w:rPr>
        <w:tab/>
      </w:r>
      <w:r w:rsidRPr="009C1A8E">
        <w:rPr>
          <w:rFonts w:ascii="Arial" w:hAnsi="Arial" w:cs="Arial"/>
          <w:noProof/>
          <w:lang w:val="af-ZA"/>
        </w:rPr>
        <w:tab/>
      </w:r>
      <w:r w:rsidRPr="009C1A8E">
        <w:rPr>
          <w:rFonts w:ascii="Arial" w:hAnsi="Arial" w:cs="Arial"/>
          <w:noProof/>
          <w:lang w:val="af-ZA"/>
        </w:rPr>
        <w:tab/>
      </w:r>
      <w:r w:rsidRPr="009C1A8E">
        <w:rPr>
          <w:rFonts w:ascii="Arial" w:hAnsi="Arial" w:cs="Arial"/>
          <w:noProof/>
          <w:lang w:val="af-ZA"/>
        </w:rPr>
        <w:tab/>
      </w:r>
      <w:r w:rsidRPr="009C1A8E">
        <w:rPr>
          <w:rFonts w:ascii="Arial" w:hAnsi="Arial" w:cs="Arial"/>
          <w:noProof/>
          <w:lang w:val="af-ZA"/>
        </w:rPr>
        <w:tab/>
      </w:r>
      <w:r w:rsidRPr="009C1A8E">
        <w:rPr>
          <w:rFonts w:ascii="Arial" w:hAnsi="Arial" w:cs="Arial"/>
          <w:noProof/>
          <w:lang w:val="af-ZA"/>
        </w:rPr>
        <w:tab/>
      </w:r>
      <w:r w:rsidRPr="009C1A8E">
        <w:rPr>
          <w:rFonts w:ascii="Arial" w:hAnsi="Arial" w:cs="Arial"/>
          <w:noProof/>
          <w:lang w:val="af-ZA"/>
        </w:rPr>
        <w:tab/>
      </w:r>
    </w:p>
    <w:p w:rsidR="00177CE3" w:rsidRDefault="007F7CEF" w:rsidP="00017A08">
      <w:r w:rsidRPr="007F7CEF">
        <w:rPr>
          <w:rFonts w:ascii="Arial" w:hAnsi="Arial" w:cs="Arial"/>
          <w:b/>
        </w:rPr>
        <w:t>Reply:</w:t>
      </w:r>
    </w:p>
    <w:p w:rsidR="00694B46" w:rsidRDefault="00694B46" w:rsidP="00017A08"/>
    <w:p w:rsidR="000215F6" w:rsidRPr="002C0A7A" w:rsidRDefault="000215F6" w:rsidP="00017A08">
      <w:pPr>
        <w:spacing w:before="100" w:beforeAutospacing="1" w:after="100" w:afterAutospacing="1"/>
        <w:ind w:left="720" w:hanging="720"/>
        <w:jc w:val="both"/>
        <w:rPr>
          <w:rFonts w:ascii="Arial" w:hAnsi="Arial" w:cs="Arial"/>
        </w:rPr>
      </w:pPr>
      <w:r w:rsidRPr="002C0A7A">
        <w:rPr>
          <w:rFonts w:ascii="Arial" w:hAnsi="Arial" w:cs="Arial"/>
        </w:rPr>
        <w:t>(1)</w:t>
      </w:r>
      <w:r w:rsidRPr="002C0A7A">
        <w:rPr>
          <w:rFonts w:ascii="Arial" w:hAnsi="Arial" w:cs="Arial"/>
        </w:rPr>
        <w:tab/>
      </w:r>
      <w:r>
        <w:rPr>
          <w:rFonts w:ascii="Arial" w:hAnsi="Arial" w:cs="Arial"/>
          <w:lang w:eastAsia="en-ZA"/>
        </w:rPr>
        <w:t xml:space="preserve">There are no delays in issuing Article 17 of the Hague Convention on Protection of Children and Co-operation in Respect of </w:t>
      </w:r>
      <w:proofErr w:type="spellStart"/>
      <w:r>
        <w:rPr>
          <w:rFonts w:ascii="Arial" w:hAnsi="Arial" w:cs="Arial"/>
          <w:lang w:eastAsia="en-ZA"/>
        </w:rPr>
        <w:t>Intercountry</w:t>
      </w:r>
      <w:proofErr w:type="spellEnd"/>
      <w:r>
        <w:rPr>
          <w:rFonts w:ascii="Arial" w:hAnsi="Arial" w:cs="Arial"/>
          <w:lang w:eastAsia="en-ZA"/>
        </w:rPr>
        <w:t xml:space="preserve"> Adoption, 1993, by the SA Central Authority, for placing adoptable children with screened and approved </w:t>
      </w:r>
      <w:proofErr w:type="spellStart"/>
      <w:r>
        <w:rPr>
          <w:rFonts w:ascii="Arial" w:hAnsi="Arial" w:cs="Arial"/>
          <w:lang w:eastAsia="en-ZA"/>
        </w:rPr>
        <w:t>intercountry</w:t>
      </w:r>
      <w:proofErr w:type="spellEnd"/>
      <w:r>
        <w:rPr>
          <w:rFonts w:ascii="Arial" w:hAnsi="Arial" w:cs="Arial"/>
          <w:lang w:eastAsia="en-ZA"/>
        </w:rPr>
        <w:t xml:space="preserve"> prospective adoptive families except in cases where there are issues that needs further intervention.</w:t>
      </w:r>
    </w:p>
    <w:p w:rsidR="000215F6" w:rsidRPr="002C0A7A" w:rsidRDefault="000215F6" w:rsidP="00017A08">
      <w:pPr>
        <w:spacing w:before="100" w:beforeAutospacing="1" w:after="100" w:afterAutospacing="1"/>
        <w:ind w:left="720" w:hanging="720"/>
        <w:jc w:val="both"/>
        <w:rPr>
          <w:rFonts w:ascii="Arial" w:hAnsi="Arial" w:cs="Arial"/>
        </w:rPr>
      </w:pPr>
      <w:r w:rsidRPr="002C0A7A">
        <w:rPr>
          <w:rFonts w:ascii="Arial" w:hAnsi="Arial" w:cs="Arial"/>
        </w:rPr>
        <w:t>(2)</w:t>
      </w:r>
      <w:r w:rsidRPr="002C0A7A">
        <w:rPr>
          <w:rFonts w:ascii="Arial" w:hAnsi="Arial" w:cs="Arial"/>
        </w:rPr>
        <w:tab/>
      </w:r>
      <w:proofErr w:type="spellStart"/>
      <w:r>
        <w:rPr>
          <w:rFonts w:ascii="Arial" w:hAnsi="Arial" w:cs="Arial"/>
        </w:rPr>
        <w:t>Intercountry</w:t>
      </w:r>
      <w:proofErr w:type="spellEnd"/>
      <w:r>
        <w:rPr>
          <w:rFonts w:ascii="Arial" w:hAnsi="Arial" w:cs="Arial"/>
        </w:rPr>
        <w:t xml:space="preserve"> placements are for all children including those with disabilities or special needs.</w:t>
      </w:r>
    </w:p>
    <w:p w:rsidR="000215F6" w:rsidRPr="002C0A7A" w:rsidRDefault="000215F6" w:rsidP="00017A08">
      <w:pPr>
        <w:spacing w:before="100" w:beforeAutospacing="1" w:after="100" w:afterAutospacing="1"/>
        <w:ind w:left="720" w:hanging="720"/>
        <w:jc w:val="both"/>
        <w:rPr>
          <w:rFonts w:ascii="Arial" w:hAnsi="Arial" w:cs="Arial"/>
          <w:lang w:eastAsia="en-ZA"/>
        </w:rPr>
      </w:pPr>
      <w:r w:rsidRPr="002C0A7A">
        <w:rPr>
          <w:rFonts w:ascii="Arial" w:hAnsi="Arial" w:cs="Arial"/>
        </w:rPr>
        <w:lastRenderedPageBreak/>
        <w:t>(3)</w:t>
      </w:r>
      <w:r w:rsidRPr="002C0A7A">
        <w:rPr>
          <w:rFonts w:ascii="Arial" w:hAnsi="Arial" w:cs="Arial"/>
        </w:rPr>
        <w:tab/>
      </w:r>
      <w:r>
        <w:rPr>
          <w:rFonts w:ascii="Arial" w:hAnsi="Arial" w:cs="Arial"/>
          <w:lang w:eastAsia="en-ZA"/>
        </w:rPr>
        <w:t xml:space="preserve">The Department as the Central Authority did not refuse to issue Article 17 approval on a six year old child with disabilities. It is ensuring that all avenues in placing the child nationally are explored and exhausted before </w:t>
      </w:r>
      <w:proofErr w:type="spellStart"/>
      <w:r>
        <w:rPr>
          <w:rFonts w:ascii="Arial" w:hAnsi="Arial" w:cs="Arial"/>
          <w:lang w:eastAsia="en-ZA"/>
        </w:rPr>
        <w:t>intercountry</w:t>
      </w:r>
      <w:proofErr w:type="spellEnd"/>
      <w:r>
        <w:rPr>
          <w:rFonts w:ascii="Arial" w:hAnsi="Arial" w:cs="Arial"/>
          <w:lang w:eastAsia="en-ZA"/>
        </w:rPr>
        <w:t xml:space="preserve"> adoption is considered as this is in the best i</w:t>
      </w:r>
      <w:r w:rsidR="00017A08">
        <w:rPr>
          <w:rFonts w:ascii="Arial" w:hAnsi="Arial" w:cs="Arial"/>
          <w:lang w:eastAsia="en-ZA"/>
        </w:rPr>
        <w:t>nterest of the child to be place</w:t>
      </w:r>
      <w:r>
        <w:rPr>
          <w:rFonts w:ascii="Arial" w:hAnsi="Arial" w:cs="Arial"/>
          <w:lang w:eastAsia="en-ZA"/>
        </w:rPr>
        <w:t>d locally.</w:t>
      </w:r>
    </w:p>
    <w:p w:rsidR="000215F6" w:rsidRPr="002C0A7A" w:rsidRDefault="000215F6" w:rsidP="00017A08">
      <w:pPr>
        <w:spacing w:before="100" w:beforeAutospacing="1" w:after="100" w:afterAutospacing="1"/>
        <w:ind w:left="720" w:hanging="720"/>
        <w:jc w:val="both"/>
        <w:rPr>
          <w:rFonts w:ascii="Arial" w:hAnsi="Arial" w:cs="Arial"/>
        </w:rPr>
      </w:pPr>
      <w:r w:rsidRPr="002C0A7A">
        <w:rPr>
          <w:rFonts w:ascii="Arial" w:hAnsi="Arial" w:cs="Arial"/>
          <w:lang w:eastAsia="en-ZA"/>
        </w:rPr>
        <w:t>(4)</w:t>
      </w:r>
      <w:r w:rsidRPr="002C0A7A">
        <w:rPr>
          <w:rFonts w:ascii="Arial" w:hAnsi="Arial" w:cs="Arial"/>
          <w:lang w:eastAsia="en-ZA"/>
        </w:rPr>
        <w:tab/>
      </w:r>
      <w:r>
        <w:rPr>
          <w:rFonts w:ascii="Arial" w:hAnsi="Arial" w:cs="Arial"/>
          <w:lang w:eastAsia="en-ZA"/>
        </w:rPr>
        <w:t>The department did not refuse to accept order</w:t>
      </w:r>
      <w:r w:rsidR="00017A08">
        <w:rPr>
          <w:rFonts w:ascii="Arial" w:hAnsi="Arial" w:cs="Arial"/>
          <w:lang w:eastAsia="en-ZA"/>
        </w:rPr>
        <w:t>s</w:t>
      </w:r>
      <w:r>
        <w:rPr>
          <w:rFonts w:ascii="Arial" w:hAnsi="Arial" w:cs="Arial"/>
          <w:lang w:eastAsia="en-ZA"/>
        </w:rPr>
        <w:t xml:space="preserve"> by a court regarding adoptability and termination of biological parents, or consents properly given in court by biological parents. The department is obliged to ensure that the subsidiarity principle is adhered to and reserves the right to question any decision of any party in the context for the fulfilment and the realization of children’s rights.</w:t>
      </w:r>
    </w:p>
    <w:p w:rsidR="00694B46" w:rsidRPr="002E7CD1" w:rsidRDefault="00694B46" w:rsidP="00017A08">
      <w:pPr>
        <w:jc w:val="both"/>
        <w:rPr>
          <w:rFonts w:ascii="Arial" w:hAnsi="Arial" w:cs="Arial"/>
        </w:rPr>
      </w:pPr>
      <w:bookmarkStart w:id="0" w:name="_GoBack"/>
      <w:bookmarkEnd w:id="0"/>
    </w:p>
    <w:sectPr w:rsidR="00694B46" w:rsidRPr="002E7CD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4AE" w:rsidRDefault="006964AE" w:rsidP="0050056C">
      <w:pPr>
        <w:pStyle w:val="BodyTextIndent"/>
        <w:spacing w:line="240" w:lineRule="auto"/>
      </w:pPr>
      <w:r>
        <w:separator/>
      </w:r>
    </w:p>
  </w:endnote>
  <w:endnote w:type="continuationSeparator" w:id="0">
    <w:p w:rsidR="006964AE" w:rsidRDefault="006964AE"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017A08">
          <w:rPr>
            <w:noProof/>
          </w:rPr>
          <w:t>2</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4AE" w:rsidRDefault="006964AE" w:rsidP="0050056C">
      <w:pPr>
        <w:pStyle w:val="BodyTextIndent"/>
        <w:spacing w:line="240" w:lineRule="auto"/>
      </w:pPr>
      <w:r>
        <w:separator/>
      </w:r>
    </w:p>
  </w:footnote>
  <w:footnote w:type="continuationSeparator" w:id="0">
    <w:p w:rsidR="006964AE" w:rsidRDefault="006964AE"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2146"/>
    <w:rsid w:val="00016B8B"/>
    <w:rsid w:val="00017A08"/>
    <w:rsid w:val="000215F6"/>
    <w:rsid w:val="00041C1B"/>
    <w:rsid w:val="00073395"/>
    <w:rsid w:val="0007673D"/>
    <w:rsid w:val="000809FA"/>
    <w:rsid w:val="000B0BA1"/>
    <w:rsid w:val="00131BD6"/>
    <w:rsid w:val="00136BE2"/>
    <w:rsid w:val="00163F17"/>
    <w:rsid w:val="00177CE3"/>
    <w:rsid w:val="001A289B"/>
    <w:rsid w:val="001C530A"/>
    <w:rsid w:val="001D2071"/>
    <w:rsid w:val="001F50C3"/>
    <w:rsid w:val="002165DF"/>
    <w:rsid w:val="00241BB9"/>
    <w:rsid w:val="0024603D"/>
    <w:rsid w:val="00265967"/>
    <w:rsid w:val="00290C13"/>
    <w:rsid w:val="002A2A3B"/>
    <w:rsid w:val="002C0A7A"/>
    <w:rsid w:val="002E7CD1"/>
    <w:rsid w:val="003103EC"/>
    <w:rsid w:val="003305F4"/>
    <w:rsid w:val="00335DDA"/>
    <w:rsid w:val="00370D69"/>
    <w:rsid w:val="00390271"/>
    <w:rsid w:val="003A38CE"/>
    <w:rsid w:val="00414AD7"/>
    <w:rsid w:val="00441AC5"/>
    <w:rsid w:val="004805B9"/>
    <w:rsid w:val="004A18AB"/>
    <w:rsid w:val="004A59FE"/>
    <w:rsid w:val="004D0147"/>
    <w:rsid w:val="0050056C"/>
    <w:rsid w:val="005034AF"/>
    <w:rsid w:val="005A4732"/>
    <w:rsid w:val="006127CE"/>
    <w:rsid w:val="00673A18"/>
    <w:rsid w:val="00694B46"/>
    <w:rsid w:val="006964AE"/>
    <w:rsid w:val="006B5C9B"/>
    <w:rsid w:val="006C29D3"/>
    <w:rsid w:val="006E33FB"/>
    <w:rsid w:val="006E7D27"/>
    <w:rsid w:val="007615F7"/>
    <w:rsid w:val="00765B79"/>
    <w:rsid w:val="0078213D"/>
    <w:rsid w:val="00792847"/>
    <w:rsid w:val="007C510F"/>
    <w:rsid w:val="007F7CEF"/>
    <w:rsid w:val="00804E20"/>
    <w:rsid w:val="00821A2E"/>
    <w:rsid w:val="008237C5"/>
    <w:rsid w:val="00843380"/>
    <w:rsid w:val="008861F9"/>
    <w:rsid w:val="008A0B0D"/>
    <w:rsid w:val="009868A5"/>
    <w:rsid w:val="009B6BFB"/>
    <w:rsid w:val="009C1A8E"/>
    <w:rsid w:val="009C405E"/>
    <w:rsid w:val="00A05476"/>
    <w:rsid w:val="00A10B2F"/>
    <w:rsid w:val="00A57275"/>
    <w:rsid w:val="00A91D40"/>
    <w:rsid w:val="00AB0F98"/>
    <w:rsid w:val="00AC7CD4"/>
    <w:rsid w:val="00AD4319"/>
    <w:rsid w:val="00AF3AF5"/>
    <w:rsid w:val="00B16E95"/>
    <w:rsid w:val="00B17932"/>
    <w:rsid w:val="00B21EEC"/>
    <w:rsid w:val="00B47883"/>
    <w:rsid w:val="00B56AC8"/>
    <w:rsid w:val="00B80DA6"/>
    <w:rsid w:val="00C13767"/>
    <w:rsid w:val="00C30E1E"/>
    <w:rsid w:val="00C87637"/>
    <w:rsid w:val="00CA2A72"/>
    <w:rsid w:val="00CD5747"/>
    <w:rsid w:val="00CF10B3"/>
    <w:rsid w:val="00CF556A"/>
    <w:rsid w:val="00D179D7"/>
    <w:rsid w:val="00D835DD"/>
    <w:rsid w:val="00D86D61"/>
    <w:rsid w:val="00DA7398"/>
    <w:rsid w:val="00DF1683"/>
    <w:rsid w:val="00E35B08"/>
    <w:rsid w:val="00E620F9"/>
    <w:rsid w:val="00E8038F"/>
    <w:rsid w:val="00F05F72"/>
    <w:rsid w:val="00F80298"/>
    <w:rsid w:val="00FF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0E1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Grace Modikoe</cp:lastModifiedBy>
  <cp:revision>5</cp:revision>
  <dcterms:created xsi:type="dcterms:W3CDTF">2017-03-10T08:34:00Z</dcterms:created>
  <dcterms:modified xsi:type="dcterms:W3CDTF">2017-04-07T11:02:00Z</dcterms:modified>
</cp:coreProperties>
</file>