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7FAD7" w14:textId="77777777"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14:paraId="1D1EDB8E" w14:textId="77777777"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3F5575">
        <w:rPr>
          <w:rFonts w:cs="Arial"/>
          <w:sz w:val="22"/>
          <w:szCs w:val="22"/>
          <w:u w:val="none"/>
          <w:lang w:val="en-ZA"/>
        </w:rPr>
        <w:t>3</w:t>
      </w:r>
      <w:r w:rsidR="00815BE7">
        <w:rPr>
          <w:rFonts w:cs="Arial"/>
          <w:sz w:val="22"/>
          <w:szCs w:val="22"/>
          <w:u w:val="none"/>
          <w:lang w:val="en-ZA"/>
        </w:rPr>
        <w:t>91</w:t>
      </w:r>
      <w:r w:rsidR="00262CEF">
        <w:rPr>
          <w:rFonts w:cs="Arial"/>
          <w:sz w:val="22"/>
          <w:szCs w:val="22"/>
          <w:u w:val="none"/>
          <w:lang w:val="en-ZA"/>
        </w:rPr>
        <w:t>4</w:t>
      </w:r>
    </w:p>
    <w:p w14:paraId="43D99B12" w14:textId="77777777" w:rsidR="003F5575" w:rsidRDefault="003F5575" w:rsidP="003F5575">
      <w:pPr>
        <w:rPr>
          <w:lang w:val="en-ZA" w:eastAsia="x-none"/>
        </w:rPr>
      </w:pPr>
    </w:p>
    <w:p w14:paraId="0E1EDC21" w14:textId="77777777" w:rsidR="00262CEF" w:rsidRPr="00262CEF" w:rsidRDefault="00262CEF" w:rsidP="00262CEF">
      <w:pPr>
        <w:spacing w:before="100" w:beforeAutospacing="1" w:after="100" w:afterAutospacing="1" w:line="240" w:lineRule="auto"/>
        <w:ind w:left="851" w:hanging="851"/>
        <w:rPr>
          <w:rFonts w:ascii="Arial" w:hAnsi="Arial" w:cs="Arial"/>
        </w:rPr>
      </w:pPr>
      <w:r w:rsidRPr="00262CEF">
        <w:rPr>
          <w:rFonts w:ascii="Arial" w:eastAsia="Times New Roman" w:hAnsi="Arial" w:cs="Arial"/>
          <w:b/>
          <w:lang w:val="en-GB"/>
        </w:rPr>
        <w:t>3914.</w:t>
      </w:r>
      <w:r w:rsidRPr="00262CEF">
        <w:rPr>
          <w:rFonts w:ascii="Arial" w:eastAsia="Times New Roman" w:hAnsi="Arial" w:cs="Arial"/>
          <w:b/>
          <w:lang w:val="en-GB"/>
        </w:rPr>
        <w:tab/>
      </w:r>
      <w:r w:rsidRPr="00262CEF">
        <w:rPr>
          <w:rFonts w:ascii="Arial" w:hAnsi="Arial" w:cs="Arial"/>
          <w:b/>
        </w:rPr>
        <w:t>Mr M S F de Freitas (DA) to ask the Minister of Transport:</w:t>
      </w:r>
    </w:p>
    <w:p w14:paraId="50EFA89E" w14:textId="77777777" w:rsidR="00262CEF" w:rsidRDefault="00262CEF" w:rsidP="00262CEF">
      <w:pPr>
        <w:spacing w:before="100" w:beforeAutospacing="1" w:after="100" w:afterAutospacing="1" w:line="240" w:lineRule="auto"/>
        <w:ind w:left="851"/>
        <w:jc w:val="both"/>
        <w:rPr>
          <w:rFonts w:ascii="Arial" w:hAnsi="Arial" w:cs="Arial"/>
          <w:lang w:val="en-GB"/>
        </w:rPr>
      </w:pPr>
      <w:r w:rsidRPr="00262CEF">
        <w:rPr>
          <w:rFonts w:ascii="Arial" w:hAnsi="Arial" w:cs="Arial"/>
          <w:color w:val="000000"/>
          <w:lang w:eastAsia="en-ZA"/>
        </w:rPr>
        <w:t>With reference to his reply to question 3550 on 10 November 2017, (a) on what date was the advertisement for the positions on the board placed, (b) what was the closing date for applications, (c) what is the current status of the selection process of a full-time board and (d) by which date will the full-time board be appointed</w:t>
      </w:r>
      <w:r w:rsidRPr="00262CEF">
        <w:rPr>
          <w:rFonts w:ascii="Arial" w:hAnsi="Arial" w:cs="Arial"/>
        </w:rPr>
        <w:t>?</w:t>
      </w:r>
      <w:r w:rsidRPr="00262CEF">
        <w:rPr>
          <w:rFonts w:ascii="Arial" w:hAnsi="Arial" w:cs="Arial"/>
        </w:rPr>
        <w:tab/>
      </w:r>
      <w:r w:rsidRPr="00262CEF">
        <w:rPr>
          <w:rFonts w:ascii="Arial" w:hAnsi="Arial" w:cs="Arial"/>
          <w:lang w:val="en-GB"/>
        </w:rPr>
        <w:t>NW4461E</w:t>
      </w:r>
    </w:p>
    <w:p w14:paraId="42327F06" w14:textId="77777777" w:rsidR="004C60F8" w:rsidRDefault="004C60F8" w:rsidP="00262CEF">
      <w:pPr>
        <w:spacing w:before="100" w:beforeAutospacing="1" w:after="100" w:afterAutospacing="1" w:line="240" w:lineRule="auto"/>
        <w:ind w:left="851"/>
        <w:jc w:val="both"/>
        <w:rPr>
          <w:rFonts w:ascii="Arial" w:hAnsi="Arial" w:cs="Arial"/>
          <w:lang w:val="en-GB"/>
        </w:rPr>
      </w:pPr>
    </w:p>
    <w:p w14:paraId="02456024" w14:textId="3A86031F" w:rsidR="004C60F8" w:rsidRPr="004C60F8" w:rsidRDefault="004C60F8" w:rsidP="004C60F8">
      <w:pPr>
        <w:spacing w:before="100" w:beforeAutospacing="1" w:after="100" w:afterAutospacing="1" w:line="240" w:lineRule="auto"/>
        <w:jc w:val="both"/>
        <w:rPr>
          <w:rFonts w:ascii="Arial" w:hAnsi="Arial" w:cs="Arial"/>
          <w:b/>
          <w:lang w:val="en-GB"/>
        </w:rPr>
      </w:pPr>
      <w:r w:rsidRPr="004C60F8">
        <w:rPr>
          <w:rFonts w:ascii="Arial" w:hAnsi="Arial" w:cs="Arial"/>
          <w:b/>
          <w:lang w:val="en-GB"/>
        </w:rPr>
        <w:t>REPLY</w:t>
      </w:r>
    </w:p>
    <w:p w14:paraId="36196E86" w14:textId="705538E0" w:rsidR="00262CEF" w:rsidRDefault="007A6AED" w:rsidP="004C60F8">
      <w:pPr>
        <w:pStyle w:val="ListParagraph"/>
        <w:numPr>
          <w:ilvl w:val="0"/>
          <w:numId w:val="28"/>
        </w:numPr>
        <w:ind w:left="714" w:hanging="357"/>
        <w:jc w:val="both"/>
        <w:rPr>
          <w:rFonts w:ascii="Arial" w:hAnsi="Arial" w:cs="Arial"/>
        </w:rPr>
      </w:pPr>
      <w:r w:rsidRPr="004C60F8">
        <w:rPr>
          <w:rFonts w:ascii="Arial" w:hAnsi="Arial" w:cs="Arial"/>
        </w:rPr>
        <w:t>The posi</w:t>
      </w:r>
      <w:r w:rsidR="00D82484" w:rsidRPr="004C60F8">
        <w:rPr>
          <w:rFonts w:ascii="Arial" w:hAnsi="Arial" w:cs="Arial"/>
        </w:rPr>
        <w:t xml:space="preserve">tions were advertised on the 5 </w:t>
      </w:r>
      <w:r w:rsidRPr="004C60F8">
        <w:rPr>
          <w:rFonts w:ascii="Arial" w:hAnsi="Arial" w:cs="Arial"/>
        </w:rPr>
        <w:t>February 2017 and 11 June 2017</w:t>
      </w:r>
      <w:r w:rsidR="004C60F8">
        <w:rPr>
          <w:rFonts w:ascii="Arial" w:hAnsi="Arial" w:cs="Arial"/>
        </w:rPr>
        <w:t>.</w:t>
      </w:r>
    </w:p>
    <w:p w14:paraId="0D31E77C" w14:textId="77777777" w:rsidR="00A41192" w:rsidRPr="004C60F8" w:rsidRDefault="00A41192" w:rsidP="00A41192">
      <w:pPr>
        <w:pStyle w:val="ListParagraph"/>
        <w:ind w:left="714"/>
        <w:jc w:val="both"/>
        <w:rPr>
          <w:rFonts w:ascii="Arial" w:hAnsi="Arial" w:cs="Arial"/>
        </w:rPr>
      </w:pPr>
    </w:p>
    <w:p w14:paraId="08B1D995" w14:textId="0472AF86" w:rsidR="007A6AED" w:rsidRDefault="00D82484" w:rsidP="004C60F8">
      <w:pPr>
        <w:pStyle w:val="ListParagraph"/>
        <w:numPr>
          <w:ilvl w:val="0"/>
          <w:numId w:val="28"/>
        </w:numPr>
        <w:ind w:left="714" w:hanging="357"/>
        <w:jc w:val="both"/>
        <w:rPr>
          <w:rFonts w:ascii="Arial" w:hAnsi="Arial" w:cs="Arial"/>
        </w:rPr>
      </w:pPr>
      <w:r w:rsidRPr="004C60F8">
        <w:rPr>
          <w:rFonts w:ascii="Arial" w:hAnsi="Arial" w:cs="Arial"/>
        </w:rPr>
        <w:t>The closing date</w:t>
      </w:r>
      <w:r w:rsidR="004C60F8">
        <w:rPr>
          <w:rFonts w:ascii="Arial" w:hAnsi="Arial" w:cs="Arial"/>
        </w:rPr>
        <w:t xml:space="preserve"> </w:t>
      </w:r>
      <w:r w:rsidRPr="004C60F8">
        <w:rPr>
          <w:rFonts w:ascii="Arial" w:hAnsi="Arial" w:cs="Arial"/>
        </w:rPr>
        <w:t xml:space="preserve">was 20 February 2017 </w:t>
      </w:r>
      <w:r w:rsidR="00B00712" w:rsidRPr="004C60F8">
        <w:rPr>
          <w:rFonts w:ascii="Arial" w:hAnsi="Arial" w:cs="Arial"/>
        </w:rPr>
        <w:t xml:space="preserve">and </w:t>
      </w:r>
      <w:r w:rsidR="00A60291" w:rsidRPr="004C60F8">
        <w:rPr>
          <w:rFonts w:ascii="Arial" w:hAnsi="Arial" w:cs="Arial"/>
        </w:rPr>
        <w:t>26 June 2017</w:t>
      </w:r>
      <w:r w:rsidR="00A41192">
        <w:rPr>
          <w:rFonts w:ascii="Arial" w:hAnsi="Arial" w:cs="Arial"/>
        </w:rPr>
        <w:t>, respectively</w:t>
      </w:r>
      <w:r w:rsidR="004C60F8">
        <w:rPr>
          <w:rFonts w:ascii="Arial" w:hAnsi="Arial" w:cs="Arial"/>
        </w:rPr>
        <w:t>.</w:t>
      </w:r>
    </w:p>
    <w:p w14:paraId="261E3668" w14:textId="77777777" w:rsidR="00A41192" w:rsidRPr="00A41192" w:rsidRDefault="00A41192" w:rsidP="00A41192">
      <w:pPr>
        <w:pStyle w:val="ListParagraph"/>
        <w:rPr>
          <w:rFonts w:ascii="Arial" w:hAnsi="Arial" w:cs="Arial"/>
        </w:rPr>
      </w:pPr>
    </w:p>
    <w:p w14:paraId="29F4E6DF" w14:textId="7B3D1DC4" w:rsidR="00373138" w:rsidRPr="00A41192" w:rsidRDefault="007A6AED" w:rsidP="004C60F8">
      <w:pPr>
        <w:pStyle w:val="ListParagraph"/>
        <w:numPr>
          <w:ilvl w:val="0"/>
          <w:numId w:val="28"/>
        </w:numPr>
        <w:ind w:left="714" w:hanging="357"/>
        <w:jc w:val="both"/>
        <w:rPr>
          <w:rFonts w:ascii="Arial" w:hAnsi="Arial" w:cs="Arial"/>
          <w:lang w:val="en-ZA" w:eastAsia="x-none"/>
        </w:rPr>
      </w:pPr>
      <w:r w:rsidRPr="004C60F8">
        <w:rPr>
          <w:rFonts w:ascii="Arial" w:hAnsi="Arial" w:cs="Arial"/>
        </w:rPr>
        <w:t>On 13</w:t>
      </w:r>
      <w:r w:rsidR="00373138" w:rsidRPr="004C60F8">
        <w:rPr>
          <w:rFonts w:ascii="Arial" w:hAnsi="Arial" w:cs="Arial"/>
        </w:rPr>
        <w:t xml:space="preserve"> September </w:t>
      </w:r>
      <w:r w:rsidRPr="004C60F8">
        <w:rPr>
          <w:rFonts w:ascii="Arial" w:hAnsi="Arial" w:cs="Arial"/>
        </w:rPr>
        <w:t xml:space="preserve">2017 </w:t>
      </w:r>
      <w:r w:rsidR="00373138" w:rsidRPr="004C60F8">
        <w:rPr>
          <w:rFonts w:ascii="Arial" w:hAnsi="Arial" w:cs="Arial"/>
        </w:rPr>
        <w:t>Cabinet resolved that the Transport Ministers Cabinet Memorandum No. 20 of 2017 on the appointment of the members of the Board of Control of PRASA be</w:t>
      </w:r>
      <w:r w:rsidRPr="004C60F8">
        <w:rPr>
          <w:rFonts w:ascii="Arial" w:hAnsi="Arial" w:cs="Arial"/>
        </w:rPr>
        <w:t xml:space="preserve"> withdrawn and further resolved that</w:t>
      </w:r>
      <w:r w:rsidR="00373138" w:rsidRPr="004C60F8">
        <w:rPr>
          <w:rFonts w:ascii="Arial" w:hAnsi="Arial" w:cs="Arial"/>
        </w:rPr>
        <w:t xml:space="preserve"> the Minister should consider the appointment of an Interim Board of the Passenger Rail Agency of South Africa (PRASA).</w:t>
      </w:r>
      <w:r w:rsidRPr="004C60F8">
        <w:rPr>
          <w:rFonts w:ascii="Arial" w:hAnsi="Arial" w:cs="Arial"/>
        </w:rPr>
        <w:t xml:space="preserve"> The process of appointing the full-time board will be kick-started in the next financial year</w:t>
      </w:r>
      <w:r w:rsidR="004C60F8">
        <w:rPr>
          <w:rFonts w:ascii="Arial" w:hAnsi="Arial" w:cs="Arial"/>
        </w:rPr>
        <w:t xml:space="preserve"> (201</w:t>
      </w:r>
      <w:r w:rsidR="00E74F9C" w:rsidRPr="004C60F8">
        <w:rPr>
          <w:rFonts w:ascii="Arial" w:hAnsi="Arial" w:cs="Arial"/>
        </w:rPr>
        <w:t>8</w:t>
      </w:r>
      <w:r w:rsidR="004C60F8">
        <w:rPr>
          <w:rFonts w:ascii="Arial" w:hAnsi="Arial" w:cs="Arial"/>
        </w:rPr>
        <w:t>/19</w:t>
      </w:r>
      <w:r w:rsidR="00E74F9C" w:rsidRPr="004C60F8">
        <w:rPr>
          <w:rFonts w:ascii="Arial" w:hAnsi="Arial" w:cs="Arial"/>
        </w:rPr>
        <w:t>)</w:t>
      </w:r>
      <w:r w:rsidRPr="004C60F8">
        <w:rPr>
          <w:rFonts w:ascii="Arial" w:hAnsi="Arial" w:cs="Arial"/>
        </w:rPr>
        <w:t>.</w:t>
      </w:r>
    </w:p>
    <w:p w14:paraId="75DF1496" w14:textId="77777777" w:rsidR="00A41192" w:rsidRPr="00A41192" w:rsidRDefault="00A41192" w:rsidP="00A41192">
      <w:pPr>
        <w:pStyle w:val="ListParagraph"/>
        <w:rPr>
          <w:rFonts w:ascii="Arial" w:hAnsi="Arial" w:cs="Arial"/>
          <w:lang w:val="en-ZA" w:eastAsia="x-none"/>
        </w:rPr>
      </w:pPr>
    </w:p>
    <w:p w14:paraId="3349C644" w14:textId="3EC4565C" w:rsidR="007A6AED" w:rsidRPr="004C60F8" w:rsidRDefault="00A41192" w:rsidP="004C60F8">
      <w:pPr>
        <w:pStyle w:val="ListParagraph"/>
        <w:numPr>
          <w:ilvl w:val="0"/>
          <w:numId w:val="28"/>
        </w:numPr>
        <w:ind w:left="714" w:hanging="357"/>
        <w:jc w:val="both"/>
        <w:rPr>
          <w:rFonts w:ascii="Arial" w:hAnsi="Arial" w:cs="Arial"/>
          <w:lang w:val="en-ZA" w:eastAsia="x-none"/>
        </w:rPr>
      </w:pPr>
      <w:r>
        <w:rPr>
          <w:rFonts w:ascii="Arial" w:hAnsi="Arial" w:cs="Arial"/>
        </w:rPr>
        <w:t xml:space="preserve">In the </w:t>
      </w:r>
      <w:r w:rsidR="004C60F8">
        <w:rPr>
          <w:rFonts w:ascii="Arial" w:hAnsi="Arial" w:cs="Arial"/>
        </w:rPr>
        <w:t>2018</w:t>
      </w:r>
      <w:r w:rsidR="007A6AED" w:rsidRPr="004C60F8">
        <w:rPr>
          <w:rFonts w:ascii="Arial" w:hAnsi="Arial" w:cs="Arial"/>
        </w:rPr>
        <w:t>/1</w:t>
      </w:r>
      <w:r w:rsidR="004C60F8">
        <w:rPr>
          <w:rFonts w:ascii="Arial" w:hAnsi="Arial" w:cs="Arial"/>
        </w:rPr>
        <w:t>9</w:t>
      </w:r>
      <w:r w:rsidR="007A6AED" w:rsidRPr="004C60F8">
        <w:rPr>
          <w:rFonts w:ascii="Arial" w:hAnsi="Arial" w:cs="Arial"/>
        </w:rPr>
        <w:t xml:space="preserve"> financial year</w:t>
      </w:r>
      <w:r w:rsidR="00E74F9C" w:rsidRPr="004C60F8">
        <w:rPr>
          <w:rFonts w:ascii="Arial" w:hAnsi="Arial" w:cs="Arial"/>
        </w:rPr>
        <w:t>.</w:t>
      </w:r>
    </w:p>
    <w:sectPr w:rsidR="007A6AED" w:rsidRPr="004C60F8"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AEB89" w14:textId="77777777" w:rsidR="002246B6" w:rsidRDefault="002246B6" w:rsidP="00DB1508">
      <w:pPr>
        <w:spacing w:after="0" w:line="240" w:lineRule="auto"/>
      </w:pPr>
      <w:r>
        <w:separator/>
      </w:r>
    </w:p>
  </w:endnote>
  <w:endnote w:type="continuationSeparator" w:id="0">
    <w:p w14:paraId="3CD5C6C7" w14:textId="77777777" w:rsidR="002246B6" w:rsidRDefault="002246B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5E958" w14:textId="77777777" w:rsidR="002246B6" w:rsidRDefault="002246B6" w:rsidP="00DB1508">
      <w:pPr>
        <w:spacing w:after="0" w:line="240" w:lineRule="auto"/>
      </w:pPr>
      <w:r>
        <w:separator/>
      </w:r>
    </w:p>
  </w:footnote>
  <w:footnote w:type="continuationSeparator" w:id="0">
    <w:p w14:paraId="56D5E17E" w14:textId="77777777" w:rsidR="002246B6" w:rsidRDefault="002246B6"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FC2D60"/>
    <w:multiLevelType w:val="hybridMultilevel"/>
    <w:tmpl w:val="F70ABA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7778B6"/>
    <w:multiLevelType w:val="hybridMultilevel"/>
    <w:tmpl w:val="A5BA40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83DF7"/>
    <w:multiLevelType w:val="hybridMultilevel"/>
    <w:tmpl w:val="37D68F58"/>
    <w:lvl w:ilvl="0" w:tplc="9E8830B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C420A8B"/>
    <w:multiLevelType w:val="hybridMultilevel"/>
    <w:tmpl w:val="6D78F3D6"/>
    <w:lvl w:ilvl="0" w:tplc="1C090005">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9" w15:restartNumberingAfterBreak="0">
    <w:nsid w:val="2E786466"/>
    <w:multiLevelType w:val="hybridMultilevel"/>
    <w:tmpl w:val="16063C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F442AB1"/>
    <w:multiLevelType w:val="hybridMultilevel"/>
    <w:tmpl w:val="465CA7FC"/>
    <w:lvl w:ilvl="0" w:tplc="EAB6D77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EF17F9"/>
    <w:multiLevelType w:val="hybridMultilevel"/>
    <w:tmpl w:val="B204DF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73D1467"/>
    <w:multiLevelType w:val="hybridMultilevel"/>
    <w:tmpl w:val="0868D042"/>
    <w:lvl w:ilvl="0" w:tplc="98D49BAE">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6"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9"/>
  </w:num>
  <w:num w:numId="3">
    <w:abstractNumId w:val="24"/>
  </w:num>
  <w:num w:numId="4">
    <w:abstractNumId w:val="5"/>
  </w:num>
  <w:num w:numId="5">
    <w:abstractNumId w:val="17"/>
  </w:num>
  <w:num w:numId="6">
    <w:abstractNumId w:val="1"/>
  </w:num>
  <w:num w:numId="7">
    <w:abstractNumId w:val="11"/>
  </w:num>
  <w:num w:numId="8">
    <w:abstractNumId w:val="7"/>
  </w:num>
  <w:num w:numId="9">
    <w:abstractNumId w:val="21"/>
  </w:num>
  <w:num w:numId="10">
    <w:abstractNumId w:val="14"/>
  </w:num>
  <w:num w:numId="11">
    <w:abstractNumId w:val="26"/>
  </w:num>
  <w:num w:numId="12">
    <w:abstractNumId w:val="10"/>
  </w:num>
  <w:num w:numId="13">
    <w:abstractNumId w:val="15"/>
  </w:num>
  <w:num w:numId="14">
    <w:abstractNumId w:val="25"/>
  </w:num>
  <w:num w:numId="15">
    <w:abstractNumId w:val="16"/>
  </w:num>
  <w:num w:numId="16">
    <w:abstractNumId w:val="23"/>
  </w:num>
  <w:num w:numId="17">
    <w:abstractNumId w:val="13"/>
  </w:num>
  <w:num w:numId="18">
    <w:abstractNumId w:val="4"/>
  </w:num>
  <w:num w:numId="19">
    <w:abstractNumId w:val="27"/>
  </w:num>
  <w:num w:numId="20">
    <w:abstractNumId w:val="12"/>
  </w:num>
  <w:num w:numId="21">
    <w:abstractNumId w:val="8"/>
  </w:num>
  <w:num w:numId="22">
    <w:abstractNumId w:val="3"/>
  </w:num>
  <w:num w:numId="23">
    <w:abstractNumId w:val="6"/>
  </w:num>
  <w:num w:numId="24">
    <w:abstractNumId w:val="18"/>
  </w:num>
  <w:num w:numId="25">
    <w:abstractNumId w:val="2"/>
  </w:num>
  <w:num w:numId="26">
    <w:abstractNumId w:val="20"/>
  </w:num>
  <w:num w:numId="27">
    <w:abstractNumId w:val="9"/>
  </w:num>
  <w:num w:numId="2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07FD7"/>
    <w:rsid w:val="000226DD"/>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1F683E"/>
    <w:rsid w:val="00200744"/>
    <w:rsid w:val="00202511"/>
    <w:rsid w:val="002026BE"/>
    <w:rsid w:val="00204538"/>
    <w:rsid w:val="00206B22"/>
    <w:rsid w:val="00211B11"/>
    <w:rsid w:val="00212C41"/>
    <w:rsid w:val="002136FC"/>
    <w:rsid w:val="00217746"/>
    <w:rsid w:val="00220C71"/>
    <w:rsid w:val="002246B6"/>
    <w:rsid w:val="00230809"/>
    <w:rsid w:val="0023369C"/>
    <w:rsid w:val="002366A1"/>
    <w:rsid w:val="002422DA"/>
    <w:rsid w:val="00247ECC"/>
    <w:rsid w:val="00251BC9"/>
    <w:rsid w:val="0025261D"/>
    <w:rsid w:val="00253BA7"/>
    <w:rsid w:val="002541E8"/>
    <w:rsid w:val="0025473A"/>
    <w:rsid w:val="002606E1"/>
    <w:rsid w:val="00261077"/>
    <w:rsid w:val="00261D30"/>
    <w:rsid w:val="00262CEF"/>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138"/>
    <w:rsid w:val="00373A84"/>
    <w:rsid w:val="00374B86"/>
    <w:rsid w:val="00384F0A"/>
    <w:rsid w:val="00391284"/>
    <w:rsid w:val="00392460"/>
    <w:rsid w:val="00393E6C"/>
    <w:rsid w:val="00396483"/>
    <w:rsid w:val="003A0196"/>
    <w:rsid w:val="003A196A"/>
    <w:rsid w:val="003A4A56"/>
    <w:rsid w:val="003B15B6"/>
    <w:rsid w:val="003B5402"/>
    <w:rsid w:val="003C21F7"/>
    <w:rsid w:val="003C2ADA"/>
    <w:rsid w:val="003C49D1"/>
    <w:rsid w:val="003C53EF"/>
    <w:rsid w:val="003C785A"/>
    <w:rsid w:val="003D7ABC"/>
    <w:rsid w:val="003E5612"/>
    <w:rsid w:val="003E6E9C"/>
    <w:rsid w:val="003F1D7B"/>
    <w:rsid w:val="003F5575"/>
    <w:rsid w:val="003F6E43"/>
    <w:rsid w:val="003F7CE2"/>
    <w:rsid w:val="004016C1"/>
    <w:rsid w:val="0040578A"/>
    <w:rsid w:val="0040684E"/>
    <w:rsid w:val="0040722C"/>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60F8"/>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4410A"/>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E3DB7"/>
    <w:rsid w:val="005E4808"/>
    <w:rsid w:val="005F20B1"/>
    <w:rsid w:val="005F3F35"/>
    <w:rsid w:val="005F630B"/>
    <w:rsid w:val="006009A0"/>
    <w:rsid w:val="00602D61"/>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D6776"/>
    <w:rsid w:val="006E029D"/>
    <w:rsid w:val="006E0F31"/>
    <w:rsid w:val="006E2535"/>
    <w:rsid w:val="006E447C"/>
    <w:rsid w:val="006E550E"/>
    <w:rsid w:val="006E5815"/>
    <w:rsid w:val="006F06B9"/>
    <w:rsid w:val="006F0BDD"/>
    <w:rsid w:val="006F2053"/>
    <w:rsid w:val="006F2271"/>
    <w:rsid w:val="006F4245"/>
    <w:rsid w:val="00703B2E"/>
    <w:rsid w:val="00704FB1"/>
    <w:rsid w:val="00705F0F"/>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AED"/>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15AB1"/>
    <w:rsid w:val="00815BE7"/>
    <w:rsid w:val="0082214B"/>
    <w:rsid w:val="00823F82"/>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87374"/>
    <w:rsid w:val="00892922"/>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0739"/>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0F82"/>
    <w:rsid w:val="00A01414"/>
    <w:rsid w:val="00A200ED"/>
    <w:rsid w:val="00A20540"/>
    <w:rsid w:val="00A21F7F"/>
    <w:rsid w:val="00A22ECB"/>
    <w:rsid w:val="00A2310B"/>
    <w:rsid w:val="00A33285"/>
    <w:rsid w:val="00A40246"/>
    <w:rsid w:val="00A41192"/>
    <w:rsid w:val="00A4192C"/>
    <w:rsid w:val="00A44B9A"/>
    <w:rsid w:val="00A46CC2"/>
    <w:rsid w:val="00A55457"/>
    <w:rsid w:val="00A60291"/>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0FE5"/>
    <w:rsid w:val="00AD4B8F"/>
    <w:rsid w:val="00AD6B5D"/>
    <w:rsid w:val="00AE290B"/>
    <w:rsid w:val="00AE4D2A"/>
    <w:rsid w:val="00AE521B"/>
    <w:rsid w:val="00AF387B"/>
    <w:rsid w:val="00AF6FE8"/>
    <w:rsid w:val="00B00712"/>
    <w:rsid w:val="00B00C2E"/>
    <w:rsid w:val="00B05CA7"/>
    <w:rsid w:val="00B07D55"/>
    <w:rsid w:val="00B1547F"/>
    <w:rsid w:val="00B177F2"/>
    <w:rsid w:val="00B205F4"/>
    <w:rsid w:val="00B21162"/>
    <w:rsid w:val="00B21C1C"/>
    <w:rsid w:val="00B31016"/>
    <w:rsid w:val="00B32459"/>
    <w:rsid w:val="00B36653"/>
    <w:rsid w:val="00B36B90"/>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BF7275"/>
    <w:rsid w:val="00C01BD0"/>
    <w:rsid w:val="00C02DEB"/>
    <w:rsid w:val="00C0405D"/>
    <w:rsid w:val="00C17352"/>
    <w:rsid w:val="00C202CB"/>
    <w:rsid w:val="00C221EA"/>
    <w:rsid w:val="00C33C1E"/>
    <w:rsid w:val="00C456F7"/>
    <w:rsid w:val="00C50D10"/>
    <w:rsid w:val="00C6207A"/>
    <w:rsid w:val="00C62268"/>
    <w:rsid w:val="00C6443A"/>
    <w:rsid w:val="00C64770"/>
    <w:rsid w:val="00C7278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477D9"/>
    <w:rsid w:val="00D74AD1"/>
    <w:rsid w:val="00D754B7"/>
    <w:rsid w:val="00D82484"/>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6154F"/>
    <w:rsid w:val="00E676A3"/>
    <w:rsid w:val="00E73A29"/>
    <w:rsid w:val="00E74736"/>
    <w:rsid w:val="00E74F9C"/>
    <w:rsid w:val="00E80B27"/>
    <w:rsid w:val="00E81167"/>
    <w:rsid w:val="00E8305A"/>
    <w:rsid w:val="00E83B34"/>
    <w:rsid w:val="00E91A0D"/>
    <w:rsid w:val="00E942E9"/>
    <w:rsid w:val="00E96DB8"/>
    <w:rsid w:val="00EA5A80"/>
    <w:rsid w:val="00EB1C6C"/>
    <w:rsid w:val="00EB1E93"/>
    <w:rsid w:val="00EB5101"/>
    <w:rsid w:val="00EB53F1"/>
    <w:rsid w:val="00EB58BB"/>
    <w:rsid w:val="00EC4D69"/>
    <w:rsid w:val="00EC68CF"/>
    <w:rsid w:val="00EC7D66"/>
    <w:rsid w:val="00ED3E50"/>
    <w:rsid w:val="00ED4839"/>
    <w:rsid w:val="00EF5FED"/>
    <w:rsid w:val="00EF7862"/>
    <w:rsid w:val="00F00B6B"/>
    <w:rsid w:val="00F03617"/>
    <w:rsid w:val="00F13E46"/>
    <w:rsid w:val="00F25A2B"/>
    <w:rsid w:val="00F30EBA"/>
    <w:rsid w:val="00F33DA9"/>
    <w:rsid w:val="00F401E2"/>
    <w:rsid w:val="00F4106F"/>
    <w:rsid w:val="00F41319"/>
    <w:rsid w:val="00F47756"/>
    <w:rsid w:val="00F477AC"/>
    <w:rsid w:val="00F526AD"/>
    <w:rsid w:val="00F54D10"/>
    <w:rsid w:val="00F5526F"/>
    <w:rsid w:val="00F64FC0"/>
    <w:rsid w:val="00F65142"/>
    <w:rsid w:val="00F66AA5"/>
    <w:rsid w:val="00F77ABE"/>
    <w:rsid w:val="00F806FE"/>
    <w:rsid w:val="00F80B01"/>
    <w:rsid w:val="00F83B37"/>
    <w:rsid w:val="00F83C35"/>
    <w:rsid w:val="00F86A5F"/>
    <w:rsid w:val="00F91072"/>
    <w:rsid w:val="00F920A1"/>
    <w:rsid w:val="00F94EAC"/>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B4A3C"/>
  <w15:docId w15:val="{3933BCE7-0181-4E87-B859-9CD51349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00ED"/>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500658628">
      <w:bodyDiv w:val="1"/>
      <w:marLeft w:val="0"/>
      <w:marRight w:val="0"/>
      <w:marTop w:val="0"/>
      <w:marBottom w:val="0"/>
      <w:divBdr>
        <w:top w:val="none" w:sz="0" w:space="0" w:color="auto"/>
        <w:left w:val="none" w:sz="0" w:space="0" w:color="auto"/>
        <w:bottom w:val="none" w:sz="0" w:space="0" w:color="auto"/>
        <w:right w:val="none" w:sz="0" w:space="0" w:color="auto"/>
      </w:divBdr>
      <w:divsChild>
        <w:div w:id="1783721131">
          <w:marLeft w:val="851"/>
          <w:marRight w:val="0"/>
          <w:marTop w:val="0"/>
          <w:marBottom w:val="0"/>
          <w:divBdr>
            <w:top w:val="none" w:sz="0" w:space="0" w:color="auto"/>
            <w:left w:val="none" w:sz="0" w:space="0" w:color="auto"/>
            <w:bottom w:val="none" w:sz="0" w:space="0" w:color="auto"/>
            <w:right w:val="none" w:sz="0" w:space="0" w:color="auto"/>
          </w:divBdr>
        </w:div>
        <w:div w:id="1994596761">
          <w:marLeft w:val="851"/>
          <w:marRight w:val="0"/>
          <w:marTop w:val="0"/>
          <w:marBottom w:val="0"/>
          <w:divBdr>
            <w:top w:val="none" w:sz="0" w:space="0" w:color="auto"/>
            <w:left w:val="none" w:sz="0" w:space="0" w:color="auto"/>
            <w:bottom w:val="none" w:sz="0" w:space="0" w:color="auto"/>
            <w:right w:val="none" w:sz="0" w:space="0" w:color="auto"/>
          </w:divBdr>
        </w:div>
        <w:div w:id="167061093">
          <w:marLeft w:val="851"/>
          <w:marRight w:val="0"/>
          <w:marTop w:val="0"/>
          <w:marBottom w:val="0"/>
          <w:divBdr>
            <w:top w:val="none" w:sz="0" w:space="0" w:color="auto"/>
            <w:left w:val="none" w:sz="0" w:space="0" w:color="auto"/>
            <w:bottom w:val="none" w:sz="0" w:space="0" w:color="auto"/>
            <w:right w:val="none" w:sz="0" w:space="0" w:color="auto"/>
          </w:divBdr>
        </w:div>
        <w:div w:id="33502741">
          <w:marLeft w:val="851"/>
          <w:marRight w:val="0"/>
          <w:marTop w:val="0"/>
          <w:marBottom w:val="0"/>
          <w:divBdr>
            <w:top w:val="none" w:sz="0" w:space="0" w:color="auto"/>
            <w:left w:val="none" w:sz="0" w:space="0" w:color="auto"/>
            <w:bottom w:val="none" w:sz="0" w:space="0" w:color="auto"/>
            <w:right w:val="none" w:sz="0" w:space="0" w:color="auto"/>
          </w:divBdr>
        </w:div>
        <w:div w:id="1516653237">
          <w:marLeft w:val="851"/>
          <w:marRight w:val="0"/>
          <w:marTop w:val="0"/>
          <w:marBottom w:val="0"/>
          <w:divBdr>
            <w:top w:val="none" w:sz="0" w:space="0" w:color="auto"/>
            <w:left w:val="none" w:sz="0" w:space="0" w:color="auto"/>
            <w:bottom w:val="none" w:sz="0" w:space="0" w:color="auto"/>
            <w:right w:val="none" w:sz="0" w:space="0" w:color="auto"/>
          </w:divBdr>
        </w:div>
      </w:divsChild>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70358619">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689327171">
      <w:bodyDiv w:val="1"/>
      <w:marLeft w:val="0"/>
      <w:marRight w:val="0"/>
      <w:marTop w:val="0"/>
      <w:marBottom w:val="0"/>
      <w:divBdr>
        <w:top w:val="none" w:sz="0" w:space="0" w:color="auto"/>
        <w:left w:val="none" w:sz="0" w:space="0" w:color="auto"/>
        <w:bottom w:val="none" w:sz="0" w:space="0" w:color="auto"/>
        <w:right w:val="none" w:sz="0" w:space="0" w:color="auto"/>
      </w:divBdr>
      <w:divsChild>
        <w:div w:id="1912810056">
          <w:marLeft w:val="0"/>
          <w:marRight w:val="0"/>
          <w:marTop w:val="0"/>
          <w:marBottom w:val="0"/>
          <w:divBdr>
            <w:top w:val="none" w:sz="0" w:space="0" w:color="auto"/>
            <w:left w:val="none" w:sz="0" w:space="0" w:color="auto"/>
            <w:bottom w:val="none" w:sz="0" w:space="0" w:color="auto"/>
            <w:right w:val="none" w:sz="0" w:space="0" w:color="auto"/>
          </w:divBdr>
        </w:div>
        <w:div w:id="298807728">
          <w:marLeft w:val="0"/>
          <w:marRight w:val="0"/>
          <w:marTop w:val="0"/>
          <w:marBottom w:val="0"/>
          <w:divBdr>
            <w:top w:val="none" w:sz="0" w:space="0" w:color="auto"/>
            <w:left w:val="none" w:sz="0" w:space="0" w:color="auto"/>
            <w:bottom w:val="none" w:sz="0" w:space="0" w:color="auto"/>
            <w:right w:val="none" w:sz="0" w:space="0" w:color="auto"/>
          </w:divBdr>
        </w:div>
        <w:div w:id="601108490">
          <w:marLeft w:val="0"/>
          <w:marRight w:val="0"/>
          <w:marTop w:val="0"/>
          <w:marBottom w:val="0"/>
          <w:divBdr>
            <w:top w:val="none" w:sz="0" w:space="0" w:color="auto"/>
            <w:left w:val="none" w:sz="0" w:space="0" w:color="auto"/>
            <w:bottom w:val="none" w:sz="0" w:space="0" w:color="auto"/>
            <w:right w:val="none" w:sz="0" w:space="0" w:color="auto"/>
          </w:divBdr>
        </w:div>
        <w:div w:id="64035914">
          <w:marLeft w:val="0"/>
          <w:marRight w:val="0"/>
          <w:marTop w:val="0"/>
          <w:marBottom w:val="0"/>
          <w:divBdr>
            <w:top w:val="none" w:sz="0" w:space="0" w:color="auto"/>
            <w:left w:val="none" w:sz="0" w:space="0" w:color="auto"/>
            <w:bottom w:val="none" w:sz="0" w:space="0" w:color="auto"/>
            <w:right w:val="none" w:sz="0" w:space="0" w:color="auto"/>
          </w:divBdr>
        </w:div>
        <w:div w:id="1218006158">
          <w:marLeft w:val="0"/>
          <w:marRight w:val="0"/>
          <w:marTop w:val="0"/>
          <w:marBottom w:val="0"/>
          <w:divBdr>
            <w:top w:val="none" w:sz="0" w:space="0" w:color="auto"/>
            <w:left w:val="none" w:sz="0" w:space="0" w:color="auto"/>
            <w:bottom w:val="none" w:sz="0" w:space="0" w:color="auto"/>
            <w:right w:val="none" w:sz="0" w:space="0" w:color="auto"/>
          </w:divBdr>
        </w:div>
        <w:div w:id="53088329">
          <w:marLeft w:val="0"/>
          <w:marRight w:val="0"/>
          <w:marTop w:val="0"/>
          <w:marBottom w:val="0"/>
          <w:divBdr>
            <w:top w:val="none" w:sz="0" w:space="0" w:color="auto"/>
            <w:left w:val="none" w:sz="0" w:space="0" w:color="auto"/>
            <w:bottom w:val="none" w:sz="0" w:space="0" w:color="auto"/>
            <w:right w:val="none" w:sz="0" w:space="0" w:color="auto"/>
          </w:divBdr>
        </w:div>
        <w:div w:id="1185899984">
          <w:marLeft w:val="0"/>
          <w:marRight w:val="0"/>
          <w:marTop w:val="0"/>
          <w:marBottom w:val="0"/>
          <w:divBdr>
            <w:top w:val="none" w:sz="0" w:space="0" w:color="auto"/>
            <w:left w:val="none" w:sz="0" w:space="0" w:color="auto"/>
            <w:bottom w:val="none" w:sz="0" w:space="0" w:color="auto"/>
            <w:right w:val="none" w:sz="0" w:space="0" w:color="auto"/>
          </w:divBdr>
        </w:div>
        <w:div w:id="1936940410">
          <w:marLeft w:val="0"/>
          <w:marRight w:val="0"/>
          <w:marTop w:val="0"/>
          <w:marBottom w:val="0"/>
          <w:divBdr>
            <w:top w:val="none" w:sz="0" w:space="0" w:color="auto"/>
            <w:left w:val="none" w:sz="0" w:space="0" w:color="auto"/>
            <w:bottom w:val="none" w:sz="0" w:space="0" w:color="auto"/>
            <w:right w:val="none" w:sz="0" w:space="0" w:color="auto"/>
          </w:divBdr>
        </w:div>
        <w:div w:id="1008408027">
          <w:marLeft w:val="0"/>
          <w:marRight w:val="0"/>
          <w:marTop w:val="0"/>
          <w:marBottom w:val="0"/>
          <w:divBdr>
            <w:top w:val="none" w:sz="0" w:space="0" w:color="auto"/>
            <w:left w:val="none" w:sz="0" w:space="0" w:color="auto"/>
            <w:bottom w:val="none" w:sz="0" w:space="0" w:color="auto"/>
            <w:right w:val="none" w:sz="0" w:space="0" w:color="auto"/>
          </w:divBdr>
        </w:div>
        <w:div w:id="1879773863">
          <w:marLeft w:val="0"/>
          <w:marRight w:val="0"/>
          <w:marTop w:val="0"/>
          <w:marBottom w:val="0"/>
          <w:divBdr>
            <w:top w:val="none" w:sz="0" w:space="0" w:color="auto"/>
            <w:left w:val="none" w:sz="0" w:space="0" w:color="auto"/>
            <w:bottom w:val="none" w:sz="0" w:space="0" w:color="auto"/>
            <w:right w:val="none" w:sz="0" w:space="0" w:color="auto"/>
          </w:divBdr>
        </w:div>
        <w:div w:id="353461692">
          <w:marLeft w:val="0"/>
          <w:marRight w:val="0"/>
          <w:marTop w:val="0"/>
          <w:marBottom w:val="0"/>
          <w:divBdr>
            <w:top w:val="none" w:sz="0" w:space="0" w:color="auto"/>
            <w:left w:val="none" w:sz="0" w:space="0" w:color="auto"/>
            <w:bottom w:val="none" w:sz="0" w:space="0" w:color="auto"/>
            <w:right w:val="none" w:sz="0" w:space="0" w:color="auto"/>
          </w:divBdr>
        </w:div>
        <w:div w:id="85347091">
          <w:marLeft w:val="0"/>
          <w:marRight w:val="0"/>
          <w:marTop w:val="0"/>
          <w:marBottom w:val="0"/>
          <w:divBdr>
            <w:top w:val="none" w:sz="0" w:space="0" w:color="auto"/>
            <w:left w:val="none" w:sz="0" w:space="0" w:color="auto"/>
            <w:bottom w:val="none" w:sz="0" w:space="0" w:color="auto"/>
            <w:right w:val="none" w:sz="0" w:space="0" w:color="auto"/>
          </w:divBdr>
        </w:div>
        <w:div w:id="877934387">
          <w:marLeft w:val="0"/>
          <w:marRight w:val="0"/>
          <w:marTop w:val="0"/>
          <w:marBottom w:val="0"/>
          <w:divBdr>
            <w:top w:val="none" w:sz="0" w:space="0" w:color="auto"/>
            <w:left w:val="none" w:sz="0" w:space="0" w:color="auto"/>
            <w:bottom w:val="none" w:sz="0" w:space="0" w:color="auto"/>
            <w:right w:val="none" w:sz="0" w:space="0" w:color="auto"/>
          </w:divBdr>
        </w:div>
        <w:div w:id="1014497947">
          <w:marLeft w:val="0"/>
          <w:marRight w:val="0"/>
          <w:marTop w:val="0"/>
          <w:marBottom w:val="0"/>
          <w:divBdr>
            <w:top w:val="none" w:sz="0" w:space="0" w:color="auto"/>
            <w:left w:val="none" w:sz="0" w:space="0" w:color="auto"/>
            <w:bottom w:val="none" w:sz="0" w:space="0" w:color="auto"/>
            <w:right w:val="none" w:sz="0" w:space="0" w:color="auto"/>
          </w:divBdr>
        </w:div>
        <w:div w:id="1789424175">
          <w:marLeft w:val="0"/>
          <w:marRight w:val="0"/>
          <w:marTop w:val="0"/>
          <w:marBottom w:val="0"/>
          <w:divBdr>
            <w:top w:val="none" w:sz="0" w:space="0" w:color="auto"/>
            <w:left w:val="none" w:sz="0" w:space="0" w:color="auto"/>
            <w:bottom w:val="none" w:sz="0" w:space="0" w:color="auto"/>
            <w:right w:val="none" w:sz="0" w:space="0" w:color="auto"/>
          </w:divBdr>
        </w:div>
        <w:div w:id="438260067">
          <w:marLeft w:val="0"/>
          <w:marRight w:val="0"/>
          <w:marTop w:val="0"/>
          <w:marBottom w:val="0"/>
          <w:divBdr>
            <w:top w:val="none" w:sz="0" w:space="0" w:color="auto"/>
            <w:left w:val="none" w:sz="0" w:space="0" w:color="auto"/>
            <w:bottom w:val="none" w:sz="0" w:space="0" w:color="auto"/>
            <w:right w:val="none" w:sz="0" w:space="0" w:color="auto"/>
          </w:divBdr>
        </w:div>
        <w:div w:id="1427846834">
          <w:marLeft w:val="0"/>
          <w:marRight w:val="0"/>
          <w:marTop w:val="0"/>
          <w:marBottom w:val="0"/>
          <w:divBdr>
            <w:top w:val="none" w:sz="0" w:space="0" w:color="auto"/>
            <w:left w:val="none" w:sz="0" w:space="0" w:color="auto"/>
            <w:bottom w:val="none" w:sz="0" w:space="0" w:color="auto"/>
            <w:right w:val="none" w:sz="0" w:space="0" w:color="auto"/>
          </w:divBdr>
        </w:div>
        <w:div w:id="1465805779">
          <w:marLeft w:val="0"/>
          <w:marRight w:val="0"/>
          <w:marTop w:val="0"/>
          <w:marBottom w:val="0"/>
          <w:divBdr>
            <w:top w:val="none" w:sz="0" w:space="0" w:color="auto"/>
            <w:left w:val="none" w:sz="0" w:space="0" w:color="auto"/>
            <w:bottom w:val="none" w:sz="0" w:space="0" w:color="auto"/>
            <w:right w:val="none" w:sz="0" w:space="0" w:color="auto"/>
          </w:divBdr>
        </w:div>
        <w:div w:id="830024254">
          <w:marLeft w:val="0"/>
          <w:marRight w:val="0"/>
          <w:marTop w:val="0"/>
          <w:marBottom w:val="0"/>
          <w:divBdr>
            <w:top w:val="none" w:sz="0" w:space="0" w:color="auto"/>
            <w:left w:val="none" w:sz="0" w:space="0" w:color="auto"/>
            <w:bottom w:val="none" w:sz="0" w:space="0" w:color="auto"/>
            <w:right w:val="none" w:sz="0" w:space="0" w:color="auto"/>
          </w:divBdr>
        </w:div>
        <w:div w:id="826016561">
          <w:marLeft w:val="0"/>
          <w:marRight w:val="0"/>
          <w:marTop w:val="0"/>
          <w:marBottom w:val="0"/>
          <w:divBdr>
            <w:top w:val="none" w:sz="0" w:space="0" w:color="auto"/>
            <w:left w:val="none" w:sz="0" w:space="0" w:color="auto"/>
            <w:bottom w:val="none" w:sz="0" w:space="0" w:color="auto"/>
            <w:right w:val="none" w:sz="0" w:space="0" w:color="auto"/>
          </w:divBdr>
        </w:div>
      </w:divsChild>
    </w:div>
    <w:div w:id="1872300269">
      <w:bodyDiv w:val="1"/>
      <w:marLeft w:val="0"/>
      <w:marRight w:val="0"/>
      <w:marTop w:val="0"/>
      <w:marBottom w:val="0"/>
      <w:divBdr>
        <w:top w:val="none" w:sz="0" w:space="0" w:color="auto"/>
        <w:left w:val="none" w:sz="0" w:space="0" w:color="auto"/>
        <w:bottom w:val="none" w:sz="0" w:space="0" w:color="auto"/>
        <w:right w:val="none" w:sz="0" w:space="0" w:color="auto"/>
      </w:divBdr>
    </w:div>
    <w:div w:id="1880046439">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D6BE4-9A5A-44F4-B483-92F74BD3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Philby Lorraine Petersen</cp:lastModifiedBy>
  <cp:revision>2</cp:revision>
  <cp:lastPrinted>2017-11-29T10:12:00Z</cp:lastPrinted>
  <dcterms:created xsi:type="dcterms:W3CDTF">2017-12-07T12:23:00Z</dcterms:created>
  <dcterms:modified xsi:type="dcterms:W3CDTF">2017-12-07T12:23:00Z</dcterms:modified>
</cp:coreProperties>
</file>