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71" w:rsidRDefault="003D2871" w:rsidP="003D2871">
      <w:pPr>
        <w:rPr>
          <w:lang w:val="en-ZA"/>
        </w:r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2171700</wp:posOffset>
            </wp:positionH>
            <wp:positionV relativeFrom="line">
              <wp:posOffset>114300</wp:posOffset>
            </wp:positionV>
            <wp:extent cx="1325245" cy="1066800"/>
            <wp:effectExtent l="0" t="0" r="8255" b="0"/>
            <wp:wrapSquare wrapText="bothSides"/>
            <wp:docPr id="1" name="Picture 1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871" w:rsidRDefault="003D2871" w:rsidP="003D2871">
      <w:pPr>
        <w:rPr>
          <w:lang w:val="en-ZA"/>
        </w:rPr>
      </w:pPr>
    </w:p>
    <w:p w:rsidR="003D2871" w:rsidRDefault="003D2871" w:rsidP="003D2871">
      <w:pPr>
        <w:rPr>
          <w:lang w:val="en-ZA"/>
        </w:rPr>
      </w:pPr>
    </w:p>
    <w:p w:rsidR="003D2871" w:rsidRDefault="003D2871" w:rsidP="003D2871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3D2871" w:rsidRDefault="003D2871" w:rsidP="003D2871">
      <w:pPr>
        <w:jc w:val="center"/>
      </w:pPr>
    </w:p>
    <w:p w:rsidR="003D2871" w:rsidRDefault="003D2871" w:rsidP="003D2871">
      <w:pPr>
        <w:jc w:val="center"/>
      </w:pPr>
    </w:p>
    <w:p w:rsidR="003D2871" w:rsidRDefault="003D2871" w:rsidP="003D2871">
      <w:pPr>
        <w:jc w:val="center"/>
        <w:rPr>
          <w:rFonts w:ascii="Gill Sans MT" w:hAnsi="Gill Sans MT"/>
          <w:sz w:val="16"/>
          <w:szCs w:val="16"/>
        </w:rPr>
      </w:pPr>
    </w:p>
    <w:p w:rsidR="003D2871" w:rsidRPr="000C5074" w:rsidRDefault="003D2871" w:rsidP="003D2871">
      <w:pPr>
        <w:spacing w:line="16" w:lineRule="atLeast"/>
        <w:jc w:val="center"/>
        <w:rPr>
          <w:rFonts w:ascii="Gill Sans MT" w:hAnsi="Gill Sans MT"/>
          <w:sz w:val="16"/>
          <w:szCs w:val="16"/>
        </w:rPr>
      </w:pPr>
    </w:p>
    <w:p w:rsidR="003D2871" w:rsidRDefault="003D2871" w:rsidP="003D2871">
      <w:pPr>
        <w:pStyle w:val="NoSpacing"/>
        <w:rPr>
          <w:b/>
          <w:color w:val="4F6228"/>
          <w:sz w:val="16"/>
          <w:szCs w:val="16"/>
        </w:rPr>
      </w:pPr>
    </w:p>
    <w:p w:rsidR="003D2871" w:rsidRPr="00063424" w:rsidRDefault="003D2871" w:rsidP="003D2871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:rsidR="003D2871" w:rsidRPr="00063424" w:rsidRDefault="003D2871" w:rsidP="003D2871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REPUBLIC OF SOUTH AFRICA</w:t>
      </w:r>
    </w:p>
    <w:p w:rsidR="003D2871" w:rsidRDefault="003D2871" w:rsidP="003D2871">
      <w:pPr>
        <w:rPr>
          <w:rFonts w:ascii="Arial" w:hAnsi="Arial" w:cs="Arial"/>
          <w:b/>
          <w:bCs/>
        </w:rPr>
      </w:pPr>
    </w:p>
    <w:p w:rsidR="003D2871" w:rsidRPr="00063424" w:rsidRDefault="003D2871" w:rsidP="003D28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3D2871" w:rsidRPr="007142AF" w:rsidRDefault="003D2871" w:rsidP="003D2871">
      <w:pPr>
        <w:rPr>
          <w:rFonts w:ascii="Arial" w:hAnsi="Arial" w:cs="Arial"/>
          <w:b/>
          <w:bCs/>
          <w:sz w:val="22"/>
          <w:szCs w:val="22"/>
        </w:rPr>
      </w:pPr>
    </w:p>
    <w:p w:rsidR="003D2871" w:rsidRPr="007142AF" w:rsidRDefault="003D2871" w:rsidP="003D2871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7142AF">
        <w:rPr>
          <w:rFonts w:ascii="Arial" w:hAnsi="Arial" w:cs="Arial"/>
          <w:b/>
          <w:bCs/>
          <w:sz w:val="22"/>
          <w:szCs w:val="22"/>
          <w:lang w:val="en-ZA"/>
        </w:rPr>
        <w:t>QUESTION FOR WRITTEN REPLY</w:t>
      </w:r>
    </w:p>
    <w:p w:rsidR="003D2871" w:rsidRPr="007142AF" w:rsidRDefault="003D2871" w:rsidP="003D2871">
      <w:pPr>
        <w:rPr>
          <w:rFonts w:ascii="Arial" w:hAnsi="Arial" w:cs="Arial"/>
          <w:b/>
          <w:bCs/>
          <w:sz w:val="22"/>
          <w:szCs w:val="22"/>
        </w:rPr>
      </w:pPr>
    </w:p>
    <w:p w:rsidR="00D83175" w:rsidRPr="007142AF" w:rsidRDefault="003D2871" w:rsidP="003D2871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7142AF">
        <w:rPr>
          <w:rFonts w:ascii="Arial" w:hAnsi="Arial" w:cs="Arial"/>
          <w:b/>
          <w:bCs/>
          <w:sz w:val="22"/>
          <w:szCs w:val="22"/>
          <w:lang w:val="en-ZA"/>
        </w:rPr>
        <w:t>QUESTION NO.:</w:t>
      </w:r>
      <w:r w:rsidR="00824A51" w:rsidRPr="007142AF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C24C0D">
        <w:rPr>
          <w:rFonts w:ascii="Arial" w:hAnsi="Arial" w:cs="Arial"/>
          <w:b/>
          <w:bCs/>
          <w:sz w:val="22"/>
          <w:szCs w:val="22"/>
          <w:lang w:val="en-ZA"/>
        </w:rPr>
        <w:t>3583</w:t>
      </w:r>
    </w:p>
    <w:p w:rsidR="003D2871" w:rsidRPr="007142AF" w:rsidRDefault="003D2871" w:rsidP="003D2871">
      <w:pPr>
        <w:rPr>
          <w:rFonts w:ascii="Arial" w:hAnsi="Arial" w:cs="Arial"/>
          <w:b/>
          <w:bCs/>
          <w:sz w:val="22"/>
          <w:szCs w:val="22"/>
        </w:rPr>
      </w:pPr>
      <w:r w:rsidRPr="007142AF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3D2871" w:rsidRPr="007142AF" w:rsidRDefault="003D2871" w:rsidP="003D2871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7142AF">
        <w:rPr>
          <w:rFonts w:ascii="Arial" w:hAnsi="Arial" w:cs="Arial"/>
          <w:b/>
          <w:bCs/>
          <w:sz w:val="22"/>
          <w:szCs w:val="22"/>
          <w:lang w:val="en-ZA"/>
        </w:rPr>
        <w:t xml:space="preserve">DATE OF PUBLICATION: </w:t>
      </w:r>
      <w:r w:rsidR="00FE1276">
        <w:rPr>
          <w:rFonts w:ascii="Arial" w:hAnsi="Arial" w:cs="Arial"/>
          <w:b/>
          <w:bCs/>
          <w:sz w:val="22"/>
          <w:szCs w:val="22"/>
          <w:lang w:val="en-ZA"/>
        </w:rPr>
        <w:t>16</w:t>
      </w:r>
      <w:r w:rsidR="00AC7EA0">
        <w:rPr>
          <w:rFonts w:ascii="Arial" w:hAnsi="Arial" w:cs="Arial"/>
          <w:b/>
          <w:bCs/>
          <w:sz w:val="22"/>
          <w:szCs w:val="22"/>
          <w:lang w:val="en-ZA"/>
        </w:rPr>
        <w:t xml:space="preserve"> SEPTEMBER 2015</w:t>
      </w:r>
    </w:p>
    <w:p w:rsidR="00053DA7" w:rsidRDefault="00053DA7" w:rsidP="00053DA7">
      <w:pPr>
        <w:rPr>
          <w:rFonts w:ascii="Arial" w:hAnsi="Arial" w:cs="Arial"/>
          <w:b/>
          <w:bCs/>
          <w:sz w:val="22"/>
          <w:szCs w:val="22"/>
          <w:lang w:val="en-ZA"/>
        </w:rPr>
      </w:pPr>
    </w:p>
    <w:p w:rsidR="00A12E95" w:rsidRPr="00A12E95" w:rsidRDefault="00D96384" w:rsidP="00D96384">
      <w:pPr>
        <w:jc w:val="both"/>
        <w:rPr>
          <w:rFonts w:ascii="Tahoma" w:hAnsi="Tahoma" w:cs="Tahoma"/>
          <w:b/>
          <w:sz w:val="22"/>
          <w:szCs w:val="22"/>
        </w:rPr>
      </w:pPr>
      <w:r w:rsidRPr="00A12E95">
        <w:rPr>
          <w:rFonts w:ascii="Tahoma" w:hAnsi="Tahoma" w:cs="Tahoma"/>
          <w:b/>
          <w:sz w:val="22"/>
          <w:szCs w:val="22"/>
        </w:rPr>
        <w:t xml:space="preserve">Ms N W A </w:t>
      </w:r>
      <w:proofErr w:type="spellStart"/>
      <w:r w:rsidRPr="00A12E95">
        <w:rPr>
          <w:rFonts w:ascii="Tahoma" w:hAnsi="Tahoma" w:cs="Tahoma"/>
          <w:b/>
          <w:sz w:val="22"/>
          <w:szCs w:val="22"/>
        </w:rPr>
        <w:t>Mazzone</w:t>
      </w:r>
      <w:proofErr w:type="spellEnd"/>
      <w:r w:rsidRPr="00A12E95">
        <w:rPr>
          <w:rFonts w:ascii="Tahoma" w:hAnsi="Tahoma" w:cs="Tahoma"/>
          <w:b/>
          <w:sz w:val="22"/>
          <w:szCs w:val="22"/>
        </w:rPr>
        <w:t xml:space="preserve"> (DA) to ask the Minister of Public Enterprises:</w:t>
      </w:r>
    </w:p>
    <w:p w:rsidR="00A12E95" w:rsidRDefault="00A12E95" w:rsidP="00D96384">
      <w:pPr>
        <w:jc w:val="both"/>
        <w:rPr>
          <w:rFonts w:ascii="Tahoma" w:hAnsi="Tahoma" w:cs="Tahoma"/>
          <w:sz w:val="22"/>
          <w:szCs w:val="22"/>
        </w:rPr>
      </w:pPr>
    </w:p>
    <w:p w:rsidR="00A12E95" w:rsidRDefault="00D96384" w:rsidP="00D9638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(1) How many contracts does Eskom have with a certain company (name and details furnished);</w:t>
      </w:r>
    </w:p>
    <w:p w:rsidR="00A12E95" w:rsidRDefault="00A12E95" w:rsidP="00D96384">
      <w:pPr>
        <w:jc w:val="both"/>
        <w:rPr>
          <w:rFonts w:ascii="Tahoma" w:hAnsi="Tahoma" w:cs="Tahoma"/>
          <w:sz w:val="22"/>
          <w:szCs w:val="22"/>
        </w:rPr>
      </w:pPr>
    </w:p>
    <w:p w:rsidR="00A12E95" w:rsidRDefault="00D96384" w:rsidP="00D9638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(2) </w:t>
      </w:r>
      <w:proofErr w:type="gramStart"/>
      <w:r>
        <w:rPr>
          <w:rFonts w:ascii="Tahoma" w:hAnsi="Tahoma" w:cs="Tahoma"/>
          <w:sz w:val="22"/>
          <w:szCs w:val="22"/>
        </w:rPr>
        <w:t>what</w:t>
      </w:r>
      <w:proofErr w:type="gramEnd"/>
      <w:r>
        <w:rPr>
          <w:rFonts w:ascii="Tahoma" w:hAnsi="Tahoma" w:cs="Tahoma"/>
          <w:sz w:val="22"/>
          <w:szCs w:val="22"/>
        </w:rPr>
        <w:t xml:space="preserve"> is the (a) nature, (b) value and (c) details of each of the specified contracts;</w:t>
      </w:r>
    </w:p>
    <w:p w:rsidR="00A12E95" w:rsidRDefault="00A12E95" w:rsidP="00D96384">
      <w:pPr>
        <w:jc w:val="both"/>
        <w:rPr>
          <w:rFonts w:ascii="Tahoma" w:hAnsi="Tahoma" w:cs="Tahoma"/>
          <w:sz w:val="22"/>
          <w:szCs w:val="22"/>
        </w:rPr>
      </w:pPr>
    </w:p>
    <w:p w:rsidR="00A12E95" w:rsidRDefault="00D96384" w:rsidP="00D9638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(3) </w:t>
      </w:r>
      <w:proofErr w:type="gramStart"/>
      <w:r>
        <w:rPr>
          <w:rFonts w:ascii="Tahoma" w:hAnsi="Tahoma" w:cs="Tahoma"/>
          <w:sz w:val="22"/>
          <w:szCs w:val="22"/>
        </w:rPr>
        <w:t>have</w:t>
      </w:r>
      <w:proofErr w:type="gramEnd"/>
      <w:r>
        <w:rPr>
          <w:rFonts w:ascii="Tahoma" w:hAnsi="Tahoma" w:cs="Tahoma"/>
          <w:sz w:val="22"/>
          <w:szCs w:val="22"/>
        </w:rPr>
        <w:t xml:space="preserve"> all the specified contracts followed the prescribed tender process; if not, what are the </w:t>
      </w:r>
      <w:r w:rsidR="00A12E95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reasons for deviation from the prescribed tender process; </w:t>
      </w:r>
    </w:p>
    <w:p w:rsidR="00A12E95" w:rsidRDefault="00A12E95" w:rsidP="00D96384">
      <w:pPr>
        <w:jc w:val="both"/>
        <w:rPr>
          <w:rFonts w:ascii="Tahoma" w:hAnsi="Tahoma" w:cs="Tahoma"/>
          <w:sz w:val="22"/>
          <w:szCs w:val="22"/>
        </w:rPr>
      </w:pPr>
    </w:p>
    <w:p w:rsidR="00D96384" w:rsidRDefault="00D96384" w:rsidP="00D9638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(4) </w:t>
      </w:r>
      <w:proofErr w:type="gramStart"/>
      <w:r>
        <w:rPr>
          <w:rFonts w:ascii="Tahoma" w:hAnsi="Tahoma" w:cs="Tahoma"/>
          <w:sz w:val="22"/>
          <w:szCs w:val="22"/>
        </w:rPr>
        <w:t>in</w:t>
      </w:r>
      <w:proofErr w:type="gramEnd"/>
      <w:r>
        <w:rPr>
          <w:rFonts w:ascii="Tahoma" w:hAnsi="Tahoma" w:cs="Tahoma"/>
          <w:sz w:val="22"/>
          <w:szCs w:val="22"/>
        </w:rPr>
        <w:t xml:space="preserve"> respect of what other financial or business interests is Eskom directly and indirectly contracted with the businesses owned by a certain family? NW4250E</w:t>
      </w:r>
    </w:p>
    <w:p w:rsidR="00D96384" w:rsidRPr="00C24C0D" w:rsidRDefault="00D96384" w:rsidP="00D96384">
      <w:pPr>
        <w:spacing w:before="100" w:beforeAutospacing="1" w:after="100" w:afterAutospacing="1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C24C0D">
        <w:rPr>
          <w:rFonts w:ascii="Tahoma" w:hAnsi="Tahoma" w:cs="Tahoma"/>
          <w:b/>
          <w:sz w:val="22"/>
          <w:szCs w:val="22"/>
        </w:rPr>
        <w:t xml:space="preserve">REPLY: </w:t>
      </w:r>
    </w:p>
    <w:p w:rsidR="00D96384" w:rsidRPr="00C24C0D" w:rsidRDefault="00D96384" w:rsidP="00D963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C24C0D">
        <w:rPr>
          <w:rFonts w:ascii="Tahoma" w:hAnsi="Tahoma" w:cs="Tahoma"/>
          <w:sz w:val="22"/>
          <w:szCs w:val="22"/>
        </w:rPr>
        <w:t>(1)</w:t>
      </w:r>
      <w:r w:rsidR="00C24C0D">
        <w:rPr>
          <w:rFonts w:ascii="Tahoma" w:hAnsi="Tahoma" w:cs="Tahoma"/>
          <w:sz w:val="22"/>
          <w:szCs w:val="22"/>
        </w:rPr>
        <w:t xml:space="preserve"> </w:t>
      </w:r>
      <w:r w:rsidRPr="00C24C0D">
        <w:rPr>
          <w:rFonts w:ascii="Tahoma" w:hAnsi="Tahoma" w:cs="Tahoma"/>
          <w:sz w:val="22"/>
          <w:szCs w:val="22"/>
        </w:rPr>
        <w:t xml:space="preserve">Eskom has 1 (one) contract for the supply of coal with </w:t>
      </w:r>
      <w:proofErr w:type="spellStart"/>
      <w:r w:rsidRPr="00C24C0D">
        <w:rPr>
          <w:rFonts w:ascii="Tahoma" w:hAnsi="Tahoma" w:cs="Tahoma"/>
          <w:sz w:val="22"/>
          <w:szCs w:val="22"/>
        </w:rPr>
        <w:t>T</w:t>
      </w:r>
      <w:r w:rsidR="00AE16F2" w:rsidRPr="00C24C0D">
        <w:rPr>
          <w:rFonts w:ascii="Tahoma" w:hAnsi="Tahoma" w:cs="Tahoma"/>
          <w:sz w:val="22"/>
          <w:szCs w:val="22"/>
        </w:rPr>
        <w:t>egeta</w:t>
      </w:r>
      <w:proofErr w:type="spellEnd"/>
      <w:r w:rsidR="00AE16F2" w:rsidRPr="00C24C0D">
        <w:rPr>
          <w:rFonts w:ascii="Tahoma" w:hAnsi="Tahoma" w:cs="Tahoma"/>
          <w:sz w:val="22"/>
          <w:szCs w:val="22"/>
        </w:rPr>
        <w:t xml:space="preserve"> Exploration and Resources.</w:t>
      </w:r>
    </w:p>
    <w:p w:rsidR="00D96384" w:rsidRPr="00C24C0D" w:rsidRDefault="00D96384" w:rsidP="00D963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D96384" w:rsidRPr="00C24C0D" w:rsidRDefault="00D96384" w:rsidP="00D963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C24C0D">
        <w:rPr>
          <w:rFonts w:ascii="Tahoma" w:hAnsi="Tahoma" w:cs="Tahoma"/>
          <w:sz w:val="22"/>
          <w:szCs w:val="22"/>
        </w:rPr>
        <w:t>(2)</w:t>
      </w:r>
      <w:r w:rsidR="00AE16F2" w:rsidRPr="00C24C0D">
        <w:rPr>
          <w:rFonts w:ascii="Tahoma" w:hAnsi="Tahoma" w:cs="Tahoma"/>
          <w:sz w:val="22"/>
          <w:szCs w:val="22"/>
        </w:rPr>
        <w:t xml:space="preserve"> (a-c)</w:t>
      </w:r>
      <w:r w:rsidR="00C24C0D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AE16F2" w:rsidRPr="00C24C0D">
        <w:rPr>
          <w:rFonts w:ascii="Tahoma" w:hAnsi="Tahoma" w:cs="Tahoma"/>
          <w:sz w:val="22"/>
          <w:szCs w:val="22"/>
        </w:rPr>
        <w:t>The</w:t>
      </w:r>
      <w:proofErr w:type="gramEnd"/>
      <w:r w:rsidR="00AE16F2" w:rsidRPr="00C24C0D">
        <w:rPr>
          <w:rFonts w:ascii="Tahoma" w:hAnsi="Tahoma" w:cs="Tahoma"/>
          <w:sz w:val="22"/>
          <w:szCs w:val="22"/>
        </w:rPr>
        <w:t xml:space="preserve"> details of the contract are commercially sensitive as per contractual terms. The</w:t>
      </w:r>
      <w:r w:rsidRPr="00C24C0D">
        <w:rPr>
          <w:rFonts w:ascii="Tahoma" w:hAnsi="Tahoma" w:cs="Tahoma"/>
          <w:sz w:val="22"/>
          <w:szCs w:val="22"/>
        </w:rPr>
        <w:t xml:space="preserve"> contract is for the supply of coal to Eskom.</w:t>
      </w:r>
    </w:p>
    <w:p w:rsidR="00D96384" w:rsidRPr="00C24C0D" w:rsidRDefault="00D96384" w:rsidP="00D963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D96384" w:rsidRPr="00C24C0D" w:rsidRDefault="00D96384" w:rsidP="00C24C0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C24C0D">
        <w:rPr>
          <w:rFonts w:ascii="Tahoma" w:hAnsi="Tahoma" w:cs="Tahoma"/>
          <w:sz w:val="22"/>
          <w:szCs w:val="22"/>
        </w:rPr>
        <w:t>(3)</w:t>
      </w:r>
      <w:r w:rsidR="00C24C0D">
        <w:rPr>
          <w:rFonts w:ascii="Tahoma" w:hAnsi="Tahoma" w:cs="Tahoma"/>
          <w:sz w:val="22"/>
          <w:szCs w:val="22"/>
        </w:rPr>
        <w:t xml:space="preserve"> </w:t>
      </w:r>
      <w:r w:rsidRPr="00C24C0D">
        <w:rPr>
          <w:rFonts w:ascii="Tahoma" w:hAnsi="Tahoma" w:cs="Tahoma"/>
          <w:sz w:val="22"/>
          <w:szCs w:val="22"/>
        </w:rPr>
        <w:t>The contract followed the relevant governance process for the commodity in question.</w:t>
      </w:r>
    </w:p>
    <w:p w:rsidR="00D96384" w:rsidRPr="00C24C0D" w:rsidRDefault="00D96384">
      <w:pPr>
        <w:spacing w:after="200" w:line="276" w:lineRule="auto"/>
        <w:rPr>
          <w:rFonts w:ascii="Tahoma" w:hAnsi="Tahoma" w:cs="Tahoma"/>
          <w:sz w:val="22"/>
          <w:szCs w:val="22"/>
        </w:rPr>
      </w:pPr>
      <w:r w:rsidRPr="00C24C0D">
        <w:rPr>
          <w:rFonts w:ascii="Tahoma" w:hAnsi="Tahoma" w:cs="Tahoma"/>
          <w:sz w:val="22"/>
          <w:szCs w:val="22"/>
        </w:rPr>
        <w:br w:type="page"/>
      </w:r>
    </w:p>
    <w:p w:rsidR="00D96384" w:rsidRPr="00C24C0D" w:rsidRDefault="00D96384" w:rsidP="00D96384">
      <w:pPr>
        <w:jc w:val="both"/>
        <w:rPr>
          <w:rFonts w:ascii="Tahoma" w:hAnsi="Tahoma" w:cs="Tahoma"/>
          <w:sz w:val="22"/>
          <w:szCs w:val="22"/>
        </w:rPr>
      </w:pPr>
    </w:p>
    <w:p w:rsidR="00D96384" w:rsidRPr="00C24C0D" w:rsidRDefault="00D96384" w:rsidP="00AE16F2">
      <w:pPr>
        <w:jc w:val="both"/>
        <w:rPr>
          <w:rFonts w:ascii="Tahoma" w:hAnsi="Tahoma" w:cs="Tahoma"/>
          <w:sz w:val="22"/>
          <w:szCs w:val="22"/>
        </w:rPr>
      </w:pPr>
      <w:r w:rsidRPr="00C24C0D">
        <w:rPr>
          <w:rFonts w:ascii="Tahoma" w:hAnsi="Tahoma" w:cs="Tahoma"/>
          <w:sz w:val="22"/>
          <w:szCs w:val="22"/>
        </w:rPr>
        <w:t>(4)</w:t>
      </w:r>
      <w:r w:rsidR="00C24C0D">
        <w:rPr>
          <w:rFonts w:ascii="Tahoma" w:hAnsi="Tahoma" w:cs="Tahoma"/>
          <w:sz w:val="22"/>
          <w:szCs w:val="22"/>
        </w:rPr>
        <w:t xml:space="preserve"> </w:t>
      </w:r>
      <w:r w:rsidRPr="00C24C0D">
        <w:rPr>
          <w:rFonts w:ascii="Tahoma" w:hAnsi="Tahoma" w:cs="Tahoma"/>
          <w:sz w:val="22"/>
          <w:szCs w:val="22"/>
        </w:rPr>
        <w:t xml:space="preserve">We are able to conduct a search based on </w:t>
      </w:r>
      <w:proofErr w:type="gramStart"/>
      <w:r w:rsidRPr="00C24C0D">
        <w:rPr>
          <w:rFonts w:ascii="Tahoma" w:hAnsi="Tahoma" w:cs="Tahoma"/>
          <w:sz w:val="22"/>
          <w:szCs w:val="22"/>
        </w:rPr>
        <w:t>companies</w:t>
      </w:r>
      <w:proofErr w:type="gramEnd"/>
      <w:r w:rsidRPr="00C24C0D">
        <w:rPr>
          <w:rFonts w:ascii="Tahoma" w:hAnsi="Tahoma" w:cs="Tahoma"/>
          <w:sz w:val="22"/>
          <w:szCs w:val="22"/>
        </w:rPr>
        <w:t xml:space="preserve"> information. The member is th</w:t>
      </w:r>
      <w:r w:rsidR="00AE16F2" w:rsidRPr="00C24C0D">
        <w:rPr>
          <w:rFonts w:ascii="Tahoma" w:hAnsi="Tahoma" w:cs="Tahoma"/>
          <w:sz w:val="22"/>
          <w:szCs w:val="22"/>
        </w:rPr>
        <w:t>erefore requested to provide specific information.</w:t>
      </w:r>
      <w:r w:rsidRPr="00C24C0D">
        <w:rPr>
          <w:rFonts w:ascii="Tahoma" w:hAnsi="Tahoma" w:cs="Tahoma"/>
          <w:sz w:val="22"/>
          <w:szCs w:val="22"/>
        </w:rPr>
        <w:t xml:space="preserve"> </w:t>
      </w:r>
    </w:p>
    <w:p w:rsidR="00D96384" w:rsidRDefault="00D96384" w:rsidP="00D96384">
      <w:pPr>
        <w:jc w:val="both"/>
        <w:rPr>
          <w:rFonts w:ascii="Tahoma" w:hAnsi="Tahoma" w:cs="Tahoma"/>
          <w:sz w:val="22"/>
          <w:szCs w:val="22"/>
        </w:rPr>
      </w:pPr>
    </w:p>
    <w:p w:rsidR="00AC7EA0" w:rsidRDefault="00AC7EA0" w:rsidP="00FE127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508D0" w:rsidRPr="00AC7EA0" w:rsidRDefault="006508D0" w:rsidP="00C24C0D">
      <w:pPr>
        <w:rPr>
          <w:rFonts w:ascii="Arial" w:hAnsi="Arial" w:cs="Arial"/>
          <w:b/>
          <w:bCs/>
          <w:sz w:val="22"/>
          <w:szCs w:val="22"/>
          <w:lang w:val="en-ZA"/>
        </w:rPr>
      </w:pPr>
    </w:p>
    <w:p w:rsidR="006508D0" w:rsidRPr="00AC7EA0" w:rsidRDefault="006508D0" w:rsidP="00517C20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  <w:lang w:val="en-ZA"/>
        </w:rPr>
      </w:pPr>
    </w:p>
    <w:sectPr w:rsidR="006508D0" w:rsidRPr="00AC7EA0" w:rsidSect="008421DE">
      <w:footerReference w:type="default" r:id="rId9"/>
      <w:pgSz w:w="11906" w:h="16838" w:code="9"/>
      <w:pgMar w:top="992" w:right="1440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96" w:rsidRDefault="00C30096" w:rsidP="00FC0D1F">
      <w:r>
        <w:separator/>
      </w:r>
    </w:p>
  </w:endnote>
  <w:endnote w:type="continuationSeparator" w:id="0">
    <w:p w:rsidR="00C30096" w:rsidRDefault="00C30096" w:rsidP="00FC0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3043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0D1F" w:rsidRDefault="0072406A">
        <w:pPr>
          <w:pStyle w:val="Footer"/>
          <w:jc w:val="right"/>
        </w:pPr>
        <w:r>
          <w:fldChar w:fldCharType="begin"/>
        </w:r>
        <w:r w:rsidR="00FC0D1F">
          <w:instrText xml:space="preserve"> PAGE   \* MERGEFORMAT </w:instrText>
        </w:r>
        <w:r>
          <w:fldChar w:fldCharType="separate"/>
        </w:r>
        <w:r w:rsidR="00F113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0D1F" w:rsidRDefault="00FC0D1F">
    <w:pPr>
      <w:pStyle w:val="Footer"/>
    </w:pPr>
  </w:p>
  <w:p w:rsidR="00E207FB" w:rsidRDefault="00E207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96" w:rsidRDefault="00C30096" w:rsidP="00FC0D1F">
      <w:r>
        <w:separator/>
      </w:r>
    </w:p>
  </w:footnote>
  <w:footnote w:type="continuationSeparator" w:id="0">
    <w:p w:rsidR="00C30096" w:rsidRDefault="00C30096" w:rsidP="00FC0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CFA"/>
    <w:multiLevelType w:val="hybridMultilevel"/>
    <w:tmpl w:val="E5CE8BEC"/>
    <w:lvl w:ilvl="0" w:tplc="ED162446">
      <w:start w:val="2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4" w:hanging="360"/>
      </w:pPr>
    </w:lvl>
    <w:lvl w:ilvl="2" w:tplc="1C09001B" w:tentative="1">
      <w:start w:val="1"/>
      <w:numFmt w:val="lowerRoman"/>
      <w:lvlText w:val="%3."/>
      <w:lvlJc w:val="right"/>
      <w:pPr>
        <w:ind w:left="2594" w:hanging="180"/>
      </w:pPr>
    </w:lvl>
    <w:lvl w:ilvl="3" w:tplc="1C09000F" w:tentative="1">
      <w:start w:val="1"/>
      <w:numFmt w:val="decimal"/>
      <w:lvlText w:val="%4."/>
      <w:lvlJc w:val="left"/>
      <w:pPr>
        <w:ind w:left="3314" w:hanging="360"/>
      </w:pPr>
    </w:lvl>
    <w:lvl w:ilvl="4" w:tplc="1C090019" w:tentative="1">
      <w:start w:val="1"/>
      <w:numFmt w:val="lowerLetter"/>
      <w:lvlText w:val="%5."/>
      <w:lvlJc w:val="left"/>
      <w:pPr>
        <w:ind w:left="4034" w:hanging="360"/>
      </w:pPr>
    </w:lvl>
    <w:lvl w:ilvl="5" w:tplc="1C09001B" w:tentative="1">
      <w:start w:val="1"/>
      <w:numFmt w:val="lowerRoman"/>
      <w:lvlText w:val="%6."/>
      <w:lvlJc w:val="right"/>
      <w:pPr>
        <w:ind w:left="4754" w:hanging="180"/>
      </w:pPr>
    </w:lvl>
    <w:lvl w:ilvl="6" w:tplc="1C09000F" w:tentative="1">
      <w:start w:val="1"/>
      <w:numFmt w:val="decimal"/>
      <w:lvlText w:val="%7."/>
      <w:lvlJc w:val="left"/>
      <w:pPr>
        <w:ind w:left="5474" w:hanging="360"/>
      </w:pPr>
    </w:lvl>
    <w:lvl w:ilvl="7" w:tplc="1C090019" w:tentative="1">
      <w:start w:val="1"/>
      <w:numFmt w:val="lowerLetter"/>
      <w:lvlText w:val="%8."/>
      <w:lvlJc w:val="left"/>
      <w:pPr>
        <w:ind w:left="6194" w:hanging="360"/>
      </w:pPr>
    </w:lvl>
    <w:lvl w:ilvl="8" w:tplc="1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>
    <w:nsid w:val="10BE033E"/>
    <w:multiLevelType w:val="hybridMultilevel"/>
    <w:tmpl w:val="3906F4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E3164"/>
    <w:multiLevelType w:val="hybridMultilevel"/>
    <w:tmpl w:val="63AE9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DB3B7E"/>
    <w:multiLevelType w:val="hybridMultilevel"/>
    <w:tmpl w:val="480422D4"/>
    <w:lvl w:ilvl="0" w:tplc="94D8895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46102C"/>
    <w:multiLevelType w:val="hybridMultilevel"/>
    <w:tmpl w:val="19DA124C"/>
    <w:lvl w:ilvl="0" w:tplc="1FB0E60C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D032DB"/>
    <w:multiLevelType w:val="hybridMultilevel"/>
    <w:tmpl w:val="A3AEBA46"/>
    <w:lvl w:ilvl="0" w:tplc="FB3CC4DC">
      <w:start w:val="1"/>
      <w:numFmt w:val="decimal"/>
      <w:lvlText w:val="(%1)"/>
      <w:lvlJc w:val="left"/>
      <w:pPr>
        <w:ind w:left="900" w:hanging="90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83F7C"/>
    <w:multiLevelType w:val="hybridMultilevel"/>
    <w:tmpl w:val="12C0BCC8"/>
    <w:lvl w:ilvl="0" w:tplc="AC84ED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3D42EE"/>
    <w:multiLevelType w:val="hybridMultilevel"/>
    <w:tmpl w:val="D6086D0E"/>
    <w:lvl w:ilvl="0" w:tplc="822678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B0AB4"/>
    <w:multiLevelType w:val="hybridMultilevel"/>
    <w:tmpl w:val="4C60654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4A7399"/>
    <w:multiLevelType w:val="hybridMultilevel"/>
    <w:tmpl w:val="00EE035A"/>
    <w:lvl w:ilvl="0" w:tplc="6CDEFA96">
      <w:start w:val="1"/>
      <w:numFmt w:val="decimal"/>
      <w:lvlText w:val="(%1)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6E1C40"/>
    <w:multiLevelType w:val="hybridMultilevel"/>
    <w:tmpl w:val="5F78156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B45F2"/>
    <w:multiLevelType w:val="hybridMultilevel"/>
    <w:tmpl w:val="67B05BFE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17369"/>
    <w:multiLevelType w:val="hybridMultilevel"/>
    <w:tmpl w:val="7CA0AD84"/>
    <w:lvl w:ilvl="0" w:tplc="46F451F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C440CE"/>
    <w:multiLevelType w:val="hybridMultilevel"/>
    <w:tmpl w:val="743220D2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DB1B3B"/>
    <w:multiLevelType w:val="hybridMultilevel"/>
    <w:tmpl w:val="B2005790"/>
    <w:lvl w:ilvl="0" w:tplc="8C28405E">
      <w:start w:val="1"/>
      <w:numFmt w:val="decimal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EE1887"/>
    <w:multiLevelType w:val="hybridMultilevel"/>
    <w:tmpl w:val="2F10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13"/>
  </w:num>
  <w:num w:numId="10">
    <w:abstractNumId w:val="10"/>
  </w:num>
  <w:num w:numId="11">
    <w:abstractNumId w:val="15"/>
  </w:num>
  <w:num w:numId="12">
    <w:abstractNumId w:val="14"/>
  </w:num>
  <w:num w:numId="13">
    <w:abstractNumId w:val="7"/>
  </w:num>
  <w:num w:numId="14">
    <w:abstractNumId w:val="12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F6321"/>
    <w:rsid w:val="000072A6"/>
    <w:rsid w:val="00053DA7"/>
    <w:rsid w:val="000C0FB3"/>
    <w:rsid w:val="000F764F"/>
    <w:rsid w:val="001158E8"/>
    <w:rsid w:val="001576BD"/>
    <w:rsid w:val="00167AB9"/>
    <w:rsid w:val="00191A44"/>
    <w:rsid w:val="001E002B"/>
    <w:rsid w:val="001E0912"/>
    <w:rsid w:val="001F6321"/>
    <w:rsid w:val="002052C8"/>
    <w:rsid w:val="002133AC"/>
    <w:rsid w:val="00217E9A"/>
    <w:rsid w:val="00225750"/>
    <w:rsid w:val="002E487D"/>
    <w:rsid w:val="0031566F"/>
    <w:rsid w:val="00317E3F"/>
    <w:rsid w:val="003502E4"/>
    <w:rsid w:val="00352FC2"/>
    <w:rsid w:val="00377CBD"/>
    <w:rsid w:val="003853E3"/>
    <w:rsid w:val="00397068"/>
    <w:rsid w:val="003D2871"/>
    <w:rsid w:val="003D3AD7"/>
    <w:rsid w:val="003E2336"/>
    <w:rsid w:val="003F6B8C"/>
    <w:rsid w:val="00416C32"/>
    <w:rsid w:val="00420D54"/>
    <w:rsid w:val="00423378"/>
    <w:rsid w:val="004538BB"/>
    <w:rsid w:val="004C0352"/>
    <w:rsid w:val="004D5ED3"/>
    <w:rsid w:val="004F5FAA"/>
    <w:rsid w:val="00513D9F"/>
    <w:rsid w:val="00517C20"/>
    <w:rsid w:val="00531862"/>
    <w:rsid w:val="00535404"/>
    <w:rsid w:val="0053554A"/>
    <w:rsid w:val="00584D6A"/>
    <w:rsid w:val="00587DB2"/>
    <w:rsid w:val="0059708F"/>
    <w:rsid w:val="00597512"/>
    <w:rsid w:val="005E4CD4"/>
    <w:rsid w:val="00604BD2"/>
    <w:rsid w:val="006508D0"/>
    <w:rsid w:val="00652606"/>
    <w:rsid w:val="00661354"/>
    <w:rsid w:val="006673AD"/>
    <w:rsid w:val="00693689"/>
    <w:rsid w:val="0069636B"/>
    <w:rsid w:val="006B674D"/>
    <w:rsid w:val="006C70CA"/>
    <w:rsid w:val="006E1731"/>
    <w:rsid w:val="006E73E7"/>
    <w:rsid w:val="007142AF"/>
    <w:rsid w:val="0072406A"/>
    <w:rsid w:val="0077192B"/>
    <w:rsid w:val="00793244"/>
    <w:rsid w:val="007C44DD"/>
    <w:rsid w:val="008063E8"/>
    <w:rsid w:val="00824A51"/>
    <w:rsid w:val="00841364"/>
    <w:rsid w:val="008421DE"/>
    <w:rsid w:val="00860E0A"/>
    <w:rsid w:val="00870727"/>
    <w:rsid w:val="008A0000"/>
    <w:rsid w:val="008C7395"/>
    <w:rsid w:val="00904EB8"/>
    <w:rsid w:val="00925233"/>
    <w:rsid w:val="009306D9"/>
    <w:rsid w:val="0095067B"/>
    <w:rsid w:val="00980E4E"/>
    <w:rsid w:val="009831F2"/>
    <w:rsid w:val="009907EF"/>
    <w:rsid w:val="00A10A3F"/>
    <w:rsid w:val="00A12E95"/>
    <w:rsid w:val="00A13247"/>
    <w:rsid w:val="00A45E64"/>
    <w:rsid w:val="00A72078"/>
    <w:rsid w:val="00A7556A"/>
    <w:rsid w:val="00A95A14"/>
    <w:rsid w:val="00AA3B22"/>
    <w:rsid w:val="00AA3B4F"/>
    <w:rsid w:val="00AA678D"/>
    <w:rsid w:val="00AA7ABA"/>
    <w:rsid w:val="00AB1780"/>
    <w:rsid w:val="00AC6A4E"/>
    <w:rsid w:val="00AC7EA0"/>
    <w:rsid w:val="00AD5263"/>
    <w:rsid w:val="00AD7525"/>
    <w:rsid w:val="00AE16F2"/>
    <w:rsid w:val="00AE3E2B"/>
    <w:rsid w:val="00B05BB0"/>
    <w:rsid w:val="00B10734"/>
    <w:rsid w:val="00B10AFA"/>
    <w:rsid w:val="00B413AE"/>
    <w:rsid w:val="00B5424F"/>
    <w:rsid w:val="00BB1843"/>
    <w:rsid w:val="00BB4E62"/>
    <w:rsid w:val="00BF22D6"/>
    <w:rsid w:val="00C24C0D"/>
    <w:rsid w:val="00C30096"/>
    <w:rsid w:val="00C6638A"/>
    <w:rsid w:val="00C97BC1"/>
    <w:rsid w:val="00CA4F51"/>
    <w:rsid w:val="00CA79B4"/>
    <w:rsid w:val="00CF7DE9"/>
    <w:rsid w:val="00D454D4"/>
    <w:rsid w:val="00D80C7D"/>
    <w:rsid w:val="00D83175"/>
    <w:rsid w:val="00D90992"/>
    <w:rsid w:val="00D96384"/>
    <w:rsid w:val="00DA1AA4"/>
    <w:rsid w:val="00DC135D"/>
    <w:rsid w:val="00DC7800"/>
    <w:rsid w:val="00DF6D82"/>
    <w:rsid w:val="00E0473D"/>
    <w:rsid w:val="00E10CEF"/>
    <w:rsid w:val="00E207FB"/>
    <w:rsid w:val="00E63977"/>
    <w:rsid w:val="00E76BB0"/>
    <w:rsid w:val="00E94BC9"/>
    <w:rsid w:val="00EE2FE9"/>
    <w:rsid w:val="00F1135C"/>
    <w:rsid w:val="00F14EA0"/>
    <w:rsid w:val="00F26BEC"/>
    <w:rsid w:val="00F33EF8"/>
    <w:rsid w:val="00FA20B4"/>
    <w:rsid w:val="00FB5090"/>
    <w:rsid w:val="00FC0D1F"/>
    <w:rsid w:val="00FD0096"/>
    <w:rsid w:val="00FD219B"/>
    <w:rsid w:val="00FE1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C0D1F"/>
    <w:pPr>
      <w:ind w:left="720"/>
      <w:contextualSpacing/>
      <w:jc w:val="both"/>
    </w:pPr>
    <w:rPr>
      <w:rFonts w:ascii="Arial Narrow" w:hAnsi="Arial Narrow"/>
      <w:snapToGrid w:val="0"/>
      <w:color w:val="000000"/>
      <w:szCs w:val="20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FC0D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D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0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D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D28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28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qFormat/>
    <w:rsid w:val="003D287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13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13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13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E4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96384"/>
    <w:rPr>
      <w:rFonts w:ascii="Arial Narrow" w:eastAsia="Times New Roman" w:hAnsi="Arial Narrow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C926-CDA3-41F4-BBE6-EEF65DAA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Nazeema.Ahmed</dc:creator>
  <cp:lastModifiedBy>User</cp:lastModifiedBy>
  <cp:revision>2</cp:revision>
  <cp:lastPrinted>2015-08-31T09:53:00Z</cp:lastPrinted>
  <dcterms:created xsi:type="dcterms:W3CDTF">2015-10-06T10:22:00Z</dcterms:created>
  <dcterms:modified xsi:type="dcterms:W3CDTF">2015-10-06T10:22:00Z</dcterms:modified>
</cp:coreProperties>
</file>