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53" w:rsidRPr="002D6C64" w:rsidRDefault="00340F53" w:rsidP="002D6C6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40F53" w:rsidRDefault="00340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340F53" w:rsidRDefault="00340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340F53" w:rsidRDefault="002D6C6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3575. </w:t>
      </w:r>
      <w:r w:rsidR="00340F53">
        <w:rPr>
          <w:rFonts w:ascii="Arial" w:hAnsi="Arial" w:cs="Arial"/>
          <w:b/>
          <w:bCs/>
        </w:rPr>
        <w:t xml:space="preserve"> Mr M Bagraim (DA) to ask the Minister of Labour:</w:t>
      </w:r>
    </w:p>
    <w:p w:rsidR="00340F53" w:rsidRDefault="00340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340F53" w:rsidRDefault="00340F5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Whether, with regard to minimum wage levels set for job categories falling under various bargaining councils and for various wage determinations, the Government is considering a minimum wage set below the current lowest wage determination?    </w:t>
      </w:r>
      <w:r w:rsidR="002D6C64">
        <w:rPr>
          <w:rFonts w:ascii="Arial" w:hAnsi="Arial" w:cs="Arial"/>
          <w:bCs/>
        </w:rPr>
        <w:t xml:space="preserve">                                                                   NW4242E</w:t>
      </w:r>
    </w:p>
    <w:p w:rsidR="00340F53" w:rsidRDefault="00340F5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40F53" w:rsidRDefault="00340F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 OF LABOUR</w:t>
      </w:r>
      <w:r w:rsidR="00EE1C16">
        <w:rPr>
          <w:rFonts w:ascii="Arial" w:hAnsi="Arial" w:cs="Arial"/>
          <w:b/>
        </w:rPr>
        <w:t xml:space="preserve"> REPLIED</w:t>
      </w:r>
      <w:r>
        <w:rPr>
          <w:rFonts w:ascii="Arial" w:hAnsi="Arial" w:cs="Arial"/>
          <w:b/>
        </w:rPr>
        <w:t>:</w:t>
      </w:r>
    </w:p>
    <w:p w:rsidR="009E1939" w:rsidRDefault="009E1939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340F53" w:rsidRDefault="00340F53" w:rsidP="00EE1C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discussions around a national minimum wage </w:t>
      </w:r>
      <w:r w:rsidR="009E1939">
        <w:rPr>
          <w:rFonts w:ascii="Arial" w:hAnsi="Arial" w:cs="Arial"/>
          <w:lang w:val="en-US"/>
        </w:rPr>
        <w:t xml:space="preserve">are </w:t>
      </w:r>
      <w:r>
        <w:rPr>
          <w:rFonts w:ascii="Arial" w:hAnsi="Arial" w:cs="Arial"/>
          <w:lang w:val="en-US"/>
        </w:rPr>
        <w:t xml:space="preserve">currently </w:t>
      </w:r>
      <w:r w:rsidR="009E1939">
        <w:rPr>
          <w:rFonts w:ascii="Arial" w:hAnsi="Arial" w:cs="Arial"/>
          <w:lang w:val="en-US"/>
        </w:rPr>
        <w:t xml:space="preserve">taking place </w:t>
      </w:r>
      <w:r>
        <w:rPr>
          <w:rFonts w:ascii="Arial" w:hAnsi="Arial" w:cs="Arial"/>
          <w:lang w:val="en-US"/>
        </w:rPr>
        <w:t>at NEDLAC where social partners are negotiating the modalities of the national minimum wage. In addition</w:t>
      </w:r>
      <w:r w:rsidR="00EE1C16">
        <w:rPr>
          <w:rFonts w:ascii="Arial" w:hAnsi="Arial" w:cs="Arial"/>
          <w:lang w:val="en-US"/>
        </w:rPr>
        <w:t>, a</w:t>
      </w:r>
      <w:r>
        <w:rPr>
          <w:rFonts w:ascii="Arial" w:hAnsi="Arial" w:cs="Arial"/>
          <w:lang w:val="en-US"/>
        </w:rPr>
        <w:t xml:space="preserve"> number of research projects are currently underway to inform this debate. It would therefore be premature to speculate on the level or modalities of this proposed national minimum wage.</w:t>
      </w:r>
    </w:p>
    <w:p w:rsidR="00EE1C16" w:rsidRDefault="00EE1C16" w:rsidP="00EE1C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EE1C16" w:rsidRDefault="00EE1C16" w:rsidP="00EE1C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END</w:t>
      </w:r>
    </w:p>
    <w:sectPr w:rsidR="00EE1C16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B2" w:rsidRDefault="00B013B2">
      <w:r>
        <w:separator/>
      </w:r>
    </w:p>
  </w:endnote>
  <w:endnote w:type="continuationSeparator" w:id="0">
    <w:p w:rsidR="00B013B2" w:rsidRDefault="00B0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53" w:rsidRDefault="00340F53">
    <w:pPr>
      <w:pStyle w:val="Footer"/>
      <w:jc w:val="center"/>
    </w:pPr>
    <w:fldSimple w:instr=" PAGE   \* MERGEFORMAT ">
      <w:r w:rsidR="00BF3F40" w:rsidRPr="00BF3F40">
        <w:rPr>
          <w:noProof/>
          <w:lang w:val="en-ZA" w:eastAsia="en-ZA"/>
        </w:rPr>
        <w:t>1</w:t>
      </w:r>
    </w:fldSimple>
  </w:p>
  <w:p w:rsidR="00340F53" w:rsidRDefault="00340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B2" w:rsidRDefault="00B013B2">
      <w:r>
        <w:separator/>
      </w:r>
    </w:p>
  </w:footnote>
  <w:footnote w:type="continuationSeparator" w:id="0">
    <w:p w:rsidR="00B013B2" w:rsidRDefault="00B01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0E634A"/>
    <w:rsid w:val="001A0AA1"/>
    <w:rsid w:val="001A2F99"/>
    <w:rsid w:val="002D6C64"/>
    <w:rsid w:val="00340F53"/>
    <w:rsid w:val="00467AEC"/>
    <w:rsid w:val="004F30D5"/>
    <w:rsid w:val="00547922"/>
    <w:rsid w:val="007372A6"/>
    <w:rsid w:val="009B2C9E"/>
    <w:rsid w:val="009E1939"/>
    <w:rsid w:val="009E720A"/>
    <w:rsid w:val="00B013B2"/>
    <w:rsid w:val="00B11678"/>
    <w:rsid w:val="00BF3F40"/>
    <w:rsid w:val="00C16171"/>
    <w:rsid w:val="00E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59cd2" strokecolor="#446188">
      <v:fill color="#759cd2" color2="#a3c5f1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sz w:val="24"/>
      <w:szCs w:val="24"/>
      <w:lang w:val="en-GB" w:eastAsia="en-GB"/>
    </w:rPr>
  </w:style>
  <w:style w:type="character" w:customStyle="1" w:styleId="HeaderChar">
    <w:name w:val="Header Char"/>
    <w:link w:val="Header"/>
    <w:rPr>
      <w:sz w:val="24"/>
      <w:szCs w:val="24"/>
      <w:lang w:val="en-GB" w:eastAsia="en-GB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Department of Labour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hlonitshwa</dc:creator>
  <cp:lastModifiedBy>PUMZA</cp:lastModifiedBy>
  <cp:revision>2</cp:revision>
  <dcterms:created xsi:type="dcterms:W3CDTF">2015-10-26T10:02:00Z</dcterms:created>
  <dcterms:modified xsi:type="dcterms:W3CDTF">2015-10-26T10:02:00Z</dcterms:modified>
</cp:coreProperties>
</file>