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CD5158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1556541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3B01F2" w:rsidRPr="003B01F2" w:rsidRDefault="003B01F2" w:rsidP="003B01F2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3B01F2">
        <w:rPr>
          <w:rFonts w:ascii="Arial" w:hAnsi="Arial" w:cs="Arial"/>
          <w:b/>
        </w:rPr>
        <w:t>3325.</w:t>
      </w:r>
      <w:r w:rsidRPr="003B01F2">
        <w:rPr>
          <w:rFonts w:ascii="Arial" w:hAnsi="Arial" w:cs="Arial"/>
          <w:b/>
        </w:rPr>
        <w:tab/>
        <w:t>Mr L S Tlhaole (EFF) to ask the Minister of Defence and Military Veterans:</w:t>
      </w:r>
    </w:p>
    <w:p w:rsidR="003B01F2" w:rsidRPr="003B01F2" w:rsidRDefault="003B01F2" w:rsidP="003B01F2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3B01F2">
        <w:rPr>
          <w:rFonts w:ascii="Arial" w:hAnsi="Arial" w:cs="Arial"/>
        </w:rPr>
        <w:t>(1)</w:t>
      </w:r>
      <w:r w:rsidRPr="003B01F2">
        <w:rPr>
          <w:rFonts w:ascii="Arial" w:hAnsi="Arial" w:cs="Arial"/>
        </w:rPr>
        <w:tab/>
        <w:t>Whether the (a) chief executive officer and (b) chief financial officer of entities reporting to her are employed on a permanent basis; if not,</w:t>
      </w:r>
    </w:p>
    <w:p w:rsidR="00DE2A93" w:rsidRDefault="003B01F2" w:rsidP="00DE2A9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0"/>
          <w:szCs w:val="20"/>
        </w:rPr>
      </w:pPr>
      <w:r w:rsidRPr="003B01F2">
        <w:rPr>
          <w:rFonts w:ascii="Arial" w:hAnsi="Arial" w:cs="Arial"/>
        </w:rPr>
        <w:t>(2)</w:t>
      </w:r>
      <w:r w:rsidRPr="003B01F2">
        <w:rPr>
          <w:rFonts w:ascii="Arial" w:hAnsi="Arial" w:cs="Arial"/>
        </w:rPr>
        <w:tab/>
        <w:t>whether the specified officers are employed on a fixed term contract; if so, (a) what are the names of each of the officers and (b) when (i) was each officer employed and (ii) will each officer’s contract end?</w:t>
      </w:r>
      <w:r w:rsidRPr="003B01F2">
        <w:rPr>
          <w:rFonts w:ascii="Arial" w:hAnsi="Arial" w:cs="Arial"/>
        </w:rPr>
        <w:tab/>
      </w:r>
      <w:r w:rsidRPr="003B01F2">
        <w:rPr>
          <w:rFonts w:ascii="Arial" w:hAnsi="Arial" w:cs="Arial"/>
        </w:rPr>
        <w:tab/>
      </w:r>
      <w:r w:rsidRPr="003B01F2">
        <w:rPr>
          <w:rFonts w:ascii="Arial" w:hAnsi="Arial" w:cs="Arial"/>
        </w:rPr>
        <w:tab/>
      </w:r>
      <w:r w:rsidRPr="003B01F2">
        <w:rPr>
          <w:rFonts w:ascii="Arial" w:hAnsi="Arial" w:cs="Arial"/>
          <w:sz w:val="20"/>
          <w:szCs w:val="20"/>
        </w:rPr>
        <w:t>NW3714E</w:t>
      </w:r>
    </w:p>
    <w:p w:rsidR="00DE2A93" w:rsidRPr="003B01F2" w:rsidRDefault="00DE2A93" w:rsidP="00DE2A9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0"/>
          <w:szCs w:val="20"/>
        </w:rPr>
      </w:pPr>
    </w:p>
    <w:p w:rsidR="00DE2A93" w:rsidRPr="004D256D" w:rsidRDefault="00DE2A93" w:rsidP="00DE2A93">
      <w:p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REPLY</w:t>
      </w:r>
    </w:p>
    <w:p w:rsidR="00DE2A93" w:rsidRDefault="00DE2A93" w:rsidP="00DE2A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3352" w:rsidRPr="00453352" w:rsidRDefault="00453352" w:rsidP="00453352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453352">
        <w:rPr>
          <w:rFonts w:ascii="Arial" w:hAnsi="Arial" w:cs="Arial"/>
          <w:b/>
          <w:szCs w:val="22"/>
        </w:rPr>
        <w:t xml:space="preserve"> ARMSCOR</w:t>
      </w:r>
    </w:p>
    <w:p w:rsidR="00DE2A93" w:rsidRPr="00453352" w:rsidRDefault="00DE2A93" w:rsidP="00453352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453352">
        <w:rPr>
          <w:rFonts w:ascii="Arial" w:hAnsi="Arial" w:cs="Arial"/>
          <w:szCs w:val="22"/>
        </w:rPr>
        <w:t>The Chief Executive Officer of Armscor, Mr KPE Wakeford was appointed on a fixed five (5) year contract from 01/05/2015 and this contract will end on 30/04/2020.</w:t>
      </w:r>
      <w:r w:rsidRPr="00453352">
        <w:rPr>
          <w:rFonts w:ascii="Arial" w:hAnsi="Arial" w:cs="Arial"/>
          <w:szCs w:val="22"/>
        </w:rPr>
        <w:tab/>
      </w:r>
    </w:p>
    <w:p w:rsidR="00DE2A93" w:rsidRDefault="00DE2A93" w:rsidP="00DE2A93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6C56AD">
        <w:rPr>
          <w:rFonts w:ascii="Arial" w:hAnsi="Arial" w:cs="Arial"/>
          <w:szCs w:val="22"/>
        </w:rPr>
        <w:t>The Chief Financial Officer</w:t>
      </w:r>
      <w:r>
        <w:rPr>
          <w:rFonts w:ascii="Arial" w:hAnsi="Arial" w:cs="Arial"/>
          <w:szCs w:val="22"/>
        </w:rPr>
        <w:t xml:space="preserve"> of Armscor</w:t>
      </w:r>
      <w:r w:rsidRPr="006C56AD">
        <w:rPr>
          <w:rFonts w:ascii="Arial" w:hAnsi="Arial" w:cs="Arial"/>
          <w:szCs w:val="22"/>
        </w:rPr>
        <w:t>, Mr JG Grobler was appointed on a permanent basis.</w:t>
      </w:r>
    </w:p>
    <w:p w:rsidR="00453352" w:rsidRDefault="00453352" w:rsidP="00DE2A93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A34725" w:rsidRDefault="00A34725" w:rsidP="00DE2A93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A34725" w:rsidRDefault="00A34725" w:rsidP="00DE2A93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453352" w:rsidRDefault="00453352" w:rsidP="00453352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453352">
        <w:rPr>
          <w:rFonts w:ascii="Arial" w:hAnsi="Arial" w:cs="Arial"/>
          <w:b/>
          <w:szCs w:val="22"/>
        </w:rPr>
        <w:lastRenderedPageBreak/>
        <w:t xml:space="preserve"> CASTLE CONTROL BOARD</w:t>
      </w:r>
    </w:p>
    <w:p w:rsidR="00A34725" w:rsidRDefault="00A34725" w:rsidP="00A34725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Castle Control Board has a Chief Executive Officer and a Financial Officer.  Both are appointed on a 3-year fixed term contracts expiring in December 2019.</w:t>
      </w:r>
    </w:p>
    <w:p w:rsidR="00A34725" w:rsidRDefault="00A34725" w:rsidP="00A34725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A34725" w:rsidRDefault="00A34725" w:rsidP="00A34725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CEO is Mr. CT Gilfellan, who was appointed since April 2013. His current 3-year contract was renewed in January 2017 and will expire on the 31 December 2019.</w:t>
      </w:r>
    </w:p>
    <w:p w:rsidR="00A34725" w:rsidRDefault="00A34725" w:rsidP="00A34725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A34725" w:rsidRPr="00A34725" w:rsidRDefault="00A34725" w:rsidP="00A34725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CFO is Mr. Mandla Ngewu, who was appointed since April 2014.  His current 3-year contract was renewed in January 2017 and will expire on 31 December 2019</w:t>
      </w:r>
      <w:bookmarkStart w:id="0" w:name="_GoBack"/>
      <w:bookmarkEnd w:id="0"/>
    </w:p>
    <w:p w:rsidR="005B4C91" w:rsidRPr="005B4C91" w:rsidRDefault="005B4C91" w:rsidP="005B4C91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453352" w:rsidRPr="00453352" w:rsidRDefault="00453352" w:rsidP="00453352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BE40E1" w:rsidRPr="003B01F2" w:rsidRDefault="00BE40E1" w:rsidP="00E74DDD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3B01F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58" w:rsidRDefault="00CD5158">
      <w:r>
        <w:separator/>
      </w:r>
    </w:p>
  </w:endnote>
  <w:endnote w:type="continuationSeparator" w:id="0">
    <w:p w:rsidR="00CD5158" w:rsidRDefault="00CD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58" w:rsidRDefault="00CD5158">
      <w:r>
        <w:separator/>
      </w:r>
    </w:p>
  </w:footnote>
  <w:footnote w:type="continuationSeparator" w:id="0">
    <w:p w:rsidR="00CD5158" w:rsidRDefault="00CD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94C"/>
    <w:multiLevelType w:val="hybridMultilevel"/>
    <w:tmpl w:val="806A01E6"/>
    <w:lvl w:ilvl="0" w:tplc="9BE4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6"/>
  </w:num>
  <w:num w:numId="4">
    <w:abstractNumId w:val="36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5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5"/>
  </w:num>
  <w:num w:numId="28">
    <w:abstractNumId w:val="22"/>
  </w:num>
  <w:num w:numId="29">
    <w:abstractNumId w:val="11"/>
  </w:num>
  <w:num w:numId="30">
    <w:abstractNumId w:val="10"/>
  </w:num>
  <w:num w:numId="31">
    <w:abstractNumId w:val="38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46739"/>
    <w:rsid w:val="00351CF6"/>
    <w:rsid w:val="003546F3"/>
    <w:rsid w:val="003576BE"/>
    <w:rsid w:val="00364279"/>
    <w:rsid w:val="00370E73"/>
    <w:rsid w:val="003759A5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3352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B4C91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725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03D3C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5158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E2A93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2E27-273A-4589-8D00-B47CF936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5</cp:revision>
  <cp:lastPrinted>2017-08-18T08:18:00Z</cp:lastPrinted>
  <dcterms:created xsi:type="dcterms:W3CDTF">2017-10-26T17:55:00Z</dcterms:created>
  <dcterms:modified xsi:type="dcterms:W3CDTF">2017-11-07T08:43:00Z</dcterms:modified>
</cp:coreProperties>
</file>