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7CD" w:rsidRPr="001E5664" w:rsidRDefault="00D25177" w:rsidP="001E5664">
      <w:pPr>
        <w:spacing w:line="276" w:lineRule="auto"/>
        <w:jc w:val="center"/>
        <w:rPr>
          <w:rFonts w:ascii="Arial" w:hAnsi="Arial" w:cs="Arial"/>
          <w:noProof/>
          <w:sz w:val="24"/>
          <w:szCs w:val="24"/>
          <w:lang w:eastAsia="en-ZA"/>
        </w:rPr>
      </w:pPr>
      <w:r>
        <w:rPr>
          <w:rFonts w:ascii="Arial" w:hAnsi="Arial" w:cs="Arial"/>
          <w:noProof/>
          <w:sz w:val="24"/>
          <w:szCs w:val="24"/>
          <w:lang w:eastAsia="en-ZA"/>
        </w:rPr>
        <w:drawing>
          <wp:inline distT="0" distB="0" distL="0" distR="0">
            <wp:extent cx="1046480" cy="1125220"/>
            <wp:effectExtent l="19050" t="0" r="1270" b="0"/>
            <wp:docPr id="1" name="Picture 1" descr="http://websitelink/intranet/doclink/Presidency_Emai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ebsitelink/intranet/doclink/Presidency_Email_logo.jpg"/>
                    <pic:cNvPicPr>
                      <a:picLocks noChangeAspect="1" noChangeArrowheads="1"/>
                    </pic:cNvPicPr>
                  </pic:nvPicPr>
                  <pic:blipFill>
                    <a:blip r:embed="rId7" cstate="print"/>
                    <a:srcRect/>
                    <a:stretch>
                      <a:fillRect/>
                    </a:stretch>
                  </pic:blipFill>
                  <pic:spPr bwMode="auto">
                    <a:xfrm>
                      <a:off x="0" y="0"/>
                      <a:ext cx="1046480" cy="1125220"/>
                    </a:xfrm>
                    <a:prstGeom prst="rect">
                      <a:avLst/>
                    </a:prstGeom>
                    <a:noFill/>
                    <a:ln w="9525">
                      <a:noFill/>
                      <a:miter lim="800000"/>
                      <a:headEnd/>
                      <a:tailEnd/>
                    </a:ln>
                  </pic:spPr>
                </pic:pic>
              </a:graphicData>
            </a:graphic>
          </wp:inline>
        </w:drawing>
      </w:r>
    </w:p>
    <w:p w:rsidR="00CF37CD" w:rsidRDefault="00CF37CD" w:rsidP="001E5664">
      <w:pPr>
        <w:spacing w:before="100" w:beforeAutospacing="1" w:after="100" w:afterAutospacing="1" w:line="276" w:lineRule="auto"/>
        <w:jc w:val="center"/>
        <w:outlineLvl w:val="0"/>
        <w:rPr>
          <w:rFonts w:ascii="Arial" w:eastAsia="Times New Roman" w:hAnsi="Arial" w:cs="Arial"/>
          <w:b/>
          <w:bCs/>
          <w:kern w:val="36"/>
          <w:sz w:val="32"/>
          <w:szCs w:val="32"/>
          <w:lang w:eastAsia="en-ZA"/>
        </w:rPr>
      </w:pPr>
      <w:r w:rsidRPr="001E5664">
        <w:rPr>
          <w:rFonts w:ascii="Arial" w:eastAsia="Times New Roman" w:hAnsi="Arial" w:cs="Arial"/>
          <w:b/>
          <w:bCs/>
          <w:kern w:val="36"/>
          <w:sz w:val="32"/>
          <w:szCs w:val="32"/>
          <w:lang w:eastAsia="en-ZA"/>
        </w:rPr>
        <w:t>Question for Written Reply</w:t>
      </w:r>
    </w:p>
    <w:p w:rsidR="0078266B" w:rsidRDefault="0078266B" w:rsidP="0078266B">
      <w:pPr>
        <w:spacing w:before="100" w:beforeAutospacing="1" w:after="100" w:afterAutospacing="1" w:line="360" w:lineRule="auto"/>
        <w:jc w:val="both"/>
        <w:rPr>
          <w:rFonts w:ascii="Arial" w:eastAsia="Times New Roman" w:hAnsi="Arial" w:cs="Arial"/>
          <w:color w:val="000000"/>
          <w:sz w:val="24"/>
          <w:szCs w:val="24"/>
          <w:lang w:val="en-US" w:eastAsia="en-ZA"/>
        </w:rPr>
      </w:pPr>
    </w:p>
    <w:p w:rsidR="0078266B" w:rsidRPr="00753620" w:rsidRDefault="0078266B" w:rsidP="0078266B">
      <w:pPr>
        <w:spacing w:before="100" w:beforeAutospacing="1" w:after="100" w:afterAutospacing="1" w:line="360" w:lineRule="auto"/>
        <w:ind w:left="851" w:hanging="851"/>
        <w:rPr>
          <w:rFonts w:ascii="Arial" w:hAnsi="Arial" w:cs="Arial"/>
          <w:b/>
          <w:sz w:val="24"/>
          <w:szCs w:val="24"/>
          <w:lang w:val="en-GB"/>
        </w:rPr>
      </w:pPr>
      <w:r w:rsidRPr="00753620">
        <w:rPr>
          <w:rFonts w:ascii="Arial" w:hAnsi="Arial" w:cs="Arial"/>
          <w:b/>
          <w:sz w:val="24"/>
          <w:szCs w:val="24"/>
          <w:lang w:val="en-GB"/>
        </w:rPr>
        <w:t>3263.</w:t>
      </w:r>
      <w:r w:rsidRPr="00753620">
        <w:rPr>
          <w:rFonts w:ascii="Arial" w:hAnsi="Arial" w:cs="Arial"/>
          <w:b/>
          <w:sz w:val="24"/>
          <w:szCs w:val="24"/>
          <w:lang w:val="en-GB"/>
        </w:rPr>
        <w:tab/>
        <w:t xml:space="preserve">The Leader of </w:t>
      </w:r>
      <w:r w:rsidRPr="00753620">
        <w:rPr>
          <w:rFonts w:ascii="Arial" w:hAnsi="Arial" w:cs="Arial"/>
          <w:b/>
          <w:sz w:val="24"/>
          <w:szCs w:val="24"/>
        </w:rPr>
        <w:t>the</w:t>
      </w:r>
      <w:r w:rsidRPr="00753620">
        <w:rPr>
          <w:rFonts w:ascii="Arial" w:hAnsi="Arial" w:cs="Arial"/>
          <w:b/>
          <w:sz w:val="24"/>
          <w:szCs w:val="24"/>
          <w:lang w:val="en-GB"/>
        </w:rPr>
        <w:t xml:space="preserve"> Opposition (DA) to ask the President of the Republic:</w:t>
      </w:r>
    </w:p>
    <w:p w:rsidR="0078266B" w:rsidRPr="00753620" w:rsidRDefault="0078266B" w:rsidP="0078266B">
      <w:pPr>
        <w:spacing w:before="100" w:beforeAutospacing="1" w:after="100" w:afterAutospacing="1" w:line="360" w:lineRule="auto"/>
        <w:jc w:val="both"/>
        <w:rPr>
          <w:rFonts w:ascii="Arial" w:hAnsi="Arial" w:cs="Arial"/>
          <w:sz w:val="24"/>
          <w:szCs w:val="24"/>
        </w:rPr>
      </w:pPr>
      <w:r w:rsidRPr="00753620">
        <w:rPr>
          <w:rFonts w:ascii="Arial" w:hAnsi="Arial" w:cs="Arial"/>
          <w:sz w:val="24"/>
          <w:szCs w:val="24"/>
        </w:rPr>
        <w:t xml:space="preserve">What are the relevant details of the total (a) annual salary of and (b) performance bonus amounts </w:t>
      </w:r>
      <w:r w:rsidRPr="00753620">
        <w:rPr>
          <w:rFonts w:ascii="Arial" w:hAnsi="Arial" w:cs="Arial"/>
          <w:sz w:val="24"/>
          <w:szCs w:val="24"/>
          <w:lang w:val="en-GB"/>
        </w:rPr>
        <w:t>paid</w:t>
      </w:r>
      <w:r w:rsidRPr="00753620">
        <w:rPr>
          <w:rFonts w:ascii="Arial" w:hAnsi="Arial" w:cs="Arial"/>
          <w:sz w:val="24"/>
          <w:szCs w:val="24"/>
        </w:rPr>
        <w:t xml:space="preserve"> to each of his five advisors (names and details furnished) in the 2016-17 financial year?  NW3595E</w:t>
      </w:r>
    </w:p>
    <w:p w:rsidR="0078266B" w:rsidRPr="00753620" w:rsidRDefault="0078266B" w:rsidP="0078266B">
      <w:pPr>
        <w:spacing w:before="100" w:beforeAutospacing="1" w:after="100" w:afterAutospacing="1" w:line="360" w:lineRule="auto"/>
        <w:jc w:val="both"/>
        <w:rPr>
          <w:rFonts w:ascii="Arial" w:hAnsi="Arial" w:cs="Arial"/>
          <w:b/>
          <w:sz w:val="24"/>
          <w:szCs w:val="24"/>
        </w:rPr>
      </w:pPr>
      <w:r w:rsidRPr="00753620">
        <w:rPr>
          <w:rFonts w:ascii="Arial" w:hAnsi="Arial" w:cs="Arial"/>
          <w:b/>
          <w:sz w:val="24"/>
          <w:szCs w:val="24"/>
        </w:rPr>
        <w:t>REPLY:</w:t>
      </w:r>
    </w:p>
    <w:p w:rsidR="0078266B" w:rsidRDefault="0078266B" w:rsidP="0078266B">
      <w:pPr>
        <w:pStyle w:val="Default0"/>
        <w:spacing w:line="360" w:lineRule="auto"/>
        <w:jc w:val="both"/>
        <w:rPr>
          <w:bCs/>
        </w:rPr>
      </w:pPr>
      <w:r w:rsidRPr="00E929FA">
        <w:t xml:space="preserve">The </w:t>
      </w:r>
      <w:r>
        <w:t xml:space="preserve">remuneration of the advisors is regulated in terms of the </w:t>
      </w:r>
      <w:r w:rsidRPr="001F4D6C">
        <w:rPr>
          <w:bCs/>
        </w:rPr>
        <w:t xml:space="preserve">Dispensation for the Appointment </w:t>
      </w:r>
      <w:r>
        <w:rPr>
          <w:bCs/>
        </w:rPr>
        <w:t>a</w:t>
      </w:r>
      <w:r w:rsidRPr="001F4D6C">
        <w:rPr>
          <w:bCs/>
        </w:rPr>
        <w:t xml:space="preserve">nd Remuneration of Persons </w:t>
      </w:r>
      <w:r>
        <w:rPr>
          <w:bCs/>
        </w:rPr>
        <w:t>(Special Advisers) appointed to Executive Authorities on Ground of Policy Considerations issued by the Minster of the Public Service and Administration. The Dispensation is attached for the benefit of the Honourable Member.</w:t>
      </w:r>
    </w:p>
    <w:sectPr w:rsidR="0078266B">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12FE" w:rsidRDefault="006312FE" w:rsidP="00713A69">
      <w:pPr>
        <w:spacing w:after="0" w:line="240" w:lineRule="auto"/>
      </w:pPr>
      <w:r>
        <w:separator/>
      </w:r>
    </w:p>
  </w:endnote>
  <w:endnote w:type="continuationSeparator" w:id="0">
    <w:p w:rsidR="006312FE" w:rsidRDefault="006312FE" w:rsidP="00713A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A69" w:rsidRDefault="00713A69">
    <w:pPr>
      <w:pStyle w:val="Footer"/>
      <w:jc w:val="right"/>
    </w:pPr>
    <w:fldSimple w:instr=" PAGE   \* MERGEFORMAT ">
      <w:r w:rsidR="006312FE">
        <w:rPr>
          <w:noProof/>
        </w:rPr>
        <w:t>1</w:t>
      </w:r>
    </w:fldSimple>
  </w:p>
  <w:p w:rsidR="00713A69" w:rsidRDefault="00713A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12FE" w:rsidRDefault="006312FE" w:rsidP="00713A69">
      <w:pPr>
        <w:spacing w:after="0" w:line="240" w:lineRule="auto"/>
      </w:pPr>
      <w:r>
        <w:separator/>
      </w:r>
    </w:p>
  </w:footnote>
  <w:footnote w:type="continuationSeparator" w:id="0">
    <w:p w:rsidR="006312FE" w:rsidRDefault="006312FE" w:rsidP="00713A6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F743F"/>
    <w:multiLevelType w:val="hybridMultilevel"/>
    <w:tmpl w:val="8EC45A36"/>
    <w:lvl w:ilvl="0" w:tplc="3E640EE4">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15256E46"/>
    <w:multiLevelType w:val="hybridMultilevel"/>
    <w:tmpl w:val="72D844D0"/>
    <w:lvl w:ilvl="0" w:tplc="C1D48DB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219E6C12"/>
    <w:multiLevelType w:val="hybridMultilevel"/>
    <w:tmpl w:val="CA12A86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
    <w:nsid w:val="21E74E5C"/>
    <w:multiLevelType w:val="hybridMultilevel"/>
    <w:tmpl w:val="DFF8B6D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4">
    <w:nsid w:val="28631B75"/>
    <w:multiLevelType w:val="hybridMultilevel"/>
    <w:tmpl w:val="22AC8DCA"/>
    <w:lvl w:ilvl="0" w:tplc="E2C2D3C0">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2C574C3C"/>
    <w:multiLevelType w:val="hybridMultilevel"/>
    <w:tmpl w:val="C06688B2"/>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6">
    <w:nsid w:val="2E76330D"/>
    <w:multiLevelType w:val="hybridMultilevel"/>
    <w:tmpl w:val="C320514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7">
    <w:nsid w:val="3FAB3508"/>
    <w:multiLevelType w:val="hybridMultilevel"/>
    <w:tmpl w:val="544EC98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65AF418D"/>
    <w:multiLevelType w:val="hybridMultilevel"/>
    <w:tmpl w:val="8EC45A36"/>
    <w:lvl w:ilvl="0" w:tplc="3E640EE4">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6B707FCF"/>
    <w:multiLevelType w:val="hybridMultilevel"/>
    <w:tmpl w:val="1D1072C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74194655"/>
    <w:multiLevelType w:val="hybridMultilevel"/>
    <w:tmpl w:val="9210FE00"/>
    <w:lvl w:ilvl="0" w:tplc="065679AA">
      <w:start w:val="1"/>
      <w:numFmt w:val="lowerRoman"/>
      <w:lvlText w:val="%1)"/>
      <w:lvlJc w:val="left"/>
      <w:pPr>
        <w:ind w:left="1440" w:hanging="720"/>
      </w:pPr>
      <w:rPr>
        <w:rFonts w:ascii="Times New Roman" w:eastAsia="Calibri" w:hAnsi="Times New Roman" w:cs="Times New Roman"/>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nsid w:val="77443141"/>
    <w:multiLevelType w:val="hybridMultilevel"/>
    <w:tmpl w:val="C3B69C38"/>
    <w:lvl w:ilvl="0" w:tplc="6ADE26A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
  </w:num>
  <w:num w:numId="5">
    <w:abstractNumId w:val="7"/>
  </w:num>
  <w:num w:numId="6">
    <w:abstractNumId w:val="11"/>
  </w:num>
  <w:num w:numId="7">
    <w:abstractNumId w:val="2"/>
  </w:num>
  <w:num w:numId="8">
    <w:abstractNumId w:val="6"/>
  </w:num>
  <w:num w:numId="9">
    <w:abstractNumId w:val="5"/>
  </w:num>
  <w:num w:numId="10">
    <w:abstractNumId w:val="9"/>
  </w:num>
  <w:num w:numId="11">
    <w:abstractNumId w:val="10"/>
  </w:num>
  <w:num w:numId="12">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savePreviewPicture/>
  <w:footnotePr>
    <w:footnote w:id="-1"/>
    <w:footnote w:id="0"/>
  </w:footnotePr>
  <w:endnotePr>
    <w:endnote w:id="-1"/>
    <w:endnote w:id="0"/>
  </w:endnotePr>
  <w:compat/>
  <w:rsids>
    <w:rsidRoot w:val="00CF37CD"/>
    <w:rsid w:val="000145E5"/>
    <w:rsid w:val="00024DDD"/>
    <w:rsid w:val="00054D19"/>
    <w:rsid w:val="00066FF3"/>
    <w:rsid w:val="00075085"/>
    <w:rsid w:val="000C66EF"/>
    <w:rsid w:val="000F1C78"/>
    <w:rsid w:val="00134679"/>
    <w:rsid w:val="0017523A"/>
    <w:rsid w:val="001E20D1"/>
    <w:rsid w:val="001E5664"/>
    <w:rsid w:val="0020508D"/>
    <w:rsid w:val="00211C96"/>
    <w:rsid w:val="002366A6"/>
    <w:rsid w:val="002A3226"/>
    <w:rsid w:val="002B4BC1"/>
    <w:rsid w:val="002D00F5"/>
    <w:rsid w:val="002E7D06"/>
    <w:rsid w:val="002E7F25"/>
    <w:rsid w:val="002F3719"/>
    <w:rsid w:val="00300EFA"/>
    <w:rsid w:val="003249F6"/>
    <w:rsid w:val="00326E8D"/>
    <w:rsid w:val="00332A25"/>
    <w:rsid w:val="00355962"/>
    <w:rsid w:val="00355C7F"/>
    <w:rsid w:val="00374522"/>
    <w:rsid w:val="003915AC"/>
    <w:rsid w:val="003B78EB"/>
    <w:rsid w:val="003F4917"/>
    <w:rsid w:val="00454CA0"/>
    <w:rsid w:val="00475851"/>
    <w:rsid w:val="00494BBE"/>
    <w:rsid w:val="004F2DEC"/>
    <w:rsid w:val="00515E26"/>
    <w:rsid w:val="00590E8E"/>
    <w:rsid w:val="005A6125"/>
    <w:rsid w:val="005E2833"/>
    <w:rsid w:val="005E5D5F"/>
    <w:rsid w:val="006312FE"/>
    <w:rsid w:val="00661D3C"/>
    <w:rsid w:val="006664CA"/>
    <w:rsid w:val="00667306"/>
    <w:rsid w:val="006770CC"/>
    <w:rsid w:val="006D75D6"/>
    <w:rsid w:val="006E060A"/>
    <w:rsid w:val="00713A69"/>
    <w:rsid w:val="00734A0E"/>
    <w:rsid w:val="007421D0"/>
    <w:rsid w:val="0078266B"/>
    <w:rsid w:val="00797F90"/>
    <w:rsid w:val="007E23BA"/>
    <w:rsid w:val="007E539C"/>
    <w:rsid w:val="00855560"/>
    <w:rsid w:val="00877ECD"/>
    <w:rsid w:val="008B239D"/>
    <w:rsid w:val="008C38DB"/>
    <w:rsid w:val="00921435"/>
    <w:rsid w:val="00995A65"/>
    <w:rsid w:val="009A5AC6"/>
    <w:rsid w:val="009C6570"/>
    <w:rsid w:val="00A119A4"/>
    <w:rsid w:val="00A12DD8"/>
    <w:rsid w:val="00A54453"/>
    <w:rsid w:val="00A54B8B"/>
    <w:rsid w:val="00A56A57"/>
    <w:rsid w:val="00A6065D"/>
    <w:rsid w:val="00AB3905"/>
    <w:rsid w:val="00AC0F69"/>
    <w:rsid w:val="00B04D89"/>
    <w:rsid w:val="00B231CA"/>
    <w:rsid w:val="00B447FE"/>
    <w:rsid w:val="00B70959"/>
    <w:rsid w:val="00B8184F"/>
    <w:rsid w:val="00B85B2A"/>
    <w:rsid w:val="00B920A8"/>
    <w:rsid w:val="00BA4A28"/>
    <w:rsid w:val="00BB2433"/>
    <w:rsid w:val="00BB7842"/>
    <w:rsid w:val="00BC5E71"/>
    <w:rsid w:val="00BF25B3"/>
    <w:rsid w:val="00C32881"/>
    <w:rsid w:val="00C3767E"/>
    <w:rsid w:val="00C47E82"/>
    <w:rsid w:val="00C604A3"/>
    <w:rsid w:val="00C81080"/>
    <w:rsid w:val="00C84E01"/>
    <w:rsid w:val="00C86E59"/>
    <w:rsid w:val="00CA54D1"/>
    <w:rsid w:val="00CF0095"/>
    <w:rsid w:val="00CF34E4"/>
    <w:rsid w:val="00CF37CD"/>
    <w:rsid w:val="00D1715D"/>
    <w:rsid w:val="00D25177"/>
    <w:rsid w:val="00D45B19"/>
    <w:rsid w:val="00D51311"/>
    <w:rsid w:val="00D7428A"/>
    <w:rsid w:val="00DF1965"/>
    <w:rsid w:val="00E042A5"/>
    <w:rsid w:val="00E764FD"/>
    <w:rsid w:val="00E90E90"/>
    <w:rsid w:val="00EA24D7"/>
    <w:rsid w:val="00EB398D"/>
    <w:rsid w:val="00F37145"/>
    <w:rsid w:val="00F44ABB"/>
    <w:rsid w:val="00F556A1"/>
    <w:rsid w:val="00F82282"/>
    <w:rsid w:val="00F9094F"/>
    <w:rsid w:val="00F95666"/>
    <w:rsid w:val="00FB3A5A"/>
    <w:rsid w:val="00FB638A"/>
    <w:rsid w:val="00FC6BE9"/>
    <w:rsid w:val="00FD132C"/>
    <w:rsid w:val="00FE32F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7CD"/>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D45B19"/>
    <w:pPr>
      <w:spacing w:before="100" w:beforeAutospacing="1" w:after="100" w:afterAutospacing="1" w:line="240" w:lineRule="auto"/>
    </w:pPr>
    <w:rPr>
      <w:rFonts w:ascii="Times New Roman" w:hAnsi="Times New Roman"/>
      <w:sz w:val="24"/>
      <w:szCs w:val="24"/>
      <w:lang w:eastAsia="en-ZA"/>
    </w:rPr>
  </w:style>
  <w:style w:type="paragraph" w:styleId="ListParagraph">
    <w:name w:val="List Paragraph"/>
    <w:aliases w:val="• List Paragraph"/>
    <w:basedOn w:val="Normal"/>
    <w:link w:val="ListParagraphChar"/>
    <w:uiPriority w:val="34"/>
    <w:qFormat/>
    <w:rsid w:val="008C38DB"/>
    <w:pPr>
      <w:spacing w:after="0" w:line="240" w:lineRule="auto"/>
      <w:ind w:left="720"/>
      <w:contextualSpacing/>
    </w:pPr>
    <w:rPr>
      <w:rFonts w:ascii="Times New Roman" w:eastAsia="Times New Roman" w:hAnsi="Times New Roman"/>
      <w:sz w:val="24"/>
      <w:szCs w:val="20"/>
      <w:lang w:val="en-GB" w:eastAsia="en-GB"/>
    </w:rPr>
  </w:style>
  <w:style w:type="character" w:customStyle="1" w:styleId="ListParagraphChar">
    <w:name w:val="List Paragraph Char"/>
    <w:aliases w:val="• List Paragraph Char"/>
    <w:link w:val="ListParagraph"/>
    <w:uiPriority w:val="34"/>
    <w:locked/>
    <w:rsid w:val="008C38DB"/>
    <w:rPr>
      <w:rFonts w:ascii="Times New Roman" w:eastAsia="Times New Roman" w:hAnsi="Times New Roman"/>
      <w:sz w:val="24"/>
      <w:lang w:val="en-GB" w:eastAsia="en-GB"/>
    </w:rPr>
  </w:style>
  <w:style w:type="paragraph" w:customStyle="1" w:styleId="Pa8">
    <w:name w:val="Pa8"/>
    <w:basedOn w:val="Normal"/>
    <w:next w:val="Normal"/>
    <w:uiPriority w:val="99"/>
    <w:rsid w:val="00C3767E"/>
    <w:pPr>
      <w:autoSpaceDE w:val="0"/>
      <w:autoSpaceDN w:val="0"/>
      <w:adjustRightInd w:val="0"/>
      <w:spacing w:after="0" w:line="241" w:lineRule="atLeast"/>
    </w:pPr>
    <w:rPr>
      <w:rFonts w:ascii="Garamond" w:hAnsi="Garamond" w:cs="Arial"/>
      <w:sz w:val="24"/>
      <w:szCs w:val="24"/>
    </w:rPr>
  </w:style>
  <w:style w:type="character" w:customStyle="1" w:styleId="A13">
    <w:name w:val="A13"/>
    <w:uiPriority w:val="99"/>
    <w:rsid w:val="00C3767E"/>
    <w:rPr>
      <w:rFonts w:ascii="Arial" w:hAnsi="Arial" w:cs="Arial"/>
      <w:color w:val="000000"/>
      <w:sz w:val="20"/>
      <w:szCs w:val="20"/>
    </w:rPr>
  </w:style>
  <w:style w:type="character" w:styleId="CommentReference">
    <w:name w:val="annotation reference"/>
    <w:uiPriority w:val="99"/>
    <w:semiHidden/>
    <w:unhideWhenUsed/>
    <w:rsid w:val="00F82282"/>
    <w:rPr>
      <w:sz w:val="16"/>
      <w:szCs w:val="16"/>
    </w:rPr>
  </w:style>
  <w:style w:type="paragraph" w:styleId="CommentText">
    <w:name w:val="annotation text"/>
    <w:basedOn w:val="Normal"/>
    <w:link w:val="CommentTextChar"/>
    <w:uiPriority w:val="99"/>
    <w:semiHidden/>
    <w:unhideWhenUsed/>
    <w:rsid w:val="00F82282"/>
    <w:rPr>
      <w:sz w:val="20"/>
      <w:szCs w:val="20"/>
    </w:rPr>
  </w:style>
  <w:style w:type="character" w:customStyle="1" w:styleId="CommentTextChar">
    <w:name w:val="Comment Text Char"/>
    <w:link w:val="CommentText"/>
    <w:uiPriority w:val="99"/>
    <w:semiHidden/>
    <w:rsid w:val="00F82282"/>
    <w:rPr>
      <w:lang w:eastAsia="en-US"/>
    </w:rPr>
  </w:style>
  <w:style w:type="paragraph" w:styleId="BalloonText">
    <w:name w:val="Balloon Text"/>
    <w:basedOn w:val="Normal"/>
    <w:link w:val="BalloonTextChar"/>
    <w:uiPriority w:val="99"/>
    <w:semiHidden/>
    <w:unhideWhenUsed/>
    <w:rsid w:val="00F8228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F82282"/>
    <w:rPr>
      <w:rFonts w:ascii="Segoe UI" w:hAnsi="Segoe UI" w:cs="Segoe UI"/>
      <w:sz w:val="18"/>
      <w:szCs w:val="18"/>
      <w:lang w:eastAsia="en-US"/>
    </w:rPr>
  </w:style>
  <w:style w:type="paragraph" w:styleId="Header">
    <w:name w:val="header"/>
    <w:basedOn w:val="Normal"/>
    <w:link w:val="HeaderChar"/>
    <w:uiPriority w:val="99"/>
    <w:unhideWhenUsed/>
    <w:rsid w:val="00713A69"/>
    <w:pPr>
      <w:tabs>
        <w:tab w:val="center" w:pos="4513"/>
        <w:tab w:val="right" w:pos="9026"/>
      </w:tabs>
    </w:pPr>
  </w:style>
  <w:style w:type="character" w:customStyle="1" w:styleId="HeaderChar">
    <w:name w:val="Header Char"/>
    <w:link w:val="Header"/>
    <w:uiPriority w:val="99"/>
    <w:rsid w:val="00713A69"/>
    <w:rPr>
      <w:sz w:val="22"/>
      <w:szCs w:val="22"/>
      <w:lang w:eastAsia="en-US"/>
    </w:rPr>
  </w:style>
  <w:style w:type="paragraph" w:styleId="Footer">
    <w:name w:val="footer"/>
    <w:basedOn w:val="Normal"/>
    <w:link w:val="FooterChar"/>
    <w:uiPriority w:val="99"/>
    <w:unhideWhenUsed/>
    <w:rsid w:val="00713A69"/>
    <w:pPr>
      <w:tabs>
        <w:tab w:val="center" w:pos="4513"/>
        <w:tab w:val="right" w:pos="9026"/>
      </w:tabs>
    </w:pPr>
  </w:style>
  <w:style w:type="character" w:customStyle="1" w:styleId="FooterChar">
    <w:name w:val="Footer Char"/>
    <w:link w:val="Footer"/>
    <w:uiPriority w:val="99"/>
    <w:rsid w:val="00713A69"/>
    <w:rPr>
      <w:sz w:val="22"/>
      <w:szCs w:val="22"/>
      <w:lang w:eastAsia="en-US"/>
    </w:rPr>
  </w:style>
  <w:style w:type="paragraph" w:customStyle="1" w:styleId="Default0">
    <w:name w:val="Default"/>
    <w:rsid w:val="005E5D5F"/>
    <w:pPr>
      <w:autoSpaceDE w:val="0"/>
      <w:autoSpaceDN w:val="0"/>
      <w:adjustRightInd w:val="0"/>
    </w:pPr>
    <w:rPr>
      <w:rFonts w:ascii="Arial" w:hAnsi="Arial" w:cs="Arial"/>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325517711">
      <w:bodyDiv w:val="1"/>
      <w:marLeft w:val="0"/>
      <w:marRight w:val="0"/>
      <w:marTop w:val="0"/>
      <w:marBottom w:val="0"/>
      <w:divBdr>
        <w:top w:val="none" w:sz="0" w:space="0" w:color="auto"/>
        <w:left w:val="none" w:sz="0" w:space="0" w:color="auto"/>
        <w:bottom w:val="none" w:sz="0" w:space="0" w:color="auto"/>
        <w:right w:val="none" w:sz="0" w:space="0" w:color="auto"/>
      </w:divBdr>
    </w:div>
    <w:div w:id="1262563824">
      <w:bodyDiv w:val="1"/>
      <w:marLeft w:val="0"/>
      <w:marRight w:val="0"/>
      <w:marTop w:val="0"/>
      <w:marBottom w:val="0"/>
      <w:divBdr>
        <w:top w:val="none" w:sz="0" w:space="0" w:color="auto"/>
        <w:left w:val="none" w:sz="0" w:space="0" w:color="auto"/>
        <w:bottom w:val="none" w:sz="0" w:space="0" w:color="auto"/>
        <w:right w:val="none" w:sz="0" w:space="0" w:color="auto"/>
      </w:divBdr>
    </w:div>
    <w:div w:id="2051494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99</Words>
  <Characters>565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Zandile Mavundla</dc:creator>
  <cp:lastModifiedBy>PUMZA</cp:lastModifiedBy>
  <cp:revision>2</cp:revision>
  <cp:lastPrinted>2017-11-03T12:47:00Z</cp:lastPrinted>
  <dcterms:created xsi:type="dcterms:W3CDTF">2017-11-20T14:20:00Z</dcterms:created>
  <dcterms:modified xsi:type="dcterms:W3CDTF">2017-11-20T14:20:00Z</dcterms:modified>
</cp:coreProperties>
</file>