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74" w:rsidRDefault="0072677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B51FB0">
        <w:rPr>
          <w:rFonts w:cs="Arial"/>
          <w:b/>
          <w:sz w:val="24"/>
          <w:szCs w:val="24"/>
          <w:lang w:val="af-ZA" w:eastAsia="en-US"/>
        </w:rPr>
        <w:t>3247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134EA0" w:rsidRPr="00B90D37">
        <w:rPr>
          <w:rFonts w:eastAsia="Calibri" w:cs="Arial"/>
          <w:b/>
          <w:iCs/>
          <w:sz w:val="24"/>
          <w:szCs w:val="24"/>
          <w:lang w:eastAsia="en-US"/>
        </w:rPr>
        <w:t>NW3579E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1D33D8">
        <w:rPr>
          <w:rFonts w:cs="Arial"/>
          <w:b/>
          <w:sz w:val="24"/>
          <w:szCs w:val="24"/>
          <w:lang w:val="en-US" w:eastAsia="en-US"/>
        </w:rPr>
        <w:t>No. 3</w:t>
      </w:r>
      <w:r w:rsidR="001760F7">
        <w:rPr>
          <w:rFonts w:cs="Arial"/>
          <w:b/>
          <w:sz w:val="24"/>
          <w:szCs w:val="24"/>
          <w:lang w:val="en-US" w:eastAsia="en-US"/>
        </w:rPr>
        <w:t>7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1760F7">
        <w:rPr>
          <w:rFonts w:cs="Arial"/>
          <w:b/>
          <w:sz w:val="24"/>
          <w:szCs w:val="24"/>
          <w:lang w:val="en-US" w:eastAsia="en-US"/>
        </w:rPr>
        <w:t>20</w:t>
      </w:r>
      <w:r w:rsidR="001D33D8">
        <w:rPr>
          <w:rFonts w:cs="Arial"/>
          <w:b/>
          <w:sz w:val="24"/>
          <w:szCs w:val="24"/>
          <w:lang w:val="en-US" w:eastAsia="en-US"/>
        </w:rPr>
        <w:t xml:space="preserve"> OCTO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D33D8">
        <w:rPr>
          <w:rFonts w:cs="Arial"/>
          <w:b/>
          <w:sz w:val="24"/>
          <w:szCs w:val="24"/>
          <w:lang w:val="en-US" w:eastAsia="en-US"/>
        </w:rPr>
        <w:t>OCTOBER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134EA0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3247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134EA0">
        <w:rPr>
          <w:rFonts w:eastAsia="Calibri" w:cs="Arial"/>
          <w:b/>
          <w:sz w:val="24"/>
          <w:szCs w:val="24"/>
          <w:lang w:eastAsia="en-US"/>
        </w:rPr>
        <w:t>Mr J Selfe (DA)</w:t>
      </w:r>
      <w:r w:rsidR="001D33D8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134EA0" w:rsidRPr="00134EA0" w:rsidRDefault="00134EA0" w:rsidP="00134EA0">
      <w:pPr>
        <w:spacing w:line="276" w:lineRule="auto"/>
        <w:ind w:left="720"/>
        <w:outlineLvl w:val="0"/>
        <w:rPr>
          <w:rFonts w:eastAsia="Calibri" w:cs="Arial"/>
          <w:b/>
          <w:iCs/>
          <w:sz w:val="24"/>
          <w:szCs w:val="24"/>
          <w:lang w:eastAsia="en-US"/>
        </w:rPr>
      </w:pPr>
      <w:r w:rsidRPr="00B90D37">
        <w:rPr>
          <w:rFonts w:eastAsia="Calibri" w:cs="Arial"/>
          <w:iCs/>
          <w:sz w:val="24"/>
          <w:szCs w:val="24"/>
          <w:lang w:eastAsia="en-US"/>
        </w:rPr>
        <w:t>What amount has his department spent on (i) building new and (ii) upgrading existing correctional service facilities (a)(aa) in each of the past five financial years and (bb) since 1 April 2017, and (b) in each case, what are the relevant details of the (i) facility concerned, (ii) work done and (iii) date of completion?</w:t>
      </w:r>
      <w:r w:rsidRPr="00B90D37">
        <w:rPr>
          <w:rFonts w:eastAsia="Calibri" w:cs="Arial"/>
          <w:iCs/>
          <w:sz w:val="24"/>
          <w:szCs w:val="24"/>
          <w:lang w:eastAsia="en-US"/>
        </w:rPr>
        <w:tab/>
      </w:r>
      <w:r w:rsidRPr="00B90D37">
        <w:rPr>
          <w:rFonts w:eastAsia="Calibri" w:cs="Arial"/>
          <w:iCs/>
          <w:sz w:val="24"/>
          <w:szCs w:val="24"/>
          <w:lang w:eastAsia="en-US"/>
        </w:rPr>
        <w:tab/>
      </w:r>
      <w:r w:rsidRPr="00B90D37">
        <w:rPr>
          <w:rFonts w:eastAsia="Calibri" w:cs="Arial"/>
          <w:iCs/>
          <w:sz w:val="24"/>
          <w:szCs w:val="24"/>
          <w:lang w:eastAsia="en-US"/>
        </w:rPr>
        <w:tab/>
      </w:r>
      <w:r w:rsidRPr="00134EA0">
        <w:rPr>
          <w:rFonts w:eastAsia="Calibri" w:cs="Arial"/>
          <w:iCs/>
          <w:sz w:val="24"/>
          <w:szCs w:val="24"/>
          <w:lang w:eastAsia="en-US"/>
        </w:rPr>
        <w:t xml:space="preserve">   </w:t>
      </w:r>
      <w:r>
        <w:rPr>
          <w:rFonts w:eastAsia="Calibri" w:cs="Arial"/>
          <w:iCs/>
          <w:sz w:val="24"/>
          <w:szCs w:val="24"/>
          <w:lang w:eastAsia="en-US"/>
        </w:rPr>
        <w:t xml:space="preserve">       </w:t>
      </w:r>
      <w:r w:rsidRPr="00134EA0">
        <w:rPr>
          <w:rFonts w:eastAsia="Calibri" w:cs="Arial"/>
          <w:iCs/>
          <w:sz w:val="24"/>
          <w:szCs w:val="24"/>
          <w:lang w:eastAsia="en-US"/>
        </w:rPr>
        <w:t xml:space="preserve"> </w:t>
      </w:r>
      <w:r w:rsidRPr="00B90D37">
        <w:rPr>
          <w:rFonts w:eastAsia="Calibri" w:cs="Arial"/>
          <w:b/>
          <w:iCs/>
          <w:sz w:val="24"/>
          <w:szCs w:val="24"/>
          <w:lang w:eastAsia="en-US"/>
        </w:rPr>
        <w:t>NW3579E</w:t>
      </w:r>
    </w:p>
    <w:p w:rsidR="004D2F24" w:rsidRPr="00345135" w:rsidRDefault="004D2F24" w:rsidP="00134EA0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AA1442" w:rsidRDefault="00AA1442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766CE4" w:rsidRPr="00795352" w:rsidRDefault="00766CE4" w:rsidP="00531917">
      <w:pPr>
        <w:spacing w:line="276" w:lineRule="auto"/>
        <w:rPr>
          <w:rFonts w:cs="Arial"/>
          <w:sz w:val="24"/>
          <w:szCs w:val="24"/>
          <w:lang w:eastAsia="en-US"/>
        </w:rPr>
      </w:pPr>
      <w:r w:rsidRPr="00795352">
        <w:rPr>
          <w:rFonts w:cs="Arial"/>
          <w:sz w:val="24"/>
          <w:szCs w:val="24"/>
          <w:lang w:eastAsia="en-US"/>
        </w:rPr>
        <w:t>The Department of Public Works provides service delivery infrastructure to the Department of Correction</w:t>
      </w:r>
      <w:r w:rsidR="00F076D8" w:rsidRPr="00795352">
        <w:rPr>
          <w:rFonts w:cs="Arial"/>
          <w:sz w:val="24"/>
          <w:szCs w:val="24"/>
          <w:lang w:eastAsia="en-US"/>
        </w:rPr>
        <w:t>al Services, for the past five financial years and since 1 April 2017,</w:t>
      </w:r>
      <w:r w:rsidR="0071648B" w:rsidRPr="00795352">
        <w:rPr>
          <w:rFonts w:cs="Arial"/>
          <w:sz w:val="24"/>
          <w:szCs w:val="24"/>
          <w:lang w:eastAsia="en-US"/>
        </w:rPr>
        <w:t xml:space="preserve"> the amount that was spent on (i</w:t>
      </w:r>
      <w:r w:rsidR="00F076D8" w:rsidRPr="00795352">
        <w:rPr>
          <w:rFonts w:cs="Arial"/>
          <w:sz w:val="24"/>
          <w:szCs w:val="24"/>
          <w:lang w:eastAsia="en-US"/>
        </w:rPr>
        <w:t>) building new</w:t>
      </w:r>
      <w:r w:rsidR="0071648B" w:rsidRPr="00795352">
        <w:rPr>
          <w:rFonts w:cs="Arial"/>
          <w:sz w:val="24"/>
          <w:szCs w:val="24"/>
          <w:lang w:eastAsia="en-US"/>
        </w:rPr>
        <w:t>, (ii</w:t>
      </w:r>
      <w:r w:rsidR="00F076D8" w:rsidRPr="00795352">
        <w:rPr>
          <w:rFonts w:cs="Arial"/>
          <w:sz w:val="24"/>
          <w:szCs w:val="24"/>
          <w:lang w:eastAsia="en-US"/>
        </w:rPr>
        <w:t>) upgrading existing correctional facilities is presented as follows:</w:t>
      </w:r>
    </w:p>
    <w:p w:rsidR="00F076D8" w:rsidRPr="00795352" w:rsidRDefault="0071648B" w:rsidP="0071648B">
      <w:pPr>
        <w:jc w:val="left"/>
        <w:rPr>
          <w:rFonts w:cs="Arial"/>
          <w:sz w:val="24"/>
          <w:szCs w:val="24"/>
          <w:lang w:eastAsia="en-US"/>
        </w:rPr>
      </w:pPr>
      <w:r w:rsidRPr="00795352">
        <w:rPr>
          <w:rFonts w:cs="Arial"/>
          <w:sz w:val="24"/>
          <w:szCs w:val="24"/>
          <w:lang w:eastAsia="en-US"/>
        </w:rPr>
        <w:br w:type="page"/>
      </w:r>
    </w:p>
    <w:p w:rsidR="0071648B" w:rsidRDefault="0071648B" w:rsidP="00F076D8">
      <w:pPr>
        <w:spacing w:line="276" w:lineRule="auto"/>
        <w:rPr>
          <w:rFonts w:cs="Arial"/>
          <w:b/>
          <w:sz w:val="24"/>
          <w:szCs w:val="24"/>
          <w:lang w:eastAsia="en-US"/>
        </w:rPr>
        <w:sectPr w:rsidR="0071648B" w:rsidSect="00F8097E">
          <w:headerReference w:type="default" r:id="rId10"/>
          <w:footerReference w:type="default" r:id="rId11"/>
          <w:pgSz w:w="12240" w:h="15840"/>
          <w:pgMar w:top="851" w:right="1325" w:bottom="907" w:left="1134" w:header="397" w:footer="624" w:gutter="0"/>
          <w:cols w:space="720"/>
          <w:docGrid w:linePitch="360"/>
        </w:sectPr>
      </w:pPr>
    </w:p>
    <w:p w:rsidR="0071648B" w:rsidRDefault="0071648B" w:rsidP="00F076D8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71648B" w:rsidRDefault="0071648B" w:rsidP="0071648B">
      <w:pPr>
        <w:spacing w:line="276" w:lineRule="auto"/>
        <w:jc w:val="center"/>
        <w:rPr>
          <w:rFonts w:cs="Arial"/>
          <w:b/>
          <w:sz w:val="24"/>
          <w:szCs w:val="24"/>
          <w:lang w:eastAsia="en-US"/>
        </w:rPr>
      </w:pP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1426"/>
        <w:gridCol w:w="1871"/>
        <w:gridCol w:w="1638"/>
        <w:gridCol w:w="1460"/>
        <w:gridCol w:w="1316"/>
        <w:gridCol w:w="1471"/>
        <w:gridCol w:w="1421"/>
        <w:gridCol w:w="1313"/>
      </w:tblGrid>
      <w:tr w:rsidR="0071648B" w:rsidRPr="0071648B" w:rsidTr="0071648B">
        <w:trPr>
          <w:jc w:val="center"/>
        </w:trPr>
        <w:tc>
          <w:tcPr>
            <w:tcW w:w="725" w:type="dxa"/>
            <w:shd w:val="clear" w:color="auto" w:fill="D0CECE"/>
          </w:tcPr>
          <w:p w:rsidR="0071648B" w:rsidRPr="0071648B" w:rsidRDefault="0071648B" w:rsidP="0071648B">
            <w:pPr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Item</w:t>
            </w:r>
          </w:p>
        </w:tc>
        <w:tc>
          <w:tcPr>
            <w:tcW w:w="1426" w:type="dxa"/>
            <w:shd w:val="clear" w:color="auto" w:fill="D0CECE"/>
          </w:tcPr>
          <w:p w:rsidR="0071648B" w:rsidRPr="0071648B" w:rsidRDefault="0071648B" w:rsidP="0071648B">
            <w:pPr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Financial Year</w:t>
            </w:r>
          </w:p>
        </w:tc>
        <w:tc>
          <w:tcPr>
            <w:tcW w:w="1871" w:type="dxa"/>
            <w:shd w:val="clear" w:color="auto" w:fill="D0CECE"/>
          </w:tcPr>
          <w:p w:rsidR="0071648B" w:rsidRPr="0071648B" w:rsidRDefault="0071648B" w:rsidP="0071648B">
            <w:pPr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TOTAL ALLOCATION</w:t>
            </w:r>
          </w:p>
        </w:tc>
        <w:tc>
          <w:tcPr>
            <w:tcW w:w="1638" w:type="dxa"/>
            <w:shd w:val="clear" w:color="auto" w:fill="D0CECE"/>
          </w:tcPr>
          <w:p w:rsidR="0071648B" w:rsidRPr="0071648B" w:rsidRDefault="0071648B" w:rsidP="0071648B">
            <w:pPr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EXPENDITURE</w:t>
            </w:r>
          </w:p>
        </w:tc>
        <w:tc>
          <w:tcPr>
            <w:tcW w:w="1460" w:type="dxa"/>
            <w:shd w:val="clear" w:color="auto" w:fill="D0CECE"/>
          </w:tcPr>
          <w:p w:rsidR="0071648B" w:rsidRPr="0071648B" w:rsidRDefault="0071648B" w:rsidP="0071648B">
            <w:pPr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Planning Stage (4-4A)</w:t>
            </w:r>
          </w:p>
        </w:tc>
        <w:tc>
          <w:tcPr>
            <w:tcW w:w="1316" w:type="dxa"/>
            <w:shd w:val="clear" w:color="auto" w:fill="D0CECE"/>
          </w:tcPr>
          <w:p w:rsidR="0071648B" w:rsidRPr="0071648B" w:rsidRDefault="0071648B" w:rsidP="0071648B">
            <w:pPr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Tender Stage (4B)</w:t>
            </w:r>
          </w:p>
        </w:tc>
        <w:tc>
          <w:tcPr>
            <w:tcW w:w="1471" w:type="dxa"/>
            <w:shd w:val="clear" w:color="auto" w:fill="D0CECE"/>
          </w:tcPr>
          <w:p w:rsidR="0071648B" w:rsidRPr="0071648B" w:rsidRDefault="0071648B" w:rsidP="0071648B">
            <w:pPr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Evaluation &amp; Adjudication (5-5A)</w:t>
            </w:r>
          </w:p>
        </w:tc>
        <w:tc>
          <w:tcPr>
            <w:tcW w:w="1421" w:type="dxa"/>
            <w:shd w:val="clear" w:color="auto" w:fill="D0CECE"/>
          </w:tcPr>
          <w:p w:rsidR="0071648B" w:rsidRPr="0071648B" w:rsidRDefault="0071648B" w:rsidP="0071648B">
            <w:pPr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Construction Stage (5B)</w:t>
            </w:r>
          </w:p>
        </w:tc>
        <w:tc>
          <w:tcPr>
            <w:tcW w:w="1313" w:type="dxa"/>
            <w:shd w:val="clear" w:color="auto" w:fill="D0CECE"/>
          </w:tcPr>
          <w:p w:rsidR="0071648B" w:rsidRPr="0071648B" w:rsidRDefault="0071648B" w:rsidP="0071648B">
            <w:pPr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Practical Completion Stage (6A)</w:t>
            </w:r>
          </w:p>
        </w:tc>
      </w:tr>
      <w:tr w:rsidR="0071648B" w:rsidRPr="0071648B" w:rsidTr="0071648B">
        <w:trPr>
          <w:jc w:val="center"/>
        </w:trPr>
        <w:tc>
          <w:tcPr>
            <w:tcW w:w="725" w:type="dxa"/>
          </w:tcPr>
          <w:p w:rsidR="0071648B" w:rsidRPr="0071648B" w:rsidRDefault="0071648B" w:rsidP="0071648B">
            <w:pPr>
              <w:numPr>
                <w:ilvl w:val="0"/>
                <w:numId w:val="20"/>
              </w:numPr>
              <w:spacing w:line="360" w:lineRule="auto"/>
              <w:contextualSpacing/>
              <w:jc w:val="lef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1426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2013/14</w:t>
            </w:r>
          </w:p>
        </w:tc>
        <w:tc>
          <w:tcPr>
            <w:tcW w:w="187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680 137 750</w:t>
            </w:r>
          </w:p>
        </w:tc>
        <w:tc>
          <w:tcPr>
            <w:tcW w:w="1638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300 325 570</w:t>
            </w:r>
          </w:p>
        </w:tc>
        <w:tc>
          <w:tcPr>
            <w:tcW w:w="1460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106</w:t>
            </w:r>
          </w:p>
        </w:tc>
        <w:tc>
          <w:tcPr>
            <w:tcW w:w="1316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147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142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46</w:t>
            </w:r>
          </w:p>
        </w:tc>
        <w:tc>
          <w:tcPr>
            <w:tcW w:w="1313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22</w:t>
            </w:r>
          </w:p>
        </w:tc>
      </w:tr>
      <w:tr w:rsidR="0071648B" w:rsidRPr="0071648B" w:rsidTr="0071648B">
        <w:trPr>
          <w:jc w:val="center"/>
        </w:trPr>
        <w:tc>
          <w:tcPr>
            <w:tcW w:w="725" w:type="dxa"/>
          </w:tcPr>
          <w:p w:rsidR="0071648B" w:rsidRPr="0071648B" w:rsidRDefault="0071648B" w:rsidP="0071648B">
            <w:pPr>
              <w:numPr>
                <w:ilvl w:val="0"/>
                <w:numId w:val="20"/>
              </w:numPr>
              <w:spacing w:line="360" w:lineRule="auto"/>
              <w:contextualSpacing/>
              <w:jc w:val="lef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1426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2014/15</w:t>
            </w:r>
          </w:p>
        </w:tc>
        <w:tc>
          <w:tcPr>
            <w:tcW w:w="187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454 648 915</w:t>
            </w:r>
          </w:p>
        </w:tc>
        <w:tc>
          <w:tcPr>
            <w:tcW w:w="1638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359 875 110</w:t>
            </w:r>
          </w:p>
        </w:tc>
        <w:tc>
          <w:tcPr>
            <w:tcW w:w="1460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110</w:t>
            </w:r>
          </w:p>
        </w:tc>
        <w:tc>
          <w:tcPr>
            <w:tcW w:w="1316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147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42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46</w:t>
            </w:r>
          </w:p>
        </w:tc>
        <w:tc>
          <w:tcPr>
            <w:tcW w:w="1313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19</w:t>
            </w:r>
          </w:p>
        </w:tc>
      </w:tr>
      <w:tr w:rsidR="0071648B" w:rsidRPr="0071648B" w:rsidTr="0071648B">
        <w:trPr>
          <w:jc w:val="center"/>
        </w:trPr>
        <w:tc>
          <w:tcPr>
            <w:tcW w:w="725" w:type="dxa"/>
          </w:tcPr>
          <w:p w:rsidR="0071648B" w:rsidRPr="0071648B" w:rsidRDefault="0071648B" w:rsidP="0071648B">
            <w:pPr>
              <w:numPr>
                <w:ilvl w:val="0"/>
                <w:numId w:val="20"/>
              </w:numPr>
              <w:spacing w:line="360" w:lineRule="auto"/>
              <w:contextualSpacing/>
              <w:jc w:val="lef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1426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2015/16</w:t>
            </w:r>
          </w:p>
        </w:tc>
        <w:tc>
          <w:tcPr>
            <w:tcW w:w="187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576 165 972</w:t>
            </w:r>
          </w:p>
        </w:tc>
        <w:tc>
          <w:tcPr>
            <w:tcW w:w="1638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482 579 915</w:t>
            </w:r>
          </w:p>
        </w:tc>
        <w:tc>
          <w:tcPr>
            <w:tcW w:w="1460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98</w:t>
            </w:r>
          </w:p>
        </w:tc>
        <w:tc>
          <w:tcPr>
            <w:tcW w:w="1316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47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13</w:t>
            </w:r>
          </w:p>
        </w:tc>
        <w:tc>
          <w:tcPr>
            <w:tcW w:w="142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41</w:t>
            </w:r>
          </w:p>
        </w:tc>
        <w:tc>
          <w:tcPr>
            <w:tcW w:w="1313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15</w:t>
            </w:r>
          </w:p>
        </w:tc>
      </w:tr>
      <w:tr w:rsidR="0071648B" w:rsidRPr="0071648B" w:rsidTr="0071648B">
        <w:trPr>
          <w:jc w:val="center"/>
        </w:trPr>
        <w:tc>
          <w:tcPr>
            <w:tcW w:w="725" w:type="dxa"/>
          </w:tcPr>
          <w:p w:rsidR="0071648B" w:rsidRPr="0071648B" w:rsidRDefault="0071648B" w:rsidP="0071648B">
            <w:pPr>
              <w:numPr>
                <w:ilvl w:val="0"/>
                <w:numId w:val="20"/>
              </w:numPr>
              <w:spacing w:line="360" w:lineRule="auto"/>
              <w:contextualSpacing/>
              <w:jc w:val="lef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1426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2016/17</w:t>
            </w:r>
          </w:p>
        </w:tc>
        <w:tc>
          <w:tcPr>
            <w:tcW w:w="187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447 521 941</w:t>
            </w:r>
          </w:p>
        </w:tc>
        <w:tc>
          <w:tcPr>
            <w:tcW w:w="1638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536 295 194</w:t>
            </w:r>
          </w:p>
        </w:tc>
        <w:tc>
          <w:tcPr>
            <w:tcW w:w="1460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72</w:t>
            </w:r>
          </w:p>
        </w:tc>
        <w:tc>
          <w:tcPr>
            <w:tcW w:w="1316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13</w:t>
            </w:r>
          </w:p>
        </w:tc>
        <w:tc>
          <w:tcPr>
            <w:tcW w:w="147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421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34</w:t>
            </w:r>
          </w:p>
        </w:tc>
        <w:tc>
          <w:tcPr>
            <w:tcW w:w="1313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13</w:t>
            </w:r>
          </w:p>
        </w:tc>
      </w:tr>
      <w:tr w:rsidR="0071648B" w:rsidRPr="0071648B" w:rsidTr="0071648B">
        <w:trPr>
          <w:jc w:val="center"/>
        </w:trPr>
        <w:tc>
          <w:tcPr>
            <w:tcW w:w="725" w:type="dxa"/>
          </w:tcPr>
          <w:p w:rsidR="0071648B" w:rsidRPr="0071648B" w:rsidRDefault="0071648B" w:rsidP="0071648B">
            <w:pPr>
              <w:numPr>
                <w:ilvl w:val="0"/>
                <w:numId w:val="20"/>
              </w:numPr>
              <w:spacing w:line="360" w:lineRule="auto"/>
              <w:contextualSpacing/>
              <w:jc w:val="lef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1426" w:type="dxa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2017/18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243 897 506.00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243 002 430.80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79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23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71648B">
              <w:rPr>
                <w:rFonts w:ascii="Calibri" w:hAnsi="Calibri"/>
                <w:lang w:eastAsia="en-US"/>
              </w:rPr>
              <w:t>9</w:t>
            </w:r>
          </w:p>
        </w:tc>
      </w:tr>
      <w:tr w:rsidR="0071648B" w:rsidRPr="0071648B" w:rsidTr="0071648B">
        <w:trPr>
          <w:jc w:val="center"/>
        </w:trPr>
        <w:tc>
          <w:tcPr>
            <w:tcW w:w="2151" w:type="dxa"/>
            <w:gridSpan w:val="2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Total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2 402 372 084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1 922 078 220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465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190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48B" w:rsidRPr="0071648B" w:rsidRDefault="0071648B" w:rsidP="0071648B">
            <w:pPr>
              <w:spacing w:line="360" w:lineRule="auto"/>
              <w:ind w:left="33"/>
              <w:contextualSpacing/>
              <w:jc w:val="center"/>
              <w:rPr>
                <w:rFonts w:ascii="Calibri" w:hAnsi="Calibri"/>
                <w:b/>
                <w:lang w:eastAsia="en-US"/>
              </w:rPr>
            </w:pPr>
            <w:r w:rsidRPr="0071648B">
              <w:rPr>
                <w:rFonts w:ascii="Calibri" w:hAnsi="Calibri"/>
                <w:b/>
                <w:lang w:eastAsia="en-US"/>
              </w:rPr>
              <w:t>78</w:t>
            </w:r>
          </w:p>
        </w:tc>
      </w:tr>
    </w:tbl>
    <w:p w:rsidR="0071648B" w:rsidRDefault="0071648B" w:rsidP="00F076D8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71648B" w:rsidRDefault="0071648B">
      <w:pPr>
        <w:jc w:val="left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br w:type="page"/>
      </w:r>
    </w:p>
    <w:p w:rsidR="0071648B" w:rsidRDefault="0071648B" w:rsidP="00F076D8">
      <w:pPr>
        <w:spacing w:line="276" w:lineRule="auto"/>
        <w:rPr>
          <w:rFonts w:cs="Arial"/>
          <w:b/>
          <w:sz w:val="24"/>
          <w:szCs w:val="24"/>
          <w:lang w:eastAsia="en-US"/>
        </w:rPr>
        <w:sectPr w:rsidR="0071648B" w:rsidSect="0071648B">
          <w:pgSz w:w="15840" w:h="12240" w:orient="landscape" w:code="1"/>
          <w:pgMar w:top="1134" w:right="851" w:bottom="1327" w:left="907" w:header="397" w:footer="624" w:gutter="0"/>
          <w:cols w:space="720"/>
          <w:docGrid w:linePitch="360"/>
        </w:sectPr>
      </w:pPr>
    </w:p>
    <w:p w:rsidR="0071648B" w:rsidRDefault="0071648B" w:rsidP="00F076D8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F076D8" w:rsidRPr="00795352" w:rsidRDefault="00F076D8" w:rsidP="00F076D8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F076D8" w:rsidRPr="00795352" w:rsidRDefault="00F076D8" w:rsidP="00F076D8">
      <w:pPr>
        <w:spacing w:line="276" w:lineRule="auto"/>
        <w:rPr>
          <w:rFonts w:cs="Arial"/>
          <w:sz w:val="24"/>
          <w:szCs w:val="24"/>
          <w:lang w:eastAsia="en-US"/>
        </w:rPr>
      </w:pPr>
      <w:r w:rsidRPr="00795352">
        <w:rPr>
          <w:rFonts w:cs="Arial"/>
          <w:sz w:val="24"/>
          <w:szCs w:val="24"/>
          <w:lang w:eastAsia="en-US"/>
        </w:rPr>
        <w:t>In each case the relevant details on (</w:t>
      </w:r>
      <w:r w:rsidR="00795352" w:rsidRPr="00795352">
        <w:rPr>
          <w:rFonts w:cs="Arial"/>
          <w:sz w:val="24"/>
          <w:szCs w:val="24"/>
          <w:lang w:eastAsia="en-US"/>
        </w:rPr>
        <w:t>i</w:t>
      </w:r>
      <w:r w:rsidRPr="00795352">
        <w:rPr>
          <w:rFonts w:cs="Arial"/>
          <w:sz w:val="24"/>
          <w:szCs w:val="24"/>
          <w:lang w:eastAsia="en-US"/>
        </w:rPr>
        <w:t>) relevant details of the facility concerned, (</w:t>
      </w:r>
      <w:r w:rsidR="00795352" w:rsidRPr="00795352">
        <w:rPr>
          <w:rFonts w:cs="Arial"/>
          <w:sz w:val="24"/>
          <w:szCs w:val="24"/>
          <w:lang w:eastAsia="en-US"/>
        </w:rPr>
        <w:t>ii</w:t>
      </w:r>
      <w:r w:rsidRPr="00795352">
        <w:rPr>
          <w:rFonts w:cs="Arial"/>
          <w:sz w:val="24"/>
          <w:szCs w:val="24"/>
          <w:lang w:eastAsia="en-US"/>
        </w:rPr>
        <w:t>) work done, (</w:t>
      </w:r>
      <w:r w:rsidR="00795352" w:rsidRPr="00795352">
        <w:rPr>
          <w:rFonts w:cs="Arial"/>
          <w:sz w:val="24"/>
          <w:szCs w:val="24"/>
          <w:lang w:eastAsia="en-US"/>
        </w:rPr>
        <w:t>iii</w:t>
      </w:r>
      <w:r w:rsidRPr="00795352">
        <w:rPr>
          <w:rFonts w:cs="Arial"/>
          <w:sz w:val="24"/>
          <w:szCs w:val="24"/>
          <w:lang w:eastAsia="en-US"/>
        </w:rPr>
        <w:t>) date of completion are provided as follows:</w:t>
      </w:r>
    </w:p>
    <w:p w:rsidR="0071648B" w:rsidRPr="00795352" w:rsidRDefault="0071648B">
      <w:pPr>
        <w:jc w:val="left"/>
        <w:rPr>
          <w:rFonts w:cs="Arial"/>
          <w:sz w:val="24"/>
          <w:szCs w:val="24"/>
          <w:lang w:eastAsia="en-US"/>
        </w:rPr>
      </w:pPr>
      <w:r w:rsidRPr="00795352">
        <w:rPr>
          <w:rFonts w:cs="Arial"/>
          <w:sz w:val="24"/>
          <w:szCs w:val="24"/>
          <w:lang w:eastAsia="en-US"/>
        </w:rPr>
        <w:br w:type="page"/>
      </w:r>
    </w:p>
    <w:p w:rsidR="0071648B" w:rsidRDefault="0071648B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  <w:sectPr w:rsidR="0071648B" w:rsidSect="0071648B">
          <w:pgSz w:w="12240" w:h="15840" w:code="1"/>
          <w:pgMar w:top="851" w:right="1327" w:bottom="907" w:left="1134" w:header="397" w:footer="624" w:gutter="0"/>
          <w:cols w:space="720"/>
          <w:docGrid w:linePitch="360"/>
        </w:sectPr>
      </w:pPr>
    </w:p>
    <w:tbl>
      <w:tblPr>
        <w:tblW w:w="1385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36"/>
        <w:gridCol w:w="1565"/>
        <w:gridCol w:w="4229"/>
        <w:gridCol w:w="1096"/>
        <w:gridCol w:w="1590"/>
        <w:gridCol w:w="1627"/>
        <w:gridCol w:w="1708"/>
      </w:tblGrid>
      <w:tr w:rsidR="00795352" w:rsidRPr="0071648B" w:rsidTr="00795352">
        <w:trPr>
          <w:trHeight w:val="119"/>
          <w:jc w:val="center"/>
        </w:trPr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</w:tr>
      <w:tr w:rsidR="00795352" w:rsidRPr="0071648B" w:rsidTr="00795352">
        <w:trPr>
          <w:trHeight w:val="119"/>
          <w:jc w:val="center"/>
        </w:trPr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textAlignment w:val="bottom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lang w:eastAsia="en-ZA"/>
              </w:rPr>
              <w:t>CLIENT DEPT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textAlignment w:val="bottom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lang w:eastAsia="en-ZA"/>
              </w:rPr>
              <w:t>TOWN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textAlignment w:val="bottom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lang w:eastAsia="en-ZA"/>
              </w:rPr>
              <w:t>DESCRIPTION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center"/>
              <w:textAlignment w:val="bottom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lang w:eastAsia="en-ZA"/>
              </w:rPr>
              <w:t xml:space="preserve">STATUS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center"/>
              <w:textAlignment w:val="bottom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lang w:eastAsia="en-ZA"/>
              </w:rPr>
              <w:t>FINANCIAL TENDER DATE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center"/>
              <w:textAlignment w:val="bottom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lang w:eastAsia="en-ZA"/>
              </w:rPr>
              <w:t>FIRST DELIVERY DATE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center"/>
              <w:textAlignment w:val="bottom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lang w:eastAsia="en-ZA"/>
              </w:rPr>
              <w:t>STATUS</w:t>
            </w:r>
          </w:p>
        </w:tc>
      </w:tr>
      <w:tr w:rsidR="00795352" w:rsidRPr="0071648B" w:rsidTr="00795352">
        <w:trPr>
          <w:trHeight w:val="24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HEILBRON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IMPLEMENTATION OF EMERGENCY BACK-UP POWER SUPPLY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6A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2016/12/05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2017/06/04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Project Completed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KROONSTAD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IMPLEMENTATION OF EMERGENCY BACK-UP POWER SUPPLY AT KROONSTA D MEDIUM A, MEDIUM B, MEDIUM C &amp; YOUTH CENTRE AND COLLEGE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6A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2014/12/02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2017/08/02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Project Completed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VIRGINIA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INSTALLATION OF BACK UP POWER GENERATOR AT VIRGINIA PRISON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6A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2016/12/05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2017/05/04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Project Completed </w:t>
            </w:r>
          </w:p>
        </w:tc>
      </w:tr>
      <w:tr w:rsidR="00795352" w:rsidRPr="0071648B" w:rsidTr="00795352">
        <w:trPr>
          <w:trHeight w:val="24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ZASTRON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INSTALLATION OF BACK UP POWER GENERATOR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6A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2016/12/05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2017/05/30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Project Completed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VENTERSBURG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INSTALLATION FOR BACK UP POWER GENERATOR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6A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2017/01/26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2017/09/21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Project Completed </w:t>
            </w:r>
          </w:p>
        </w:tc>
      </w:tr>
      <w:tr w:rsidR="00795352" w:rsidRPr="0071648B" w:rsidTr="00795352">
        <w:trPr>
          <w:trHeight w:val="24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SASOLBURG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GROENPUNT CORRECTIONAL CENTRE: REPAIR OF RIOT DAMAGE TO MAXI MUM CENTRE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6A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2016/09/27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2017/05/08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Project Completed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VILJOENSDRIF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GROENPUNT MEDIUM PRISON: UPGRADING OF THE EXISTING KITCHEN A ND CONVERSION FROM STEAM TO ELECTRICAL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2015/05/19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2017/08/14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24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GROOTVLEI (FS)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SEWAGE AND WATER INFRASTRUCTURE UPGRADE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2016/03/15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2018/01/16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PAARL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BOUNDARY FENCE PROJECT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6A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2015/12/04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2017/06/15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Project Completed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PAARL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OUTSIDE KITCHEN: UPGRADE KITCHEN AND REFURBISH EQUIPMENT, IN CLUDING PAINTINGS &amp; FLOORING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2017/04/10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2017/12/09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481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TZANEEN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REPLACEMENT OF TEMPORARY PRISON WITH A FACILITY FOR 494 INMA TES INCLUDING SECURITY FENCE AND SPORTFIELD: ADDITIONAL ACCO MODATION REQUIREMENTS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2017/01/10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2017/09/27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DURBAN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PAROLE BOARD FACILITIES: UPGRADING AND EXPANSION OF EXISTING  AND PROVISION OF NEW STRUCTURES_(NEW)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6A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2016/06/23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2017/05/12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Project Completed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ESTCOURT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HERITAGE - REPLACEMENNT OF EXISTING CORRUGATED IRON BUILDING  AND REBUID  WITH BRICK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2012/04/17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2017/11/15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lastRenderedPageBreak/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PIETERMARITZBURG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REPAIR AND MAINTENANCE OF INTEGRATED SECURITY SYSTEM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2016/02/22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2019/02/21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KOKSTAD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KOKSTAD MEDIUM AND MAXIMUM CORRECTIONAL CENTRES: FOLLOW ON C ONTRACT: INTEGRATED SECURITY SYSTEM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2016/02/22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2019/02/21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LADYSMITH (KZN)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SUPPLY AND INSTALLATION OF STANDBY GENERATOR AT DUNDEE, VRYH EID, LADYSMITH, POMEROY, NEWCASTLE, UTRECHT AND KRANSKOP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2016/08/05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2017/08/04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24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KURUMAN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REPLACEMENT OF FOUR IN ONE SLICER, KITCHEN FLOORING , FOOD P ROCESSOR AND MEAT SAW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6A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2016/03/18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2017/04/18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Project Completed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KIMBERLEY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REPAIR AND MAINTENANCE PROJECT: FOLLOW ON CONTRACT FOR INTER GRATED SECURITY SYSTEM AT TSHWELOPELE (KIMBERLEY)CENTRE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2015/10/05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2018/10/05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36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RUSTENBURG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RUSTENBURG PRISON: REPAIR &amp; RENOVATION AND UPGRADING OF BUIL DINGS, WET SERVICES AND CIVIL INFRASTRUCTURE.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2014/07/14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2018/07/26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24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CORRECTIONAL SERVICES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STANDERTON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STANDERTON CORRECTIONAL CENTRE: ADAPTATION AND COMPLETE UPGRADING PHASE 2: WCS 044954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5B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2013/12/20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center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>2018/04/29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795352" w:rsidRPr="0071648B" w:rsidRDefault="00795352" w:rsidP="0071648B">
            <w:pPr>
              <w:jc w:val="left"/>
              <w:textAlignment w:val="top"/>
              <w:rPr>
                <w:rFonts w:ascii="Tahoma" w:hAnsi="Tahoma" w:cs="Tahoma"/>
                <w:sz w:val="20"/>
                <w:lang w:eastAsia="en-ZA"/>
              </w:rPr>
            </w:pPr>
            <w:r w:rsidRPr="0071648B">
              <w:rPr>
                <w:rFonts w:ascii="Tahoma" w:hAnsi="Tahoma" w:cs="Tahoma"/>
                <w:color w:val="000000"/>
                <w:kern w:val="24"/>
                <w:sz w:val="20"/>
                <w:lang w:eastAsia="en-ZA"/>
              </w:rPr>
              <w:t xml:space="preserve">On construction </w:t>
            </w:r>
          </w:p>
        </w:tc>
      </w:tr>
      <w:tr w:rsidR="00795352" w:rsidRPr="0071648B" w:rsidTr="00795352">
        <w:trPr>
          <w:trHeight w:val="119"/>
          <w:jc w:val="center"/>
        </w:trPr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95352" w:rsidRPr="0071648B" w:rsidRDefault="00795352" w:rsidP="0071648B">
            <w:pPr>
              <w:jc w:val="left"/>
              <w:rPr>
                <w:rFonts w:cs="Arial"/>
                <w:sz w:val="36"/>
                <w:szCs w:val="36"/>
                <w:lang w:eastAsia="en-ZA"/>
              </w:rPr>
            </w:pPr>
          </w:p>
        </w:tc>
      </w:tr>
    </w:tbl>
    <w:p w:rsidR="003445F3" w:rsidRDefault="003445F3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sectPr w:rsidR="003445F3" w:rsidSect="0071648B">
      <w:pgSz w:w="15840" w:h="12240" w:orient="landscape" w:code="1"/>
      <w:pgMar w:top="1134" w:right="851" w:bottom="1327" w:left="907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EE" w:rsidRDefault="000505EE" w:rsidP="00B01072">
      <w:r>
        <w:separator/>
      </w:r>
    </w:p>
  </w:endnote>
  <w:endnote w:type="continuationSeparator" w:id="0">
    <w:p w:rsidR="000505EE" w:rsidRDefault="000505EE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6D28FD">
      <w:rPr>
        <w:rFonts w:eastAsiaTheme="majorEastAsia" w:cs="Arial"/>
        <w:b/>
        <w:sz w:val="18"/>
        <w:szCs w:val="18"/>
      </w:rPr>
      <w:t>ION NO. 3247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6D28FD" w:rsidRPr="006D28FD">
      <w:rPr>
        <w:rFonts w:eastAsia="Calibri" w:cs="Arial"/>
        <w:b/>
        <w:iCs/>
        <w:color w:val="000000" w:themeColor="text1"/>
        <w:sz w:val="20"/>
      </w:rPr>
      <w:t xml:space="preserve">Mr J Selfe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A00057" w:rsidRPr="00A00057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EE" w:rsidRDefault="000505EE" w:rsidP="00B01072">
      <w:r>
        <w:separator/>
      </w:r>
    </w:p>
  </w:footnote>
  <w:footnote w:type="continuationSeparator" w:id="0">
    <w:p w:rsidR="000505EE" w:rsidRDefault="000505EE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5471AD5"/>
    <w:multiLevelType w:val="hybridMultilevel"/>
    <w:tmpl w:val="306857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26F41"/>
    <w:multiLevelType w:val="hybridMultilevel"/>
    <w:tmpl w:val="A9A0CD76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8"/>
  </w:num>
  <w:num w:numId="7">
    <w:abstractNumId w:val="8"/>
  </w:num>
  <w:num w:numId="8">
    <w:abstractNumId w:val="16"/>
  </w:num>
  <w:num w:numId="9">
    <w:abstractNumId w:val="3"/>
  </w:num>
  <w:num w:numId="10">
    <w:abstractNumId w:val="14"/>
  </w:num>
  <w:num w:numId="11">
    <w:abstractNumId w:val="19"/>
  </w:num>
  <w:num w:numId="12">
    <w:abstractNumId w:val="10"/>
  </w:num>
  <w:num w:numId="13">
    <w:abstractNumId w:val="1"/>
  </w:num>
  <w:num w:numId="14">
    <w:abstractNumId w:val="17"/>
  </w:num>
  <w:num w:numId="15">
    <w:abstractNumId w:val="4"/>
  </w:num>
  <w:num w:numId="16">
    <w:abstractNumId w:val="2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05EE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C57"/>
    <w:rsid w:val="000E24F0"/>
    <w:rsid w:val="000E5E4F"/>
    <w:rsid w:val="00104C86"/>
    <w:rsid w:val="00107822"/>
    <w:rsid w:val="00110781"/>
    <w:rsid w:val="00111AB1"/>
    <w:rsid w:val="00123E02"/>
    <w:rsid w:val="00125195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5F23"/>
    <w:rsid w:val="001C602F"/>
    <w:rsid w:val="001C6CA1"/>
    <w:rsid w:val="001D33D8"/>
    <w:rsid w:val="001D3B72"/>
    <w:rsid w:val="001E12B9"/>
    <w:rsid w:val="001E486F"/>
    <w:rsid w:val="001E719A"/>
    <w:rsid w:val="001F0D11"/>
    <w:rsid w:val="001F1F16"/>
    <w:rsid w:val="001F45A2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40C02"/>
    <w:rsid w:val="00243357"/>
    <w:rsid w:val="00260271"/>
    <w:rsid w:val="00261821"/>
    <w:rsid w:val="00275F2F"/>
    <w:rsid w:val="00277FB4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827CF"/>
    <w:rsid w:val="00382C94"/>
    <w:rsid w:val="00384F9F"/>
    <w:rsid w:val="00386D83"/>
    <w:rsid w:val="00390770"/>
    <w:rsid w:val="00393240"/>
    <w:rsid w:val="003962A9"/>
    <w:rsid w:val="003A77D1"/>
    <w:rsid w:val="003B0590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501775"/>
    <w:rsid w:val="005017C7"/>
    <w:rsid w:val="00502634"/>
    <w:rsid w:val="00515D7F"/>
    <w:rsid w:val="00517C24"/>
    <w:rsid w:val="0052239F"/>
    <w:rsid w:val="00531917"/>
    <w:rsid w:val="0053382B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42DEB"/>
    <w:rsid w:val="00643035"/>
    <w:rsid w:val="006462D7"/>
    <w:rsid w:val="00652A1F"/>
    <w:rsid w:val="0066458C"/>
    <w:rsid w:val="00670BA5"/>
    <w:rsid w:val="0067327C"/>
    <w:rsid w:val="00675570"/>
    <w:rsid w:val="00680CEE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28FD"/>
    <w:rsid w:val="006D4597"/>
    <w:rsid w:val="006D64EC"/>
    <w:rsid w:val="006D689A"/>
    <w:rsid w:val="006E54EA"/>
    <w:rsid w:val="006F2930"/>
    <w:rsid w:val="006F36F8"/>
    <w:rsid w:val="006F490A"/>
    <w:rsid w:val="007010E9"/>
    <w:rsid w:val="00705DD0"/>
    <w:rsid w:val="00712D78"/>
    <w:rsid w:val="0071352F"/>
    <w:rsid w:val="007144AF"/>
    <w:rsid w:val="0071648B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66CE4"/>
    <w:rsid w:val="007705F9"/>
    <w:rsid w:val="0077081F"/>
    <w:rsid w:val="00772B1C"/>
    <w:rsid w:val="0078428C"/>
    <w:rsid w:val="00794233"/>
    <w:rsid w:val="007950DA"/>
    <w:rsid w:val="00795352"/>
    <w:rsid w:val="00797152"/>
    <w:rsid w:val="007A03D5"/>
    <w:rsid w:val="007A4BD7"/>
    <w:rsid w:val="007B23F6"/>
    <w:rsid w:val="007B3635"/>
    <w:rsid w:val="007B65E9"/>
    <w:rsid w:val="007C2365"/>
    <w:rsid w:val="007C2E87"/>
    <w:rsid w:val="007D7CDE"/>
    <w:rsid w:val="007E0072"/>
    <w:rsid w:val="007E0BA2"/>
    <w:rsid w:val="007E3B7C"/>
    <w:rsid w:val="007E4E3E"/>
    <w:rsid w:val="007E63B3"/>
    <w:rsid w:val="007F416A"/>
    <w:rsid w:val="00803011"/>
    <w:rsid w:val="008039CD"/>
    <w:rsid w:val="008232E5"/>
    <w:rsid w:val="00831485"/>
    <w:rsid w:val="00833175"/>
    <w:rsid w:val="00836EA6"/>
    <w:rsid w:val="00846C06"/>
    <w:rsid w:val="00850A5D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4635"/>
    <w:rsid w:val="009148F7"/>
    <w:rsid w:val="00914A41"/>
    <w:rsid w:val="00916D71"/>
    <w:rsid w:val="00923C30"/>
    <w:rsid w:val="00926BCD"/>
    <w:rsid w:val="00927B3C"/>
    <w:rsid w:val="00931A4A"/>
    <w:rsid w:val="00933B70"/>
    <w:rsid w:val="00940E46"/>
    <w:rsid w:val="0095380B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A00057"/>
    <w:rsid w:val="00A05FA8"/>
    <w:rsid w:val="00A213AD"/>
    <w:rsid w:val="00A23D03"/>
    <w:rsid w:val="00A25EDD"/>
    <w:rsid w:val="00A30051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962C8"/>
    <w:rsid w:val="00B97385"/>
    <w:rsid w:val="00BA1494"/>
    <w:rsid w:val="00BC5CB7"/>
    <w:rsid w:val="00BC6F36"/>
    <w:rsid w:val="00BD08DF"/>
    <w:rsid w:val="00BD4353"/>
    <w:rsid w:val="00BD53C1"/>
    <w:rsid w:val="00BD6CA5"/>
    <w:rsid w:val="00BF3C18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C01"/>
    <w:rsid w:val="00C55CF0"/>
    <w:rsid w:val="00C6650A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567E"/>
    <w:rsid w:val="00DD5FC2"/>
    <w:rsid w:val="00DE05AF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C0B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6D8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670C0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4977"/>
    <w:rsid w:val="00FA5EB0"/>
    <w:rsid w:val="00FC22B4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3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71648B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1A13-441B-411F-9186-E9B460B9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2017-09-26T11:44:00Z</cp:lastPrinted>
  <dcterms:created xsi:type="dcterms:W3CDTF">2017-11-13T08:53:00Z</dcterms:created>
  <dcterms:modified xsi:type="dcterms:W3CDTF">2017-11-13T08:53:00Z</dcterms:modified>
</cp:coreProperties>
</file>