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B005F" w:rsidRPr="00497DBF" w:rsidRDefault="002B005F" w:rsidP="002B005F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  <w:r w:rsidRPr="00497DBF">
        <w:rPr>
          <w:rFonts w:cs="Arial"/>
          <w:b/>
          <w:sz w:val="32"/>
          <w:szCs w:val="32"/>
        </w:rPr>
        <w:t>NATIONAL ASSEMBLY</w:t>
      </w:r>
    </w:p>
    <w:p w:rsidR="002B005F" w:rsidRDefault="002B005F" w:rsidP="002B005F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  <w:u w:val="single"/>
        </w:rPr>
      </w:pPr>
    </w:p>
    <w:p w:rsidR="002B005F" w:rsidRPr="00497DBF" w:rsidRDefault="002B005F" w:rsidP="002B005F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  <w:u w:val="single"/>
        </w:rPr>
      </w:pPr>
      <w:r w:rsidRPr="00497DBF">
        <w:rPr>
          <w:rFonts w:cs="Arial"/>
          <w:b/>
          <w:sz w:val="32"/>
          <w:szCs w:val="32"/>
          <w:u w:val="single"/>
        </w:rPr>
        <w:t>QUESTION NO.3180-2017</w:t>
      </w:r>
    </w:p>
    <w:p w:rsidR="002B005F" w:rsidRPr="00497DBF" w:rsidRDefault="002B005F" w:rsidP="002B005F">
      <w:pPr>
        <w:tabs>
          <w:tab w:val="left" w:pos="576"/>
          <w:tab w:val="left" w:pos="1296"/>
          <w:tab w:val="left" w:pos="6336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  <w:r w:rsidRPr="00497DBF">
        <w:rPr>
          <w:rFonts w:cs="Arial"/>
          <w:b/>
          <w:sz w:val="32"/>
          <w:szCs w:val="32"/>
          <w:u w:val="single"/>
        </w:rPr>
        <w:t>FOR WRITTEN REPLY</w:t>
      </w:r>
    </w:p>
    <w:p w:rsidR="002B005F" w:rsidRPr="00497DBF" w:rsidRDefault="002B005F" w:rsidP="002B005F">
      <w:pPr>
        <w:pStyle w:val="DACBODYTEXT"/>
        <w:ind w:left="90"/>
        <w:rPr>
          <w:b/>
          <w:sz w:val="32"/>
          <w:szCs w:val="32"/>
        </w:rPr>
      </w:pPr>
      <w:r w:rsidRPr="00497DBF">
        <w:rPr>
          <w:b/>
          <w:sz w:val="32"/>
          <w:szCs w:val="32"/>
        </w:rPr>
        <w:t>INTERNAL QUESTION PAPER NO:  37-2017, DATE OF PUBLICATION 20-10- 2017: “MR L G MOKOENA (EFF) to ask the Minister of Arts and Culture”</w:t>
      </w:r>
    </w:p>
    <w:p w:rsidR="002B005F" w:rsidRPr="00497DBF" w:rsidRDefault="002B005F" w:rsidP="002B005F">
      <w:pPr>
        <w:pStyle w:val="DACBODYTEXT"/>
        <w:numPr>
          <w:ilvl w:val="0"/>
          <w:numId w:val="1"/>
        </w:numPr>
        <w:tabs>
          <w:tab w:val="left" w:pos="990"/>
        </w:tabs>
        <w:spacing w:after="0" w:line="360" w:lineRule="auto"/>
        <w:ind w:left="70"/>
        <w:jc w:val="both"/>
        <w:rPr>
          <w:rFonts w:cs="Arial"/>
          <w:sz w:val="32"/>
          <w:szCs w:val="32"/>
        </w:rPr>
      </w:pPr>
      <w:r w:rsidRPr="00497DBF">
        <w:rPr>
          <w:sz w:val="32"/>
          <w:szCs w:val="32"/>
        </w:rPr>
        <w:t>What are the details including the ranks of service providers and /or contractors from which (a) his department and (b) the entities reporting to him procured services in the past five years;</w:t>
      </w:r>
    </w:p>
    <w:p w:rsidR="002B005F" w:rsidRPr="00497DBF" w:rsidRDefault="002B005F" w:rsidP="002B005F">
      <w:pPr>
        <w:pStyle w:val="DACBODYTEXT"/>
        <w:numPr>
          <w:ilvl w:val="0"/>
          <w:numId w:val="1"/>
        </w:numPr>
        <w:tabs>
          <w:tab w:val="left" w:pos="990"/>
        </w:tabs>
        <w:spacing w:after="0" w:line="360" w:lineRule="auto"/>
        <w:ind w:left="70"/>
        <w:jc w:val="both"/>
        <w:rPr>
          <w:rFonts w:cs="Arial"/>
          <w:sz w:val="32"/>
          <w:szCs w:val="32"/>
        </w:rPr>
      </w:pPr>
      <w:r w:rsidRPr="00497DBF">
        <w:rPr>
          <w:sz w:val="32"/>
          <w:szCs w:val="32"/>
        </w:rPr>
        <w:t>What (a) service was provided by each</w:t>
      </w:r>
      <w:r w:rsidRPr="00497DBF">
        <w:rPr>
          <w:sz w:val="32"/>
          <w:szCs w:val="32"/>
        </w:rPr>
        <w:tab/>
        <w:t>service provider and /or contractor and (b) what amount was each service provider and /or contractor paid;</w:t>
      </w:r>
    </w:p>
    <w:p w:rsidR="002B005F" w:rsidRPr="00497DBF" w:rsidRDefault="002B005F" w:rsidP="002B005F">
      <w:pPr>
        <w:pStyle w:val="DACBODYTEXT"/>
        <w:numPr>
          <w:ilvl w:val="0"/>
          <w:numId w:val="1"/>
        </w:numPr>
        <w:tabs>
          <w:tab w:val="left" w:pos="990"/>
        </w:tabs>
        <w:spacing w:after="0" w:line="360" w:lineRule="auto"/>
        <w:ind w:left="70"/>
        <w:jc w:val="both"/>
        <w:rPr>
          <w:rFonts w:cs="Arial"/>
          <w:sz w:val="32"/>
          <w:szCs w:val="32"/>
        </w:rPr>
      </w:pPr>
      <w:r w:rsidRPr="00497DBF">
        <w:rPr>
          <w:sz w:val="32"/>
          <w:szCs w:val="32"/>
        </w:rPr>
        <w:t xml:space="preserve">(a) </w:t>
      </w:r>
      <w:proofErr w:type="gramStart"/>
      <w:r w:rsidRPr="00497DBF">
        <w:rPr>
          <w:sz w:val="32"/>
          <w:szCs w:val="32"/>
        </w:rPr>
        <w:t>how</w:t>
      </w:r>
      <w:proofErr w:type="gramEnd"/>
      <w:r w:rsidRPr="00497DBF">
        <w:rPr>
          <w:sz w:val="32"/>
          <w:szCs w:val="32"/>
        </w:rPr>
        <w:t xml:space="preserve"> many of these service providers are black-owned entities, (b) what contract was each of the black-owned service providers awarded and (c) how much was each black-owned service provider paid?</w:t>
      </w:r>
      <w:r w:rsidRPr="00497DBF">
        <w:rPr>
          <w:sz w:val="32"/>
          <w:szCs w:val="32"/>
        </w:rPr>
        <w:tab/>
      </w:r>
      <w:r w:rsidRPr="00497DBF">
        <w:rPr>
          <w:sz w:val="32"/>
          <w:szCs w:val="32"/>
        </w:rPr>
        <w:tab/>
      </w:r>
      <w:r w:rsidRPr="00497DBF">
        <w:rPr>
          <w:sz w:val="32"/>
          <w:szCs w:val="32"/>
        </w:rPr>
        <w:tab/>
      </w:r>
      <w:r w:rsidRPr="00497DBF">
        <w:rPr>
          <w:sz w:val="32"/>
          <w:szCs w:val="32"/>
        </w:rPr>
        <w:tab/>
      </w:r>
      <w:r w:rsidRPr="00497DBF">
        <w:rPr>
          <w:rFonts w:cs="Arial"/>
          <w:sz w:val="32"/>
          <w:szCs w:val="32"/>
        </w:rPr>
        <w:t>(</w:t>
      </w:r>
      <w:r w:rsidRPr="00497DBF">
        <w:rPr>
          <w:rFonts w:cs="Arial"/>
          <w:b/>
          <w:sz w:val="32"/>
          <w:szCs w:val="32"/>
        </w:rPr>
        <w:t>NW3504E</w:t>
      </w:r>
      <w:r>
        <w:rPr>
          <w:rFonts w:cs="Arial"/>
          <w:sz w:val="32"/>
          <w:szCs w:val="32"/>
        </w:rPr>
        <w:t>)</w:t>
      </w:r>
    </w:p>
    <w:p w:rsidR="002B005F" w:rsidRPr="00497DBF" w:rsidRDefault="002B005F" w:rsidP="002B005F">
      <w:pPr>
        <w:tabs>
          <w:tab w:val="left" w:pos="8931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</w:p>
    <w:p w:rsidR="002B005F" w:rsidRPr="00497DBF" w:rsidRDefault="002B005F" w:rsidP="002B005F">
      <w:pPr>
        <w:tabs>
          <w:tab w:val="left" w:pos="8931"/>
        </w:tabs>
        <w:spacing w:after="0" w:line="360" w:lineRule="auto"/>
        <w:ind w:left="70"/>
        <w:jc w:val="both"/>
        <w:rPr>
          <w:rFonts w:cs="Arial"/>
          <w:b/>
          <w:sz w:val="32"/>
          <w:szCs w:val="32"/>
        </w:rPr>
      </w:pPr>
      <w:r w:rsidRPr="00497DBF">
        <w:rPr>
          <w:rFonts w:cs="Arial"/>
          <w:b/>
          <w:sz w:val="32"/>
          <w:szCs w:val="32"/>
        </w:rPr>
        <w:t>REPLY:</w:t>
      </w:r>
    </w:p>
    <w:p w:rsidR="002B005F" w:rsidRPr="00464FA1" w:rsidRDefault="002B005F" w:rsidP="002B005F">
      <w:pPr>
        <w:pStyle w:val="ListParagraph"/>
        <w:numPr>
          <w:ilvl w:val="0"/>
          <w:numId w:val="2"/>
        </w:numPr>
        <w:tabs>
          <w:tab w:val="left" w:pos="8931"/>
        </w:tabs>
        <w:suppressAutoHyphens w:val="0"/>
        <w:spacing w:line="360" w:lineRule="auto"/>
        <w:ind w:left="70"/>
        <w:contextualSpacing/>
        <w:jc w:val="both"/>
        <w:rPr>
          <w:rFonts w:cs="Arial"/>
          <w:sz w:val="32"/>
          <w:szCs w:val="32"/>
        </w:rPr>
      </w:pPr>
      <w:r w:rsidRPr="00464FA1">
        <w:rPr>
          <w:rFonts w:cs="Arial"/>
          <w:sz w:val="32"/>
          <w:szCs w:val="32"/>
        </w:rPr>
        <w:t xml:space="preserve">The information required </w:t>
      </w:r>
      <w:r>
        <w:rPr>
          <w:rFonts w:cs="Arial"/>
          <w:sz w:val="32"/>
          <w:szCs w:val="32"/>
        </w:rPr>
        <w:t>to respond to</w:t>
      </w:r>
      <w:r w:rsidRPr="00464FA1">
        <w:rPr>
          <w:rFonts w:cs="Arial"/>
          <w:sz w:val="32"/>
          <w:szCs w:val="32"/>
        </w:rPr>
        <w:t xml:space="preserve"> the question posed by the </w:t>
      </w:r>
      <w:proofErr w:type="spellStart"/>
      <w:r w:rsidRPr="00464FA1">
        <w:rPr>
          <w:rFonts w:cs="Arial"/>
          <w:sz w:val="32"/>
          <w:szCs w:val="32"/>
        </w:rPr>
        <w:t>Honourable</w:t>
      </w:r>
      <w:proofErr w:type="spellEnd"/>
      <w:r w:rsidRPr="00464FA1">
        <w:rPr>
          <w:rFonts w:cs="Arial"/>
          <w:sz w:val="32"/>
          <w:szCs w:val="32"/>
        </w:rPr>
        <w:t xml:space="preserve"> Member is detailed and is archived by the National Treasury. I have requested the National Treasury to release such information, the process takes long. However, as soon as the </w:t>
      </w:r>
      <w:r w:rsidRPr="00464FA1">
        <w:rPr>
          <w:rFonts w:cs="Arial"/>
          <w:sz w:val="32"/>
          <w:szCs w:val="32"/>
        </w:rPr>
        <w:lastRenderedPageBreak/>
        <w:t xml:space="preserve">information is availed by the National Treasury </w:t>
      </w:r>
      <w:r>
        <w:rPr>
          <w:rFonts w:cs="Arial"/>
          <w:sz w:val="32"/>
          <w:szCs w:val="32"/>
        </w:rPr>
        <w:t xml:space="preserve">I </w:t>
      </w:r>
      <w:r w:rsidRPr="00464FA1">
        <w:rPr>
          <w:rFonts w:cs="Arial"/>
          <w:sz w:val="32"/>
          <w:szCs w:val="32"/>
        </w:rPr>
        <w:t xml:space="preserve">will forward it to the Member.   </w:t>
      </w:r>
    </w:p>
    <w:p w:rsidR="00875B54" w:rsidRDefault="002B005F">
      <w:bookmarkStart w:id="0" w:name="_GoBack"/>
      <w:bookmarkEnd w:id="0"/>
    </w:p>
    <w:sectPr w:rsidR="00875B5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Lucida Bright">
    <w:panose1 w:val="02040602050505020304"/>
    <w:charset w:val="00"/>
    <w:family w:val="roman"/>
    <w:pitch w:val="variable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3AF731C"/>
    <w:multiLevelType w:val="hybridMultilevel"/>
    <w:tmpl w:val="1436B078"/>
    <w:lvl w:ilvl="0" w:tplc="414C8E22">
      <w:start w:val="1"/>
      <w:numFmt w:val="decimal"/>
      <w:lvlText w:val="%1"/>
      <w:lvlJc w:val="left"/>
      <w:pPr>
        <w:ind w:left="43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150" w:hanging="360"/>
      </w:pPr>
    </w:lvl>
    <w:lvl w:ilvl="2" w:tplc="1C09001B" w:tentative="1">
      <w:start w:val="1"/>
      <w:numFmt w:val="lowerRoman"/>
      <w:lvlText w:val="%3."/>
      <w:lvlJc w:val="right"/>
      <w:pPr>
        <w:ind w:left="1870" w:hanging="180"/>
      </w:pPr>
    </w:lvl>
    <w:lvl w:ilvl="3" w:tplc="1C09000F" w:tentative="1">
      <w:start w:val="1"/>
      <w:numFmt w:val="decimal"/>
      <w:lvlText w:val="%4."/>
      <w:lvlJc w:val="left"/>
      <w:pPr>
        <w:ind w:left="2590" w:hanging="360"/>
      </w:pPr>
    </w:lvl>
    <w:lvl w:ilvl="4" w:tplc="1C090019" w:tentative="1">
      <w:start w:val="1"/>
      <w:numFmt w:val="lowerLetter"/>
      <w:lvlText w:val="%5."/>
      <w:lvlJc w:val="left"/>
      <w:pPr>
        <w:ind w:left="3310" w:hanging="360"/>
      </w:pPr>
    </w:lvl>
    <w:lvl w:ilvl="5" w:tplc="1C09001B" w:tentative="1">
      <w:start w:val="1"/>
      <w:numFmt w:val="lowerRoman"/>
      <w:lvlText w:val="%6."/>
      <w:lvlJc w:val="right"/>
      <w:pPr>
        <w:ind w:left="4030" w:hanging="180"/>
      </w:pPr>
    </w:lvl>
    <w:lvl w:ilvl="6" w:tplc="1C09000F" w:tentative="1">
      <w:start w:val="1"/>
      <w:numFmt w:val="decimal"/>
      <w:lvlText w:val="%7."/>
      <w:lvlJc w:val="left"/>
      <w:pPr>
        <w:ind w:left="4750" w:hanging="360"/>
      </w:pPr>
    </w:lvl>
    <w:lvl w:ilvl="7" w:tplc="1C090019" w:tentative="1">
      <w:start w:val="1"/>
      <w:numFmt w:val="lowerLetter"/>
      <w:lvlText w:val="%8."/>
      <w:lvlJc w:val="left"/>
      <w:pPr>
        <w:ind w:left="5470" w:hanging="360"/>
      </w:pPr>
    </w:lvl>
    <w:lvl w:ilvl="8" w:tplc="1C09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1">
    <w:nsid w:val="55102126"/>
    <w:multiLevelType w:val="hybridMultilevel"/>
    <w:tmpl w:val="1FCE72B2"/>
    <w:lvl w:ilvl="0" w:tplc="87DA4294">
      <w:start w:val="1"/>
      <w:numFmt w:val="decimal"/>
      <w:lvlText w:val="%1."/>
      <w:lvlJc w:val="left"/>
      <w:pPr>
        <w:ind w:left="450" w:hanging="360"/>
      </w:pPr>
      <w:rPr>
        <w:rFonts w:hint="default"/>
        <w:b w:val="0"/>
      </w:rPr>
    </w:lvl>
    <w:lvl w:ilvl="1" w:tplc="1C090019" w:tentative="1">
      <w:start w:val="1"/>
      <w:numFmt w:val="lowerLetter"/>
      <w:lvlText w:val="%2."/>
      <w:lvlJc w:val="left"/>
      <w:pPr>
        <w:ind w:left="1170" w:hanging="360"/>
      </w:pPr>
    </w:lvl>
    <w:lvl w:ilvl="2" w:tplc="1C09001B" w:tentative="1">
      <w:start w:val="1"/>
      <w:numFmt w:val="lowerRoman"/>
      <w:lvlText w:val="%3."/>
      <w:lvlJc w:val="right"/>
      <w:pPr>
        <w:ind w:left="1890" w:hanging="180"/>
      </w:pPr>
    </w:lvl>
    <w:lvl w:ilvl="3" w:tplc="1C09000F" w:tentative="1">
      <w:start w:val="1"/>
      <w:numFmt w:val="decimal"/>
      <w:lvlText w:val="%4."/>
      <w:lvlJc w:val="left"/>
      <w:pPr>
        <w:ind w:left="2610" w:hanging="360"/>
      </w:pPr>
    </w:lvl>
    <w:lvl w:ilvl="4" w:tplc="1C090019" w:tentative="1">
      <w:start w:val="1"/>
      <w:numFmt w:val="lowerLetter"/>
      <w:lvlText w:val="%5."/>
      <w:lvlJc w:val="left"/>
      <w:pPr>
        <w:ind w:left="3330" w:hanging="360"/>
      </w:pPr>
    </w:lvl>
    <w:lvl w:ilvl="5" w:tplc="1C09001B" w:tentative="1">
      <w:start w:val="1"/>
      <w:numFmt w:val="lowerRoman"/>
      <w:lvlText w:val="%6."/>
      <w:lvlJc w:val="right"/>
      <w:pPr>
        <w:ind w:left="4050" w:hanging="180"/>
      </w:pPr>
    </w:lvl>
    <w:lvl w:ilvl="6" w:tplc="1C09000F" w:tentative="1">
      <w:start w:val="1"/>
      <w:numFmt w:val="decimal"/>
      <w:lvlText w:val="%7."/>
      <w:lvlJc w:val="left"/>
      <w:pPr>
        <w:ind w:left="4770" w:hanging="360"/>
      </w:pPr>
    </w:lvl>
    <w:lvl w:ilvl="7" w:tplc="1C090019" w:tentative="1">
      <w:start w:val="1"/>
      <w:numFmt w:val="lowerLetter"/>
      <w:lvlText w:val="%8."/>
      <w:lvlJc w:val="left"/>
      <w:pPr>
        <w:ind w:left="5490" w:hanging="360"/>
      </w:pPr>
    </w:lvl>
    <w:lvl w:ilvl="8" w:tplc="1C09001B" w:tentative="1">
      <w:start w:val="1"/>
      <w:numFmt w:val="lowerRoman"/>
      <w:lvlText w:val="%9."/>
      <w:lvlJc w:val="right"/>
      <w:pPr>
        <w:ind w:left="621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B005F"/>
    <w:rsid w:val="002B005F"/>
    <w:rsid w:val="0098723A"/>
    <w:rsid w:val="009F16D9"/>
    <w:rsid w:val="00A43774"/>
    <w:rsid w:val="00A965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Z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Lucida Bright" w:eastAsia="Arial Unicode MS" w:hAnsi="Lucida Bright" w:cs="Arial Unicode MS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2B005F"/>
    <w:rPr>
      <w:rFonts w:ascii="Arial" w:eastAsiaTheme="minorHAnsi" w:hAnsi="Arial" w:cstheme="minorBidi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2B005F"/>
    <w:pPr>
      <w:ind w:left="993"/>
    </w:pPr>
    <w:rPr>
      <w:szCs w:val="18"/>
    </w:rPr>
  </w:style>
  <w:style w:type="paragraph" w:styleId="ListParagraph">
    <w:name w:val="List Paragraph"/>
    <w:basedOn w:val="Normal"/>
    <w:qFormat/>
    <w:rsid w:val="002B005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Lucida Bright" w:eastAsia="Arial Unicode MS" w:hAnsi="Lucida Bright" w:cs="Arial Unicode MS"/>
        <w:sz w:val="24"/>
        <w:szCs w:val="24"/>
        <w:lang w:val="en-Z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next w:val="DACBODYTEXT"/>
    <w:qFormat/>
    <w:rsid w:val="002B005F"/>
    <w:rPr>
      <w:rFonts w:ascii="Arial" w:eastAsiaTheme="minorHAnsi" w:hAnsi="Arial" w:cstheme="minorBidi"/>
      <w:sz w:val="18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DACBODYTEXT">
    <w:name w:val="DAC BODY TEXT"/>
    <w:basedOn w:val="Normal"/>
    <w:qFormat/>
    <w:rsid w:val="002B005F"/>
    <w:pPr>
      <w:ind w:left="993"/>
    </w:pPr>
    <w:rPr>
      <w:szCs w:val="18"/>
    </w:rPr>
  </w:style>
  <w:style w:type="paragraph" w:styleId="ListParagraph">
    <w:name w:val="List Paragraph"/>
    <w:basedOn w:val="Normal"/>
    <w:qFormat/>
    <w:rsid w:val="002B005F"/>
    <w:pPr>
      <w:suppressAutoHyphens/>
      <w:spacing w:after="0" w:line="240" w:lineRule="auto"/>
      <w:ind w:left="720"/>
    </w:pPr>
    <w:rPr>
      <w:rFonts w:ascii="Times New Roman" w:eastAsia="Times New Roman" w:hAnsi="Times New Roman" w:cs="Times New Roman"/>
      <w:sz w:val="24"/>
      <w:szCs w:val="24"/>
      <w:lang w:val="en-US" w:eastAsia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162</Words>
  <Characters>926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Simion Nkanunu</dc:creator>
  <cp:lastModifiedBy>Simion Nkanunu</cp:lastModifiedBy>
  <cp:revision>1</cp:revision>
  <dcterms:created xsi:type="dcterms:W3CDTF">2017-11-10T08:46:00Z</dcterms:created>
  <dcterms:modified xsi:type="dcterms:W3CDTF">2017-11-10T08:48:00Z</dcterms:modified>
</cp:coreProperties>
</file>