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C5" w:rsidRPr="00BF0884" w:rsidRDefault="004127C5" w:rsidP="00AE0D23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BF0884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00255</w:t>
      </w:r>
    </w:p>
    <w:p w:rsidR="004127C5" w:rsidRPr="00BF0884" w:rsidRDefault="004127C5" w:rsidP="00AE0D2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BF0884">
        <w:rPr>
          <w:rFonts w:ascii="Arial" w:hAnsi="Arial" w:cs="Arial"/>
          <w:b/>
        </w:rPr>
        <w:t>NATIONAL ASSEMBLY</w:t>
      </w:r>
    </w:p>
    <w:p w:rsidR="004127C5" w:rsidRPr="00BF0884" w:rsidRDefault="004127C5" w:rsidP="00AE0D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4127C5" w:rsidRPr="00BF0884" w:rsidRDefault="004127C5" w:rsidP="00AE0D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F0884">
        <w:rPr>
          <w:rFonts w:ascii="Arial" w:hAnsi="Arial" w:cs="Arial"/>
          <w:b/>
          <w:u w:val="single"/>
        </w:rPr>
        <w:t>FOR WRITTEN REPLY</w:t>
      </w:r>
    </w:p>
    <w:p w:rsidR="004127C5" w:rsidRPr="00BF0884" w:rsidRDefault="004127C5" w:rsidP="00AE0D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4127C5" w:rsidRPr="00BF0884" w:rsidRDefault="004127C5" w:rsidP="00AE0D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F0884">
        <w:rPr>
          <w:rFonts w:ascii="Arial" w:hAnsi="Arial" w:cs="Arial"/>
          <w:b/>
          <w:u w:val="single"/>
        </w:rPr>
        <w:t>QUESTION 2874</w:t>
      </w:r>
    </w:p>
    <w:p w:rsidR="004127C5" w:rsidRPr="00BF0884" w:rsidRDefault="004127C5" w:rsidP="00AE0D23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4127C5" w:rsidRPr="00BF0884" w:rsidRDefault="004127C5" w:rsidP="00AE0D23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BF0884">
        <w:rPr>
          <w:rFonts w:ascii="Arial" w:hAnsi="Arial" w:cs="Arial"/>
          <w:b/>
          <w:u w:val="single"/>
        </w:rPr>
        <w:t>DATE OF PUBLICATION IN INTERNAL QUESTION PAPER: 7 AUGUST 2015</w:t>
      </w:r>
    </w:p>
    <w:p w:rsidR="004127C5" w:rsidRPr="00BF0884" w:rsidRDefault="004127C5" w:rsidP="00AE0D23">
      <w:pPr>
        <w:jc w:val="center"/>
        <w:rPr>
          <w:rFonts w:ascii="Arial" w:hAnsi="Arial" w:cs="Arial"/>
          <w:b/>
          <w:u w:val="single"/>
        </w:rPr>
      </w:pPr>
    </w:p>
    <w:p w:rsidR="004127C5" w:rsidRPr="00BF0884" w:rsidRDefault="004127C5" w:rsidP="00AE0D23">
      <w:pPr>
        <w:jc w:val="center"/>
        <w:rPr>
          <w:rFonts w:ascii="Arial" w:hAnsi="Arial" w:cs="Arial"/>
        </w:rPr>
      </w:pPr>
      <w:r w:rsidRPr="00BF0884">
        <w:rPr>
          <w:rFonts w:ascii="Arial" w:hAnsi="Arial" w:cs="Arial"/>
          <w:b/>
          <w:u w:val="single"/>
        </w:rPr>
        <w:t>(INTERNAL QUESTION PAPER NO 28-2015)</w:t>
      </w:r>
    </w:p>
    <w:p w:rsidR="004127C5" w:rsidRPr="00BF0884" w:rsidRDefault="004127C5" w:rsidP="00BF088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ZA"/>
        </w:rPr>
      </w:pPr>
    </w:p>
    <w:p w:rsidR="004127C5" w:rsidRPr="00BF0884" w:rsidRDefault="004127C5" w:rsidP="00BF088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BF0884">
        <w:rPr>
          <w:rFonts w:ascii="Arial" w:hAnsi="Arial" w:cs="Arial"/>
          <w:b/>
          <w:lang w:val="en-ZA"/>
        </w:rPr>
        <w:t>2874.</w:t>
      </w:r>
      <w:r w:rsidRPr="00BF0884">
        <w:rPr>
          <w:rFonts w:ascii="Arial" w:hAnsi="Arial" w:cs="Arial"/>
          <w:b/>
          <w:lang w:val="en-ZA"/>
        </w:rPr>
        <w:tab/>
        <w:t xml:space="preserve">Ms D </w:t>
      </w:r>
      <w:r w:rsidRPr="00BF0884">
        <w:rPr>
          <w:rFonts w:ascii="Arial" w:hAnsi="Arial" w:cs="Arial"/>
          <w:b/>
          <w:bCs/>
          <w:lang w:val="en-ZA"/>
        </w:rPr>
        <w:t>Kohler</w:t>
      </w:r>
      <w:r w:rsidRPr="00BF0884">
        <w:rPr>
          <w:rFonts w:ascii="Arial" w:hAnsi="Arial" w:cs="Arial"/>
          <w:b/>
        </w:rPr>
        <w:t xml:space="preserve"> (DA) to </w:t>
      </w:r>
      <w:r w:rsidRPr="00BF0884">
        <w:rPr>
          <w:rFonts w:ascii="Arial" w:hAnsi="Arial" w:cs="Arial"/>
          <w:b/>
          <w:lang w:val="en-ZA"/>
        </w:rPr>
        <w:t>ask</w:t>
      </w:r>
      <w:r w:rsidRPr="00BF0884">
        <w:rPr>
          <w:rFonts w:ascii="Arial" w:hAnsi="Arial" w:cs="Arial"/>
          <w:b/>
        </w:rPr>
        <w:t xml:space="preserve"> the Minister of Police</w:t>
      </w:r>
      <w:r w:rsidRPr="00BF0884">
        <w:rPr>
          <w:rFonts w:ascii="Arial" w:hAnsi="Arial" w:cs="Arial"/>
          <w:b/>
          <w:lang w:val="en-ZA"/>
        </w:rPr>
        <w:t>:</w:t>
      </w:r>
    </w:p>
    <w:p w:rsidR="004127C5" w:rsidRPr="00BF0884" w:rsidRDefault="004127C5" w:rsidP="00BF0884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ZA"/>
        </w:rPr>
      </w:pPr>
      <w:r w:rsidRPr="00BF0884">
        <w:rPr>
          <w:rFonts w:ascii="Arial" w:hAnsi="Arial" w:cs="Arial"/>
          <w:color w:val="000000"/>
          <w:shd w:val="clear" w:color="auto" w:fill="FFFFFF"/>
        </w:rPr>
        <w:t xml:space="preserve">(a) What is the total amount of narcotics seized by the SA Police Service (i) in the 2014-15 financial year and (ii) from 1 April 2015 up to the latest specified date for which information is </w:t>
      </w:r>
      <w:r w:rsidRPr="00BF0884">
        <w:rPr>
          <w:rFonts w:ascii="Arial" w:hAnsi="Arial" w:cs="Arial"/>
          <w:lang w:val="af-ZA"/>
        </w:rPr>
        <w:t>available</w:t>
      </w:r>
      <w:r w:rsidRPr="00BF0884">
        <w:rPr>
          <w:rFonts w:ascii="Arial" w:hAnsi="Arial" w:cs="Arial"/>
          <w:color w:val="000000"/>
          <w:shd w:val="clear" w:color="auto" w:fill="FFFFFF"/>
        </w:rPr>
        <w:t>, (b) what amount of the seized narcotics subsequently went missing and (c) how many SAPS members faced disciplinary action as a result of the missing narcotics in each case</w:t>
      </w:r>
      <w:r w:rsidRPr="00BF0884">
        <w:rPr>
          <w:rFonts w:ascii="Arial" w:hAnsi="Arial" w:cs="Arial"/>
          <w:lang w:val="en-ZA"/>
        </w:rPr>
        <w:t>?</w:t>
      </w:r>
    </w:p>
    <w:p w:rsidR="004127C5" w:rsidRPr="00BF0884" w:rsidRDefault="004127C5" w:rsidP="00BF0884">
      <w:pPr>
        <w:spacing w:before="100" w:beforeAutospacing="1" w:after="100" w:afterAutospacing="1"/>
        <w:jc w:val="right"/>
        <w:outlineLvl w:val="0"/>
        <w:rPr>
          <w:rFonts w:ascii="Arial" w:hAnsi="Arial" w:cs="Arial"/>
          <w:lang w:val="en-ZA"/>
        </w:rPr>
      </w:pPr>
      <w:r w:rsidRPr="00BF0884">
        <w:rPr>
          <w:rFonts w:ascii="Arial" w:hAnsi="Arial" w:cs="Arial"/>
          <w:lang w:val="en-ZA"/>
        </w:rPr>
        <w:t>NW3347E</w:t>
      </w:r>
    </w:p>
    <w:p w:rsidR="004127C5" w:rsidRDefault="004127C5" w:rsidP="00AE0D23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BF0884">
        <w:rPr>
          <w:rFonts w:ascii="Arial" w:hAnsi="Arial" w:cs="Arial"/>
          <w:b/>
          <w:lang w:val="en-ZA"/>
        </w:rPr>
        <w:t>REPLY:</w:t>
      </w:r>
    </w:p>
    <w:p w:rsidR="004127C5" w:rsidRDefault="004127C5" w:rsidP="0048499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total amount of narcotics seized can be accessed in the Annual Report of </w:t>
      </w:r>
      <w:r>
        <w:rPr>
          <w:rFonts w:ascii="Arial" w:hAnsi="Arial" w:cs="Arial"/>
        </w:rPr>
        <w:tab/>
        <w:t>the SAPS as listed below:</w:t>
      </w:r>
    </w:p>
    <w:p w:rsidR="004127C5" w:rsidRDefault="004127C5" w:rsidP="00484997">
      <w:pPr>
        <w:pStyle w:val="ListParagraph"/>
        <w:spacing w:line="360" w:lineRule="auto"/>
        <w:rPr>
          <w:rFonts w:ascii="Arial" w:hAnsi="Arial" w:cs="Arial"/>
        </w:rPr>
      </w:pPr>
    </w:p>
    <w:p w:rsidR="004127C5" w:rsidRDefault="004127C5" w:rsidP="00484997">
      <w:pPr>
        <w:pStyle w:val="ListParagraph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50D87">
        <w:rPr>
          <w:rFonts w:ascii="Arial" w:hAnsi="Arial" w:cs="Arial"/>
          <w:b/>
        </w:rPr>
        <w:t>Quantity of narcotics seized in 2013/14</w:t>
      </w:r>
    </w:p>
    <w:p w:rsidR="004127C5" w:rsidRPr="00650D87" w:rsidRDefault="004127C5" w:rsidP="00484997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>Cannabis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ab/>
        <w:t>:</w:t>
      </w:r>
      <w:r w:rsidRPr="00650D87">
        <w:rPr>
          <w:rFonts w:ascii="Arial" w:hAnsi="Arial" w:cs="Arial"/>
        </w:rPr>
        <w:tab/>
        <w:t>275 550, 750 kg</w:t>
      </w:r>
    </w:p>
    <w:p w:rsidR="004127C5" w:rsidRPr="00650D87" w:rsidRDefault="004127C5" w:rsidP="00484997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>Mandrax</w:t>
      </w:r>
      <w:r w:rsidRPr="00650D87">
        <w:rPr>
          <w:rFonts w:ascii="Arial" w:hAnsi="Arial" w:cs="Arial"/>
        </w:rPr>
        <w:tab/>
      </w:r>
      <w:r w:rsidRPr="00650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>:</w:t>
      </w:r>
      <w:r w:rsidRPr="00650D87">
        <w:rPr>
          <w:rFonts w:ascii="Arial" w:hAnsi="Arial" w:cs="Arial"/>
        </w:rPr>
        <w:tab/>
        <w:t>424 391 tablets</w:t>
      </w:r>
    </w:p>
    <w:p w:rsidR="004127C5" w:rsidRPr="00650D87" w:rsidRDefault="004127C5" w:rsidP="00484997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>Cocaine</w:t>
      </w:r>
      <w:r w:rsidRPr="00650D87">
        <w:rPr>
          <w:rFonts w:ascii="Arial" w:hAnsi="Arial" w:cs="Arial"/>
        </w:rPr>
        <w:tab/>
      </w:r>
      <w:r w:rsidRPr="00650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>:</w:t>
      </w:r>
      <w:r w:rsidRPr="00650D87">
        <w:rPr>
          <w:rFonts w:ascii="Arial" w:hAnsi="Arial" w:cs="Arial"/>
        </w:rPr>
        <w:tab/>
        <w:t>139, 455 kg</w:t>
      </w:r>
    </w:p>
    <w:p w:rsidR="004127C5" w:rsidRDefault="004127C5" w:rsidP="00484997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>Crystal Meth (Tik-Tik)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650D87">
        <w:rPr>
          <w:rFonts w:ascii="Arial" w:hAnsi="Arial" w:cs="Arial"/>
        </w:rPr>
        <w:t>324 kg</w:t>
      </w:r>
    </w:p>
    <w:p w:rsidR="004127C5" w:rsidRDefault="004127C5" w:rsidP="00484997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4127C5" w:rsidRPr="00650D87" w:rsidRDefault="004127C5" w:rsidP="00484997">
      <w:pPr>
        <w:pStyle w:val="ListParagraph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50D87">
        <w:rPr>
          <w:rFonts w:ascii="Arial" w:hAnsi="Arial" w:cs="Arial"/>
          <w:b/>
        </w:rPr>
        <w:t>Quantity of narcotics seized in 2014/15</w:t>
      </w:r>
    </w:p>
    <w:p w:rsidR="004127C5" w:rsidRDefault="004127C5" w:rsidP="00484997">
      <w:pPr>
        <w:spacing w:line="360" w:lineRule="auto"/>
        <w:ind w:left="233" w:firstLine="476"/>
        <w:rPr>
          <w:rFonts w:ascii="Arial" w:hAnsi="Arial" w:cs="Arial"/>
        </w:rPr>
      </w:pPr>
      <w:r w:rsidRPr="00650D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Cannabis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440 434.284 kg</w:t>
      </w:r>
    </w:p>
    <w:p w:rsidR="004127C5" w:rsidRDefault="004127C5" w:rsidP="00484997">
      <w:pPr>
        <w:spacing w:line="360" w:lineRule="auto"/>
        <w:ind w:left="233" w:firstLine="476"/>
        <w:rPr>
          <w:rFonts w:ascii="Arial" w:hAnsi="Arial" w:cs="Arial"/>
        </w:rPr>
      </w:pPr>
      <w:r>
        <w:rPr>
          <w:rFonts w:ascii="Arial" w:hAnsi="Arial" w:cs="Arial"/>
        </w:rPr>
        <w:t>Mandrax tablets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302 790.75 tablets</w:t>
      </w:r>
    </w:p>
    <w:p w:rsidR="004127C5" w:rsidRDefault="004127C5" w:rsidP="00484997">
      <w:pPr>
        <w:spacing w:line="360" w:lineRule="auto"/>
        <w:ind w:left="233" w:firstLine="476"/>
        <w:rPr>
          <w:rFonts w:ascii="Arial" w:hAnsi="Arial" w:cs="Arial"/>
        </w:rPr>
      </w:pPr>
      <w:r>
        <w:rPr>
          <w:rFonts w:ascii="Arial" w:hAnsi="Arial" w:cs="Arial"/>
        </w:rPr>
        <w:t>Crystal Meth (Tik-Tik)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598,74 kg</w:t>
      </w:r>
    </w:p>
    <w:p w:rsidR="004127C5" w:rsidRDefault="004127C5" w:rsidP="00484997">
      <w:pPr>
        <w:spacing w:line="360" w:lineRule="auto"/>
        <w:ind w:left="233" w:firstLine="476"/>
        <w:rPr>
          <w:rFonts w:ascii="Arial" w:hAnsi="Arial" w:cs="Arial"/>
        </w:rPr>
      </w:pPr>
      <w:r>
        <w:rPr>
          <w:rFonts w:ascii="Arial" w:hAnsi="Arial" w:cs="Arial"/>
        </w:rPr>
        <w:t>Cocaine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122,14 kg</w:t>
      </w:r>
    </w:p>
    <w:p w:rsidR="004127C5" w:rsidRDefault="004127C5" w:rsidP="00484997">
      <w:pPr>
        <w:spacing w:line="360" w:lineRule="auto"/>
        <w:rPr>
          <w:rFonts w:ascii="Arial" w:hAnsi="Arial" w:cs="Arial"/>
        </w:rPr>
      </w:pPr>
    </w:p>
    <w:p w:rsidR="004127C5" w:rsidRPr="009F7793" w:rsidRDefault="004127C5" w:rsidP="00484997">
      <w:pPr>
        <w:pStyle w:val="ListParagraph"/>
        <w:numPr>
          <w:ilvl w:val="0"/>
          <w:numId w:val="2"/>
        </w:numPr>
        <w:spacing w:line="360" w:lineRule="auto"/>
        <w:ind w:left="714" w:hanging="714"/>
        <w:rPr>
          <w:rFonts w:ascii="Arial" w:hAnsi="Arial" w:cs="Arial"/>
        </w:rPr>
      </w:pPr>
      <w:r w:rsidRPr="009F7793">
        <w:rPr>
          <w:rFonts w:ascii="Arial" w:hAnsi="Arial" w:cs="Arial"/>
        </w:rPr>
        <w:t>No amounts of seized narcotics have been reported as being missing during the specified requested period.</w:t>
      </w:r>
    </w:p>
    <w:p w:rsidR="004127C5" w:rsidRPr="009F7793" w:rsidRDefault="004127C5" w:rsidP="00484997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4127C5" w:rsidRPr="009F7793" w:rsidRDefault="004127C5" w:rsidP="0048499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lang w:eastAsia="en-ZA"/>
        </w:rPr>
      </w:pPr>
      <w:r w:rsidRPr="009F7793">
        <w:rPr>
          <w:rFonts w:ascii="Arial" w:hAnsi="Arial" w:cs="Arial"/>
          <w:shd w:val="clear" w:color="auto" w:fill="FFFFFF"/>
        </w:rPr>
        <w:t xml:space="preserve">As no drugs have been reported as missing, no SAPS members have faced disciplinary action as a result of missing narcotics for the </w:t>
      </w:r>
      <w:r w:rsidRPr="009F7793">
        <w:rPr>
          <w:rFonts w:ascii="Arial" w:hAnsi="Arial" w:cs="Arial"/>
        </w:rPr>
        <w:t>requested period.</w:t>
      </w:r>
    </w:p>
    <w:p w:rsidR="004127C5" w:rsidRDefault="004127C5" w:rsidP="0048499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127C5" w:rsidSect="00BA614A">
      <w:head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C5" w:rsidRDefault="004127C5" w:rsidP="004108E9">
      <w:r>
        <w:separator/>
      </w:r>
    </w:p>
  </w:endnote>
  <w:endnote w:type="continuationSeparator" w:id="0">
    <w:p w:rsidR="004127C5" w:rsidRDefault="004127C5" w:rsidP="0041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C5" w:rsidRDefault="004127C5" w:rsidP="004108E9">
      <w:r>
        <w:separator/>
      </w:r>
    </w:p>
  </w:footnote>
  <w:footnote w:type="continuationSeparator" w:id="0">
    <w:p w:rsidR="004127C5" w:rsidRDefault="004127C5" w:rsidP="0041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C5" w:rsidRDefault="004127C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127C5" w:rsidRDefault="00412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FE0"/>
    <w:multiLevelType w:val="hybridMultilevel"/>
    <w:tmpl w:val="AE7A1C20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F11EF9"/>
    <w:multiLevelType w:val="hybridMultilevel"/>
    <w:tmpl w:val="C33C67EC"/>
    <w:lvl w:ilvl="0" w:tplc="7556EB2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370"/>
    <w:rsid w:val="000374E0"/>
    <w:rsid w:val="000601B1"/>
    <w:rsid w:val="0007794F"/>
    <w:rsid w:val="000B2F1D"/>
    <w:rsid w:val="0011645B"/>
    <w:rsid w:val="00122A82"/>
    <w:rsid w:val="002A099F"/>
    <w:rsid w:val="003928AE"/>
    <w:rsid w:val="00393470"/>
    <w:rsid w:val="003D4C9D"/>
    <w:rsid w:val="003F5A83"/>
    <w:rsid w:val="004108E9"/>
    <w:rsid w:val="004127C5"/>
    <w:rsid w:val="00484997"/>
    <w:rsid w:val="004D5874"/>
    <w:rsid w:val="00650D87"/>
    <w:rsid w:val="00657B8D"/>
    <w:rsid w:val="006930AA"/>
    <w:rsid w:val="006C6370"/>
    <w:rsid w:val="00725D42"/>
    <w:rsid w:val="00786C7C"/>
    <w:rsid w:val="008C3E45"/>
    <w:rsid w:val="008F51EC"/>
    <w:rsid w:val="009D6A1B"/>
    <w:rsid w:val="009F7793"/>
    <w:rsid w:val="00A449A8"/>
    <w:rsid w:val="00AE0D23"/>
    <w:rsid w:val="00BA614A"/>
    <w:rsid w:val="00BF0884"/>
    <w:rsid w:val="00BF2BF9"/>
    <w:rsid w:val="00C044F2"/>
    <w:rsid w:val="00C5480B"/>
    <w:rsid w:val="00CA5BD2"/>
    <w:rsid w:val="00F64CAC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0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8E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10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8E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6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C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195</Words>
  <Characters>1112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36/1/4/1/201500255</dc:title>
  <dc:subject/>
  <dc:creator>Windows User</dc:creator>
  <cp:keywords/>
  <dc:description/>
  <cp:lastModifiedBy>schuene</cp:lastModifiedBy>
  <cp:revision>2</cp:revision>
  <cp:lastPrinted>2015-11-11T04:22:00Z</cp:lastPrinted>
  <dcterms:created xsi:type="dcterms:W3CDTF">2015-11-19T09:49:00Z</dcterms:created>
  <dcterms:modified xsi:type="dcterms:W3CDTF">2015-11-19T09:49:00Z</dcterms:modified>
</cp:coreProperties>
</file>