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D939B0">
        <w:rPr>
          <w:rFonts w:ascii="Times New Roman" w:hAnsi="Times New Roman" w:cs="Times New Roman"/>
          <w:b/>
          <w:sz w:val="24"/>
          <w:szCs w:val="24"/>
        </w:rPr>
        <w:t xml:space="preserve"> 2859</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996F09">
        <w:rPr>
          <w:rFonts w:ascii="Times New Roman" w:hAnsi="Times New Roman" w:cs="Times New Roman"/>
          <w:b/>
          <w:sz w:val="24"/>
          <w:szCs w:val="24"/>
          <w:u w:val="single"/>
        </w:rPr>
        <w:t>F INTERNAL QUESTION PAPER: 15</w:t>
      </w:r>
      <w:r w:rsidR="00BA70AC">
        <w:rPr>
          <w:rFonts w:ascii="Times New Roman" w:hAnsi="Times New Roman" w:cs="Times New Roman"/>
          <w:b/>
          <w:sz w:val="24"/>
          <w:szCs w:val="24"/>
          <w:u w:val="single"/>
        </w:rPr>
        <w:t>/09/</w:t>
      </w:r>
      <w:r w:rsidR="004E39FB">
        <w:rPr>
          <w:rFonts w:ascii="Times New Roman" w:hAnsi="Times New Roman" w:cs="Times New Roman"/>
          <w:b/>
          <w:sz w:val="24"/>
          <w:szCs w:val="24"/>
          <w:u w:val="single"/>
        </w:rPr>
        <w:t>2017</w:t>
      </w:r>
    </w:p>
    <w:p w:rsidR="006D7B63" w:rsidRDefault="00996F09">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33</w:t>
      </w:r>
      <w:r w:rsidR="004E39FB">
        <w:rPr>
          <w:rFonts w:ascii="Times New Roman" w:hAnsi="Times New Roman" w:cs="Times New Roman"/>
          <w:b/>
          <w:sz w:val="24"/>
          <w:szCs w:val="24"/>
          <w:u w:val="single"/>
        </w:rPr>
        <w:t>/2017</w:t>
      </w:r>
    </w:p>
    <w:p w:rsidR="00D939B0" w:rsidRPr="00D939B0" w:rsidRDefault="00D939B0" w:rsidP="00D939B0">
      <w:pPr>
        <w:spacing w:before="100" w:beforeAutospacing="1" w:after="100" w:afterAutospacing="1" w:line="240" w:lineRule="auto"/>
        <w:ind w:left="851" w:hanging="851"/>
        <w:rPr>
          <w:rFonts w:ascii="Times New Roman" w:eastAsia="Calibri" w:hAnsi="Times New Roman" w:cs="Times New Roman"/>
          <w:b/>
          <w:sz w:val="24"/>
          <w:szCs w:val="24"/>
        </w:rPr>
      </w:pPr>
      <w:r w:rsidRPr="00D939B0">
        <w:rPr>
          <w:rFonts w:ascii="Times New Roman" w:eastAsia="Calibri" w:hAnsi="Times New Roman" w:cs="Times New Roman"/>
          <w:b/>
          <w:sz w:val="24"/>
          <w:szCs w:val="24"/>
        </w:rPr>
        <w:t>2859.</w:t>
      </w:r>
      <w:r w:rsidRPr="00D939B0">
        <w:rPr>
          <w:rFonts w:ascii="Times New Roman" w:eastAsia="Calibri" w:hAnsi="Times New Roman" w:cs="Times New Roman"/>
          <w:b/>
          <w:sz w:val="24"/>
          <w:szCs w:val="24"/>
        </w:rPr>
        <w:tab/>
        <w:t>Ms H S Boshoff</w:t>
      </w:r>
      <w:bookmarkStart w:id="0" w:name="_GoBack"/>
      <w:bookmarkEnd w:id="0"/>
      <w:r w:rsidRPr="00D939B0">
        <w:rPr>
          <w:rFonts w:ascii="Times New Roman" w:eastAsia="Calibri" w:hAnsi="Times New Roman" w:cs="Times New Roman"/>
          <w:b/>
          <w:sz w:val="24"/>
          <w:szCs w:val="24"/>
        </w:rPr>
        <w:t xml:space="preserve"> (DA) to ask the Minister of Basic Education:</w:t>
      </w:r>
    </w:p>
    <w:p w:rsidR="00D939B0" w:rsidRPr="00D939B0" w:rsidRDefault="00D939B0" w:rsidP="00D939B0">
      <w:pPr>
        <w:spacing w:before="100" w:beforeAutospacing="1" w:after="100" w:afterAutospacing="1" w:line="240" w:lineRule="auto"/>
        <w:ind w:left="1440" w:hanging="629"/>
        <w:jc w:val="both"/>
        <w:rPr>
          <w:rFonts w:ascii="Times New Roman" w:eastAsia="Calibri" w:hAnsi="Times New Roman" w:cs="Times New Roman"/>
          <w:sz w:val="24"/>
          <w:szCs w:val="24"/>
        </w:rPr>
      </w:pPr>
      <w:r w:rsidRPr="00D939B0">
        <w:rPr>
          <w:rFonts w:ascii="Times New Roman" w:eastAsia="Calibri" w:hAnsi="Times New Roman" w:cs="Times New Roman"/>
          <w:sz w:val="24"/>
          <w:szCs w:val="24"/>
        </w:rPr>
        <w:t>(1)</w:t>
      </w:r>
      <w:r w:rsidRPr="00D939B0">
        <w:rPr>
          <w:rFonts w:ascii="Times New Roman" w:eastAsia="Calibri" w:hAnsi="Times New Roman" w:cs="Times New Roman"/>
          <w:sz w:val="24"/>
          <w:szCs w:val="24"/>
        </w:rPr>
        <w:tab/>
        <w:t>Whether the committee, established by her department to oversee the improvement of Life Orientation in a bid to curb school violence, will provide the Portfolio Committee on Basic Education with feedback on what they have achieved so far; if not, what is the position in this regard; if so, on what date;</w:t>
      </w:r>
    </w:p>
    <w:p w:rsidR="00D939B0" w:rsidRDefault="00D939B0" w:rsidP="00D939B0">
      <w:pPr>
        <w:spacing w:before="100" w:beforeAutospacing="1" w:after="100" w:afterAutospacing="1" w:line="240" w:lineRule="auto"/>
        <w:ind w:left="1440" w:hanging="629"/>
        <w:jc w:val="both"/>
        <w:rPr>
          <w:rFonts w:ascii="Times New Roman" w:eastAsia="Calibri" w:hAnsi="Times New Roman" w:cs="Times New Roman"/>
          <w:sz w:val="20"/>
          <w:szCs w:val="20"/>
        </w:rPr>
      </w:pPr>
      <w:r w:rsidRPr="00D939B0">
        <w:rPr>
          <w:rFonts w:ascii="Times New Roman" w:eastAsia="Calibri" w:hAnsi="Times New Roman" w:cs="Times New Roman"/>
          <w:sz w:val="24"/>
          <w:szCs w:val="24"/>
        </w:rPr>
        <w:t>(2)</w:t>
      </w:r>
      <w:r w:rsidRPr="00D939B0">
        <w:rPr>
          <w:rFonts w:ascii="Times New Roman" w:eastAsia="Calibri" w:hAnsi="Times New Roman" w:cs="Times New Roman"/>
          <w:sz w:val="24"/>
          <w:szCs w:val="24"/>
        </w:rPr>
        <w:tab/>
      </w:r>
      <w:r w:rsidR="008A38BB" w:rsidRPr="00D939B0">
        <w:rPr>
          <w:rFonts w:ascii="Times New Roman" w:eastAsia="Calibri" w:hAnsi="Times New Roman" w:cs="Times New Roman"/>
          <w:sz w:val="24"/>
          <w:szCs w:val="24"/>
        </w:rPr>
        <w:t>What</w:t>
      </w:r>
      <w:r w:rsidRPr="00D939B0">
        <w:rPr>
          <w:rFonts w:ascii="Times New Roman" w:eastAsia="Calibri" w:hAnsi="Times New Roman" w:cs="Times New Roman"/>
          <w:sz w:val="24"/>
          <w:szCs w:val="24"/>
        </w:rPr>
        <w:t xml:space="preserve"> are the relevant details of the work her department has done with the Centre for Justice and Crime Prevention with regard to school violence?</w:t>
      </w:r>
      <w:r w:rsidRPr="00D939B0">
        <w:rPr>
          <w:rFonts w:ascii="Times New Roman" w:eastAsia="Calibri" w:hAnsi="Times New Roman" w:cs="Times New Roman"/>
          <w:sz w:val="24"/>
          <w:szCs w:val="24"/>
        </w:rPr>
        <w:tab/>
      </w:r>
      <w:r w:rsidRPr="00D939B0">
        <w:rPr>
          <w:rFonts w:ascii="Times New Roman" w:eastAsia="Calibri" w:hAnsi="Times New Roman" w:cs="Times New Roman"/>
          <w:sz w:val="24"/>
          <w:szCs w:val="24"/>
        </w:rPr>
        <w:tab/>
      </w:r>
      <w:r w:rsidRPr="00D939B0">
        <w:rPr>
          <w:rFonts w:ascii="Times New Roman" w:eastAsia="Calibri" w:hAnsi="Times New Roman" w:cs="Times New Roman"/>
          <w:sz w:val="24"/>
          <w:szCs w:val="24"/>
        </w:rPr>
        <w:tab/>
      </w:r>
      <w:r w:rsidRPr="00D939B0">
        <w:rPr>
          <w:rFonts w:ascii="Times New Roman" w:eastAsia="Calibri" w:hAnsi="Times New Roman" w:cs="Times New Roman"/>
          <w:sz w:val="24"/>
          <w:szCs w:val="24"/>
        </w:rPr>
        <w:tab/>
      </w:r>
      <w:r w:rsidRPr="00D939B0">
        <w:rPr>
          <w:rFonts w:ascii="Times New Roman" w:eastAsia="Calibri" w:hAnsi="Times New Roman" w:cs="Times New Roman"/>
          <w:sz w:val="24"/>
          <w:szCs w:val="24"/>
        </w:rPr>
        <w:tab/>
      </w:r>
      <w:r w:rsidRPr="00D939B0">
        <w:rPr>
          <w:rFonts w:ascii="Times New Roman" w:eastAsia="Calibri" w:hAnsi="Times New Roman" w:cs="Times New Roman"/>
          <w:sz w:val="24"/>
          <w:szCs w:val="24"/>
        </w:rPr>
        <w:tab/>
      </w:r>
      <w:r w:rsidRPr="00D939B0">
        <w:rPr>
          <w:rFonts w:ascii="Times New Roman" w:eastAsia="Calibri" w:hAnsi="Times New Roman" w:cs="Times New Roman"/>
          <w:sz w:val="24"/>
          <w:szCs w:val="24"/>
        </w:rPr>
        <w:tab/>
      </w:r>
      <w:r w:rsidRPr="00D939B0">
        <w:rPr>
          <w:rFonts w:ascii="Times New Roman" w:eastAsia="Calibri" w:hAnsi="Times New Roman" w:cs="Times New Roman"/>
          <w:sz w:val="24"/>
          <w:szCs w:val="24"/>
        </w:rPr>
        <w:tab/>
      </w:r>
      <w:r w:rsidRPr="00D939B0">
        <w:rPr>
          <w:rFonts w:ascii="Times New Roman" w:eastAsia="Calibri" w:hAnsi="Times New Roman" w:cs="Times New Roman"/>
          <w:sz w:val="24"/>
          <w:szCs w:val="24"/>
        </w:rPr>
        <w:tab/>
      </w:r>
      <w:r w:rsidRPr="00D939B0">
        <w:rPr>
          <w:rFonts w:ascii="Times New Roman" w:eastAsia="Calibri" w:hAnsi="Times New Roman" w:cs="Times New Roman"/>
          <w:sz w:val="24"/>
          <w:szCs w:val="24"/>
        </w:rPr>
        <w:tab/>
      </w:r>
      <w:r w:rsidRPr="00D939B0">
        <w:rPr>
          <w:rFonts w:ascii="Times New Roman" w:eastAsia="Calibri" w:hAnsi="Times New Roman" w:cs="Times New Roman"/>
          <w:sz w:val="20"/>
          <w:szCs w:val="20"/>
        </w:rPr>
        <w:t>NW3166E</w:t>
      </w:r>
    </w:p>
    <w:p w:rsidR="00670CDA" w:rsidRDefault="00670CDA" w:rsidP="00D939B0">
      <w:pPr>
        <w:spacing w:before="100" w:beforeAutospacing="1" w:after="100" w:afterAutospacing="1" w:line="240" w:lineRule="auto"/>
        <w:ind w:left="1440" w:hanging="629"/>
        <w:jc w:val="both"/>
        <w:rPr>
          <w:rFonts w:ascii="Times New Roman" w:eastAsia="Calibri" w:hAnsi="Times New Roman" w:cs="Times New Roman"/>
          <w:sz w:val="20"/>
          <w:szCs w:val="20"/>
        </w:rPr>
      </w:pPr>
    </w:p>
    <w:p w:rsidR="00670CDA" w:rsidRPr="00D43917" w:rsidRDefault="00670CDA" w:rsidP="00D43917">
      <w:pPr>
        <w:spacing w:before="100" w:beforeAutospacing="1" w:after="100" w:afterAutospacing="1" w:line="240" w:lineRule="auto"/>
        <w:jc w:val="both"/>
        <w:rPr>
          <w:rFonts w:ascii="Arial" w:eastAsia="Calibri" w:hAnsi="Arial" w:cs="Arial"/>
          <w:b/>
        </w:rPr>
      </w:pPr>
      <w:r w:rsidRPr="00D43917">
        <w:rPr>
          <w:rFonts w:ascii="Arial" w:eastAsia="Calibri" w:hAnsi="Arial" w:cs="Arial"/>
          <w:b/>
        </w:rPr>
        <w:t>RESPONSE</w:t>
      </w:r>
    </w:p>
    <w:p w:rsidR="00670CDA" w:rsidRPr="00D43917" w:rsidRDefault="00670CDA" w:rsidP="00D43917">
      <w:pPr>
        <w:spacing w:before="100" w:beforeAutospacing="1" w:after="100" w:afterAutospacing="1" w:line="240" w:lineRule="auto"/>
        <w:jc w:val="both"/>
        <w:rPr>
          <w:rFonts w:ascii="Arial" w:eastAsia="Calibri" w:hAnsi="Arial" w:cs="Arial"/>
          <w:b/>
        </w:rPr>
      </w:pPr>
      <w:r w:rsidRPr="00D43917">
        <w:rPr>
          <w:rFonts w:ascii="Arial" w:eastAsia="Calibri" w:hAnsi="Arial" w:cs="Arial"/>
          <w:b/>
        </w:rPr>
        <w:t>Work the DBE has done with the Centre for Justice and Crime Prevention:</w:t>
      </w:r>
    </w:p>
    <w:p w:rsidR="00670CDA" w:rsidRPr="00D43917" w:rsidRDefault="00D43917" w:rsidP="00D43917">
      <w:pPr>
        <w:pStyle w:val="ListParagraph"/>
        <w:numPr>
          <w:ilvl w:val="0"/>
          <w:numId w:val="1"/>
        </w:numPr>
        <w:spacing w:before="100" w:beforeAutospacing="1" w:after="100" w:afterAutospacing="1" w:line="240" w:lineRule="auto"/>
        <w:jc w:val="both"/>
        <w:rPr>
          <w:rFonts w:ascii="Arial" w:eastAsia="Calibri" w:hAnsi="Arial" w:cs="Arial"/>
        </w:rPr>
      </w:pPr>
      <w:r w:rsidRPr="00D43917">
        <w:rPr>
          <w:rFonts w:ascii="Arial" w:eastAsia="Calibri" w:hAnsi="Arial" w:cs="Arial"/>
        </w:rPr>
        <w:t xml:space="preserve">  </w:t>
      </w:r>
      <w:r w:rsidR="00670CDA" w:rsidRPr="00D43917">
        <w:rPr>
          <w:rFonts w:ascii="Arial" w:eastAsia="Calibri" w:hAnsi="Arial" w:cs="Arial"/>
        </w:rPr>
        <w:t>Yes. The Portfolio Committee could identify an appropriate date.</w:t>
      </w:r>
    </w:p>
    <w:p w:rsidR="00670CDA" w:rsidRPr="00D43917" w:rsidRDefault="00670CDA" w:rsidP="00670CDA">
      <w:pPr>
        <w:pStyle w:val="ListParagraph"/>
        <w:spacing w:before="100" w:beforeAutospacing="1" w:after="100" w:afterAutospacing="1" w:line="240" w:lineRule="auto"/>
        <w:ind w:left="1171"/>
        <w:jc w:val="both"/>
        <w:rPr>
          <w:rFonts w:ascii="Arial" w:eastAsia="Calibri" w:hAnsi="Arial" w:cs="Arial"/>
        </w:rPr>
      </w:pPr>
    </w:p>
    <w:p w:rsidR="00670CDA" w:rsidRPr="00D43917" w:rsidRDefault="00D43917" w:rsidP="00D43917">
      <w:pPr>
        <w:pStyle w:val="ListParagraph"/>
        <w:numPr>
          <w:ilvl w:val="0"/>
          <w:numId w:val="1"/>
        </w:numPr>
        <w:spacing w:before="100" w:beforeAutospacing="1" w:after="100" w:afterAutospacing="1" w:line="240" w:lineRule="auto"/>
        <w:jc w:val="both"/>
        <w:rPr>
          <w:rFonts w:ascii="Arial" w:eastAsia="Calibri" w:hAnsi="Arial" w:cs="Arial"/>
        </w:rPr>
      </w:pPr>
      <w:r>
        <w:rPr>
          <w:rFonts w:ascii="Arial" w:eastAsia="Calibri" w:hAnsi="Arial" w:cs="Arial"/>
        </w:rPr>
        <w:t xml:space="preserve">  </w:t>
      </w:r>
      <w:r w:rsidR="00670CDA" w:rsidRPr="00D43917">
        <w:rPr>
          <w:rFonts w:ascii="Arial" w:eastAsia="Calibri" w:hAnsi="Arial" w:cs="Arial"/>
        </w:rPr>
        <w:t xml:space="preserve">A National School Violence Study (NSVS) was conducted by the Centre for </w:t>
      </w:r>
      <w:r>
        <w:rPr>
          <w:rFonts w:ascii="Arial" w:eastAsia="Calibri" w:hAnsi="Arial" w:cs="Arial"/>
        </w:rPr>
        <w:t xml:space="preserve">  </w:t>
      </w:r>
      <w:r w:rsidR="00670CDA" w:rsidRPr="00D43917">
        <w:rPr>
          <w:rFonts w:ascii="Arial" w:eastAsia="Calibri" w:hAnsi="Arial" w:cs="Arial"/>
        </w:rPr>
        <w:t xml:space="preserve">Justice and Crime Prevention (CJCP) in 2012 on behalf of Department of </w:t>
      </w:r>
      <w:r w:rsidR="008A38BB" w:rsidRPr="00D43917">
        <w:rPr>
          <w:rFonts w:ascii="Arial" w:eastAsia="Calibri" w:hAnsi="Arial" w:cs="Arial"/>
        </w:rPr>
        <w:t xml:space="preserve">Basic </w:t>
      </w:r>
      <w:r w:rsidR="008A38BB">
        <w:rPr>
          <w:rFonts w:ascii="Arial" w:eastAsia="Calibri" w:hAnsi="Arial" w:cs="Arial"/>
        </w:rPr>
        <w:t>Education</w:t>
      </w:r>
      <w:r w:rsidR="00670CDA" w:rsidRPr="00D43917">
        <w:rPr>
          <w:rFonts w:ascii="Arial" w:eastAsia="Calibri" w:hAnsi="Arial" w:cs="Arial"/>
        </w:rPr>
        <w:t xml:space="preserve"> (DBE). Based on the outcomes of the NSVS, a National School Safety Framework (NSSF) was developed and approved in 2015. Training of NSSF master trainers was rolled out in all provinces. School based NSSF training is currently being rolled out in districts.</w:t>
      </w:r>
    </w:p>
    <w:p w:rsidR="006D7B63" w:rsidRPr="00D43917" w:rsidRDefault="006D7B63" w:rsidP="00D43917">
      <w:pPr>
        <w:jc w:val="both"/>
        <w:rPr>
          <w:rFonts w:ascii="Times New Roman" w:hAnsi="Times New Roman" w:cs="Times New Roman"/>
        </w:rPr>
      </w:pPr>
    </w:p>
    <w:p w:rsidR="006D7B63" w:rsidRPr="006D7B63" w:rsidRDefault="006D7B63">
      <w:pPr>
        <w:rPr>
          <w:rFonts w:ascii="Times New Roman" w:hAnsi="Times New Roman" w:cs="Times New Roman"/>
        </w:rPr>
      </w:pPr>
    </w:p>
    <w:p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917B1"/>
    <w:multiLevelType w:val="hybridMultilevel"/>
    <w:tmpl w:val="3A7C23CC"/>
    <w:lvl w:ilvl="0" w:tplc="2208191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363D0"/>
    <w:rsid w:val="001415B1"/>
    <w:rsid w:val="00170990"/>
    <w:rsid w:val="00171447"/>
    <w:rsid w:val="00183BCF"/>
    <w:rsid w:val="0020126E"/>
    <w:rsid w:val="00226801"/>
    <w:rsid w:val="00236728"/>
    <w:rsid w:val="00240B13"/>
    <w:rsid w:val="0027063B"/>
    <w:rsid w:val="002C32A6"/>
    <w:rsid w:val="002E6068"/>
    <w:rsid w:val="00310F5F"/>
    <w:rsid w:val="00341226"/>
    <w:rsid w:val="00343876"/>
    <w:rsid w:val="003511EF"/>
    <w:rsid w:val="0037043F"/>
    <w:rsid w:val="003B39A7"/>
    <w:rsid w:val="003F26D9"/>
    <w:rsid w:val="00400D7D"/>
    <w:rsid w:val="00405587"/>
    <w:rsid w:val="00443E90"/>
    <w:rsid w:val="00445162"/>
    <w:rsid w:val="00445915"/>
    <w:rsid w:val="004532C0"/>
    <w:rsid w:val="004A2F02"/>
    <w:rsid w:val="004B34AC"/>
    <w:rsid w:val="004E39FB"/>
    <w:rsid w:val="005676F7"/>
    <w:rsid w:val="00570560"/>
    <w:rsid w:val="005827AF"/>
    <w:rsid w:val="0059663A"/>
    <w:rsid w:val="005C4AB6"/>
    <w:rsid w:val="00607436"/>
    <w:rsid w:val="00613631"/>
    <w:rsid w:val="00615A3B"/>
    <w:rsid w:val="00666324"/>
    <w:rsid w:val="00667A76"/>
    <w:rsid w:val="00670CDA"/>
    <w:rsid w:val="00692B11"/>
    <w:rsid w:val="006C1F10"/>
    <w:rsid w:val="006D7B63"/>
    <w:rsid w:val="006F297B"/>
    <w:rsid w:val="00720CC4"/>
    <w:rsid w:val="007A4190"/>
    <w:rsid w:val="007F25CB"/>
    <w:rsid w:val="00830D56"/>
    <w:rsid w:val="00830FC7"/>
    <w:rsid w:val="00857A1D"/>
    <w:rsid w:val="008A38BB"/>
    <w:rsid w:val="008E742B"/>
    <w:rsid w:val="009434F5"/>
    <w:rsid w:val="00975403"/>
    <w:rsid w:val="00996F09"/>
    <w:rsid w:val="009B6115"/>
    <w:rsid w:val="009C2773"/>
    <w:rsid w:val="009D302C"/>
    <w:rsid w:val="00A02E0A"/>
    <w:rsid w:val="00A20079"/>
    <w:rsid w:val="00A451EB"/>
    <w:rsid w:val="00A603D7"/>
    <w:rsid w:val="00A62005"/>
    <w:rsid w:val="00A666AB"/>
    <w:rsid w:val="00AE1828"/>
    <w:rsid w:val="00B6783D"/>
    <w:rsid w:val="00B81D4D"/>
    <w:rsid w:val="00BA70AC"/>
    <w:rsid w:val="00C00DC4"/>
    <w:rsid w:val="00C90C8F"/>
    <w:rsid w:val="00D13D42"/>
    <w:rsid w:val="00D238EB"/>
    <w:rsid w:val="00D34C31"/>
    <w:rsid w:val="00D43917"/>
    <w:rsid w:val="00D6328E"/>
    <w:rsid w:val="00D713FC"/>
    <w:rsid w:val="00D9276C"/>
    <w:rsid w:val="00D939B0"/>
    <w:rsid w:val="00D94B1F"/>
    <w:rsid w:val="00D97E99"/>
    <w:rsid w:val="00DC10F0"/>
    <w:rsid w:val="00E34908"/>
    <w:rsid w:val="00E67F6F"/>
    <w:rsid w:val="00EA485B"/>
    <w:rsid w:val="00F11816"/>
    <w:rsid w:val="00F5012D"/>
    <w:rsid w:val="00F57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Manzebe. Phelokazi</cp:lastModifiedBy>
  <cp:revision>2</cp:revision>
  <dcterms:created xsi:type="dcterms:W3CDTF">2017-10-20T06:35:00Z</dcterms:created>
  <dcterms:modified xsi:type="dcterms:W3CDTF">2017-10-20T06:35:00Z</dcterms:modified>
</cp:coreProperties>
</file>