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AB0977" w:rsidRPr="00AD0982" w:rsidTr="003309E3">
        <w:tc>
          <w:tcPr>
            <w:tcW w:w="9576" w:type="dxa"/>
          </w:tcPr>
          <w:p w:rsidR="00AB0977" w:rsidRPr="00B67B6C" w:rsidRDefault="00AB0977"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r w:rsidR="00330CCD">
              <w:rPr>
                <w:rFonts w:ascii="Arial" w:hAnsi="Arial" w:cs="Times New Roman"/>
                <w:noProof/>
                <w:color w:val="0000FF"/>
                <w:sz w:val="24"/>
                <w:szCs w:val="20"/>
                <w:lang w:eastAsia="en-ZA"/>
              </w:rPr>
              <w:drawing>
                <wp:inline distT="0" distB="0" distL="0" distR="0">
                  <wp:extent cx="990600" cy="1209675"/>
                  <wp:effectExtent l="19050" t="0" r="0" b="0"/>
                  <wp:docPr id="1" name="Picture 1" descr="http://www.gov.za/images/coatofarm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images/coatofarms.gif">
                            <a:hlinkClick r:id="rId7"/>
                          </pic:cNvPr>
                          <pic:cNvPicPr>
                            <a:picLocks noChangeAspect="1" noChangeArrowheads="1"/>
                          </pic:cNvPicPr>
                        </pic:nvPicPr>
                        <pic:blipFill>
                          <a:blip r:embed="rId8"/>
                          <a:srcRect/>
                          <a:stretch>
                            <a:fillRect/>
                          </a:stretch>
                        </pic:blipFill>
                        <pic:spPr bwMode="auto">
                          <a:xfrm>
                            <a:off x="0" y="0"/>
                            <a:ext cx="990600" cy="1209675"/>
                          </a:xfrm>
                          <a:prstGeom prst="rect">
                            <a:avLst/>
                          </a:prstGeom>
                          <a:noFill/>
                          <a:ln w="9525">
                            <a:noFill/>
                            <a:miter lim="800000"/>
                            <a:headEnd/>
                            <a:tailEnd/>
                          </a:ln>
                        </pic:spPr>
                      </pic:pic>
                    </a:graphicData>
                  </a:graphic>
                </wp:inline>
              </w:drawing>
            </w:r>
          </w:p>
          <w:p w:rsidR="00AB0977" w:rsidRPr="00B67B6C" w:rsidRDefault="00AB0977" w:rsidP="003309E3">
            <w:pPr>
              <w:spacing w:after="0" w:line="256" w:lineRule="auto"/>
              <w:jc w:val="both"/>
              <w:rPr>
                <w:rFonts w:ascii="Arial" w:hAnsi="Arial" w:cs="Times New Roman"/>
                <w:sz w:val="24"/>
                <w:szCs w:val="20"/>
                <w:lang w:val="en-US"/>
              </w:rPr>
            </w:pPr>
          </w:p>
        </w:tc>
      </w:tr>
      <w:tr w:rsidR="00AB0977" w:rsidRPr="00AD0982" w:rsidTr="003309E3">
        <w:tc>
          <w:tcPr>
            <w:tcW w:w="9576" w:type="dxa"/>
          </w:tcPr>
          <w:p w:rsidR="00AB0977" w:rsidRPr="00B67B6C" w:rsidRDefault="00AB0977"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AB0977" w:rsidRPr="00B67B6C" w:rsidRDefault="00AB0977"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AB0977" w:rsidRPr="00B67B6C" w:rsidRDefault="00AB0977"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AB0977" w:rsidRPr="00B35F59" w:rsidRDefault="00AB0977"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9" w:history="1">
              <w:r w:rsidRPr="00B67B6C">
                <w:rPr>
                  <w:rFonts w:ascii="Arial" w:hAnsi="Arial" w:cs="Times New Roman"/>
                  <w:b/>
                  <w:bCs/>
                  <w:color w:val="5F5F5F"/>
                  <w:sz w:val="16"/>
                  <w:szCs w:val="24"/>
                  <w:u w:val="single"/>
                  <w:lang w:val="en-GB"/>
                </w:rPr>
                <w:t>http://www.gov.za</w:t>
              </w:r>
            </w:hyperlink>
          </w:p>
        </w:tc>
      </w:tr>
    </w:tbl>
    <w:p w:rsidR="00AB0977" w:rsidRPr="00E2426A" w:rsidRDefault="00AB0977"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AB0977" w:rsidRPr="00E2426A" w:rsidRDefault="00AB0977"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AB0977" w:rsidRPr="0002450B" w:rsidRDefault="00AB0977" w:rsidP="009978C2">
      <w:pPr>
        <w:spacing w:after="0" w:line="360" w:lineRule="auto"/>
        <w:jc w:val="both"/>
        <w:rPr>
          <w:rFonts w:ascii="Arial" w:hAnsi="Arial"/>
          <w:b/>
          <w:color w:val="FF0000"/>
          <w:sz w:val="24"/>
          <w:szCs w:val="24"/>
        </w:rPr>
      </w:pPr>
      <w:r>
        <w:rPr>
          <w:rFonts w:ascii="Arial" w:hAnsi="Arial"/>
          <w:b/>
          <w:sz w:val="24"/>
          <w:szCs w:val="24"/>
        </w:rPr>
        <w:t xml:space="preserve">QUESTION NUMBER: 2746 OF 2015 </w:t>
      </w:r>
    </w:p>
    <w:p w:rsidR="00AB0977" w:rsidRPr="00E2426A" w:rsidRDefault="00AB0977"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31 JULY 2015</w:t>
      </w:r>
    </w:p>
    <w:p w:rsidR="00AB0977" w:rsidRPr="00D91193" w:rsidRDefault="00AB0977" w:rsidP="00D91193">
      <w:pPr>
        <w:autoSpaceDE w:val="0"/>
        <w:autoSpaceDN w:val="0"/>
        <w:adjustRightInd w:val="0"/>
        <w:spacing w:after="0" w:line="240" w:lineRule="auto"/>
        <w:rPr>
          <w:rFonts w:ascii="Times New Roman" w:hAnsi="Times New Roman" w:cs="Times New Roman"/>
          <w:color w:val="000000"/>
          <w:sz w:val="23"/>
          <w:szCs w:val="23"/>
        </w:rPr>
      </w:pPr>
    </w:p>
    <w:p w:rsidR="00AB0977" w:rsidRPr="00EC2159" w:rsidRDefault="00AB0977" w:rsidP="00EC2159">
      <w:pPr>
        <w:pStyle w:val="Default"/>
        <w:rPr>
          <w:rFonts w:ascii="Arial" w:hAnsi="Arial" w:cs="Arial"/>
        </w:rPr>
      </w:pPr>
      <w:r w:rsidRPr="00EC2159">
        <w:rPr>
          <w:rFonts w:ascii="Arial" w:hAnsi="Arial" w:cs="Arial"/>
          <w:b/>
          <w:bCs/>
        </w:rPr>
        <w:t xml:space="preserve">Mr G R Davis (DA) to ask the Minister of Communications: </w:t>
      </w:r>
    </w:p>
    <w:p w:rsidR="00AB0977" w:rsidRPr="00EC2159" w:rsidRDefault="00AB0977" w:rsidP="001A508B">
      <w:pPr>
        <w:pStyle w:val="Default"/>
        <w:pBdr>
          <w:bottom w:val="single" w:sz="12" w:space="1" w:color="auto"/>
        </w:pBdr>
        <w:spacing w:line="360" w:lineRule="auto"/>
        <w:rPr>
          <w:rFonts w:ascii="Arial" w:hAnsi="Arial" w:cs="Arial"/>
        </w:rPr>
      </w:pPr>
      <w:r w:rsidRPr="00EC2159">
        <w:rPr>
          <w:rFonts w:ascii="Arial" w:hAnsi="Arial" w:cs="Arial"/>
        </w:rPr>
        <w:t>With reference to her comments that the Government is slashing its advertising budget to mainstream newspapers (details furnished), (a) what is her department’s definition of mainstream newspapers and (b) what official publications does her department consider to be mainstream newspapers? NW3178E</w:t>
      </w:r>
    </w:p>
    <w:p w:rsidR="00AB0977" w:rsidRPr="00103BB2" w:rsidRDefault="00AB0977" w:rsidP="00EC2159">
      <w:pPr>
        <w:pStyle w:val="Default"/>
        <w:rPr>
          <w:rFonts w:ascii="Arial" w:hAnsi="Arial" w:cs="Arial"/>
          <w:b/>
          <w:bCs/>
        </w:rPr>
      </w:pPr>
    </w:p>
    <w:p w:rsidR="00AB0977" w:rsidRDefault="00AB0977" w:rsidP="00103BB2">
      <w:pPr>
        <w:pStyle w:val="Default"/>
        <w:rPr>
          <w:sz w:val="23"/>
          <w:szCs w:val="23"/>
        </w:rPr>
      </w:pPr>
    </w:p>
    <w:p w:rsidR="00AB0977" w:rsidRPr="001A508B" w:rsidRDefault="00AB0977" w:rsidP="001A508B">
      <w:pPr>
        <w:jc w:val="both"/>
        <w:rPr>
          <w:rFonts w:ascii="Arial" w:hAnsi="Arial"/>
          <w:b/>
          <w:sz w:val="24"/>
          <w:szCs w:val="24"/>
        </w:rPr>
      </w:pPr>
      <w:r w:rsidRPr="00875031">
        <w:rPr>
          <w:rFonts w:ascii="Arial" w:hAnsi="Arial"/>
          <w:b/>
          <w:sz w:val="24"/>
          <w:szCs w:val="24"/>
        </w:rPr>
        <w:t>REPLY: MINISTER OF COMMUNICATIONS</w:t>
      </w:r>
    </w:p>
    <w:p w:rsidR="00AB0977" w:rsidRPr="00775195" w:rsidRDefault="00AB0977" w:rsidP="001A508B">
      <w:pPr>
        <w:numPr>
          <w:ilvl w:val="0"/>
          <w:numId w:val="16"/>
        </w:numPr>
        <w:spacing w:after="0" w:line="360" w:lineRule="auto"/>
        <w:ind w:left="357" w:hanging="357"/>
        <w:jc w:val="both"/>
        <w:rPr>
          <w:rFonts w:ascii="Arial" w:hAnsi="Arial"/>
          <w:sz w:val="24"/>
          <w:szCs w:val="24"/>
        </w:rPr>
      </w:pPr>
      <w:r w:rsidRPr="00775195">
        <w:rPr>
          <w:rFonts w:ascii="Arial" w:hAnsi="Arial"/>
          <w:sz w:val="24"/>
          <w:szCs w:val="24"/>
        </w:rPr>
        <w:t>Mainstream newspapers are defined as the dominant or established newspapers in the South African media landscape.  This reference is widely understood and used in the collaborative publication Media Landscape 2014, Celebrating 20 Years of South Africa’s Media.</w:t>
      </w:r>
    </w:p>
    <w:p w:rsidR="00AB0977" w:rsidRPr="00775195" w:rsidRDefault="00AB0977" w:rsidP="001A508B">
      <w:pPr>
        <w:numPr>
          <w:ilvl w:val="0"/>
          <w:numId w:val="16"/>
        </w:numPr>
        <w:spacing w:after="0" w:line="360" w:lineRule="auto"/>
        <w:ind w:left="357" w:hanging="357"/>
        <w:jc w:val="both"/>
        <w:rPr>
          <w:rFonts w:ascii="Arial" w:hAnsi="Arial"/>
          <w:sz w:val="24"/>
          <w:szCs w:val="24"/>
        </w:rPr>
      </w:pPr>
      <w:r w:rsidRPr="00775195">
        <w:rPr>
          <w:rFonts w:ascii="Arial" w:hAnsi="Arial"/>
          <w:sz w:val="24"/>
          <w:szCs w:val="24"/>
        </w:rPr>
        <w:t xml:space="preserve">Therefore the mainstream newspapers referred to are commercial newspapers that fall under the following stables: Times Media Group; Caxton, Independent News and Media SA, and Media24. </w:t>
      </w:r>
    </w:p>
    <w:p w:rsidR="00AB0977" w:rsidRPr="004F3287" w:rsidRDefault="00AB0977" w:rsidP="001A508B">
      <w:pPr>
        <w:jc w:val="both"/>
        <w:rPr>
          <w:rFonts w:ascii="Arial" w:hAnsi="Arial"/>
          <w:b/>
          <w:sz w:val="24"/>
          <w:szCs w:val="24"/>
        </w:rPr>
      </w:pPr>
    </w:p>
    <w:p w:rsidR="00AB0977" w:rsidRPr="00E2426A" w:rsidRDefault="00AB0977" w:rsidP="001A508B">
      <w:pPr>
        <w:rPr>
          <w:rFonts w:ascii="Arial" w:hAnsi="Arial"/>
          <w:sz w:val="24"/>
          <w:szCs w:val="24"/>
        </w:rPr>
      </w:pPr>
    </w:p>
    <w:p w:rsidR="00AB0977" w:rsidRDefault="00AB0977" w:rsidP="001A508B">
      <w:pPr>
        <w:spacing w:after="0" w:line="360" w:lineRule="auto"/>
        <w:rPr>
          <w:rFonts w:ascii="Arial" w:hAnsi="Arial"/>
          <w:b/>
          <w:sz w:val="24"/>
          <w:szCs w:val="24"/>
        </w:rPr>
      </w:pPr>
    </w:p>
    <w:p w:rsidR="00AB0977" w:rsidRPr="0095464E" w:rsidRDefault="00AB0977" w:rsidP="0095464E">
      <w:pPr>
        <w:spacing w:after="0" w:line="360" w:lineRule="auto"/>
        <w:rPr>
          <w:rFonts w:ascii="Arial" w:hAnsi="Arial"/>
          <w:bCs/>
          <w:sz w:val="24"/>
          <w:szCs w:val="24"/>
        </w:rPr>
      </w:pPr>
    </w:p>
    <w:p w:rsidR="00AB0977" w:rsidRPr="0095464E" w:rsidRDefault="00AB0977" w:rsidP="0095464E">
      <w:pPr>
        <w:pStyle w:val="ListParagraph"/>
        <w:spacing w:after="0" w:line="360" w:lineRule="auto"/>
        <w:rPr>
          <w:rFonts w:ascii="Arial" w:hAnsi="Arial"/>
          <w:b/>
          <w:sz w:val="24"/>
          <w:szCs w:val="24"/>
        </w:rPr>
      </w:pPr>
    </w:p>
    <w:p w:rsidR="00AB0977" w:rsidRDefault="00AB0977" w:rsidP="00455F18">
      <w:pPr>
        <w:spacing w:after="0" w:line="360" w:lineRule="auto"/>
        <w:rPr>
          <w:rFonts w:ascii="Arial" w:hAnsi="Arial"/>
          <w:b/>
          <w:sz w:val="24"/>
          <w:szCs w:val="24"/>
        </w:rPr>
      </w:pPr>
    </w:p>
    <w:p w:rsidR="00AB0977" w:rsidRDefault="00AB0977" w:rsidP="00E703CC">
      <w:pPr>
        <w:rPr>
          <w:rFonts w:ascii="Arial" w:hAnsi="Arial"/>
          <w:b/>
          <w:sz w:val="24"/>
          <w:szCs w:val="24"/>
        </w:rPr>
      </w:pPr>
    </w:p>
    <w:p w:rsidR="00AB0977" w:rsidRDefault="00AB0977" w:rsidP="00E703CC">
      <w:pPr>
        <w:rPr>
          <w:rFonts w:ascii="Arial" w:hAnsi="Arial"/>
          <w:b/>
          <w:sz w:val="24"/>
          <w:szCs w:val="24"/>
        </w:rPr>
      </w:pPr>
    </w:p>
    <w:p w:rsidR="00AB0977" w:rsidRDefault="00AB0977" w:rsidP="00E703CC">
      <w:pPr>
        <w:rPr>
          <w:rFonts w:ascii="Arial" w:hAnsi="Arial"/>
          <w:b/>
          <w:sz w:val="24"/>
          <w:szCs w:val="24"/>
        </w:rPr>
      </w:pPr>
    </w:p>
    <w:p w:rsidR="00AB0977" w:rsidRDefault="00AB0977" w:rsidP="00E703CC">
      <w:pPr>
        <w:rPr>
          <w:rFonts w:ascii="Arial" w:hAnsi="Arial"/>
          <w:b/>
          <w:sz w:val="24"/>
          <w:szCs w:val="24"/>
        </w:rPr>
      </w:pPr>
      <w:r>
        <w:rPr>
          <w:rFonts w:ascii="Arial" w:hAnsi="Arial"/>
          <w:b/>
          <w:sz w:val="24"/>
          <w:szCs w:val="24"/>
        </w:rPr>
        <w:t>MR D LIPHOKO</w:t>
      </w:r>
    </w:p>
    <w:p w:rsidR="00AB0977" w:rsidRDefault="00AB0977" w:rsidP="00E703CC">
      <w:pPr>
        <w:rPr>
          <w:rFonts w:ascii="Arial" w:hAnsi="Arial"/>
          <w:b/>
          <w:sz w:val="24"/>
          <w:szCs w:val="24"/>
        </w:rPr>
      </w:pPr>
      <w:r>
        <w:rPr>
          <w:rFonts w:ascii="Arial" w:hAnsi="Arial"/>
          <w:b/>
          <w:sz w:val="24"/>
          <w:szCs w:val="24"/>
        </w:rPr>
        <w:t>ACTING DIRECTOR-GENERAL</w:t>
      </w:r>
    </w:p>
    <w:p w:rsidR="00AB0977" w:rsidRDefault="00AB0977" w:rsidP="00E703CC">
      <w:pPr>
        <w:rPr>
          <w:rFonts w:ascii="Arial" w:hAnsi="Arial"/>
          <w:b/>
          <w:sz w:val="24"/>
          <w:szCs w:val="24"/>
        </w:rPr>
      </w:pPr>
      <w:r>
        <w:rPr>
          <w:rFonts w:ascii="Arial" w:hAnsi="Arial"/>
          <w:b/>
          <w:sz w:val="24"/>
          <w:szCs w:val="24"/>
        </w:rPr>
        <w:t>GCIS</w:t>
      </w:r>
    </w:p>
    <w:p w:rsidR="00AB0977" w:rsidRDefault="00AB0977" w:rsidP="00E703CC">
      <w:pPr>
        <w:rPr>
          <w:rFonts w:ascii="Arial" w:hAnsi="Arial"/>
          <w:b/>
          <w:sz w:val="24"/>
          <w:szCs w:val="24"/>
        </w:rPr>
      </w:pPr>
      <w:r>
        <w:rPr>
          <w:rFonts w:ascii="Arial" w:hAnsi="Arial"/>
          <w:b/>
          <w:sz w:val="24"/>
          <w:szCs w:val="24"/>
        </w:rPr>
        <w:t>DATE:</w:t>
      </w:r>
    </w:p>
    <w:p w:rsidR="00AB0977" w:rsidRDefault="00AB0977" w:rsidP="00E703CC">
      <w:pPr>
        <w:rPr>
          <w:rFonts w:ascii="Arial" w:hAnsi="Arial"/>
          <w:b/>
          <w:sz w:val="24"/>
          <w:szCs w:val="24"/>
        </w:rPr>
      </w:pPr>
      <w:bookmarkStart w:id="0" w:name="_GoBack"/>
      <w:bookmarkEnd w:id="0"/>
    </w:p>
    <w:p w:rsidR="00AB0977" w:rsidRDefault="00AB0977" w:rsidP="00E703CC">
      <w:pPr>
        <w:rPr>
          <w:rFonts w:ascii="Arial" w:hAnsi="Arial"/>
          <w:b/>
          <w:sz w:val="24"/>
          <w:szCs w:val="24"/>
        </w:rPr>
      </w:pPr>
    </w:p>
    <w:p w:rsidR="00AB0977" w:rsidRPr="00875031" w:rsidRDefault="00AB0977" w:rsidP="00E703CC">
      <w:pPr>
        <w:rPr>
          <w:rFonts w:ascii="Arial" w:hAnsi="Arial"/>
          <w:b/>
          <w:sz w:val="24"/>
          <w:szCs w:val="24"/>
        </w:rPr>
      </w:pPr>
    </w:p>
    <w:p w:rsidR="00AB0977" w:rsidRPr="00875031" w:rsidRDefault="00AB0977" w:rsidP="00455F18">
      <w:pPr>
        <w:spacing w:after="0" w:line="360" w:lineRule="auto"/>
        <w:rPr>
          <w:rFonts w:ascii="Arial" w:hAnsi="Arial"/>
          <w:b/>
          <w:sz w:val="24"/>
          <w:szCs w:val="24"/>
        </w:rPr>
      </w:pPr>
      <w:r w:rsidRPr="00875031">
        <w:rPr>
          <w:rFonts w:ascii="Arial" w:hAnsi="Arial"/>
          <w:b/>
          <w:sz w:val="24"/>
          <w:szCs w:val="24"/>
        </w:rPr>
        <w:t>MS AF MUTHAMBI, MP</w:t>
      </w:r>
    </w:p>
    <w:p w:rsidR="00AB0977" w:rsidRPr="00875031" w:rsidRDefault="00AB0977" w:rsidP="00455F18">
      <w:pPr>
        <w:spacing w:after="0" w:line="360" w:lineRule="auto"/>
        <w:rPr>
          <w:rFonts w:ascii="Arial" w:hAnsi="Arial"/>
          <w:b/>
          <w:sz w:val="24"/>
          <w:szCs w:val="24"/>
        </w:rPr>
      </w:pPr>
      <w:r w:rsidRPr="00875031">
        <w:rPr>
          <w:rFonts w:ascii="Arial" w:hAnsi="Arial"/>
          <w:b/>
          <w:sz w:val="24"/>
          <w:szCs w:val="24"/>
        </w:rPr>
        <w:t>MINISTER OF COMMUNICATIONS</w:t>
      </w:r>
    </w:p>
    <w:p w:rsidR="00AB0977" w:rsidRPr="00875031" w:rsidRDefault="00AB0977" w:rsidP="00455F18">
      <w:pPr>
        <w:spacing w:after="0" w:line="360" w:lineRule="auto"/>
        <w:rPr>
          <w:rFonts w:ascii="Arial" w:hAnsi="Arial"/>
          <w:b/>
          <w:sz w:val="24"/>
          <w:szCs w:val="24"/>
        </w:rPr>
      </w:pPr>
      <w:r w:rsidRPr="00875031">
        <w:rPr>
          <w:rFonts w:ascii="Arial" w:hAnsi="Arial"/>
          <w:b/>
          <w:sz w:val="24"/>
          <w:szCs w:val="24"/>
        </w:rPr>
        <w:t>DATE:</w:t>
      </w:r>
    </w:p>
    <w:sectPr w:rsidR="00AB0977" w:rsidRPr="00875031" w:rsidSect="000E11E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055" w:rsidRDefault="00273055" w:rsidP="00455F18">
      <w:pPr>
        <w:spacing w:after="0" w:line="240" w:lineRule="auto"/>
      </w:pPr>
      <w:r>
        <w:separator/>
      </w:r>
    </w:p>
  </w:endnote>
  <w:endnote w:type="continuationSeparator" w:id="0">
    <w:p w:rsidR="00273055" w:rsidRDefault="0027305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77" w:rsidRPr="007432C3" w:rsidRDefault="00AB0977">
    <w:pPr>
      <w:pStyle w:val="Footer"/>
      <w:rPr>
        <w:rFonts w:ascii="Arial" w:hAnsi="Arial"/>
      </w:rPr>
    </w:pPr>
    <w:r w:rsidRPr="007432C3">
      <w:rPr>
        <w:rFonts w:ascii="Arial" w:hAnsi="Arial"/>
      </w:rPr>
      <w:t xml:space="preserve">Parliamentary </w:t>
    </w:r>
    <w:r>
      <w:rPr>
        <w:rFonts w:ascii="Arial" w:hAnsi="Arial"/>
      </w:rPr>
      <w:t>question 2746 of 2015</w:t>
    </w:r>
  </w:p>
  <w:p w:rsidR="00AB0977" w:rsidRDefault="00AB0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055" w:rsidRDefault="00273055" w:rsidP="00455F18">
      <w:pPr>
        <w:spacing w:after="0" w:line="240" w:lineRule="auto"/>
      </w:pPr>
      <w:r>
        <w:separator/>
      </w:r>
    </w:p>
  </w:footnote>
  <w:footnote w:type="continuationSeparator" w:id="0">
    <w:p w:rsidR="00273055" w:rsidRDefault="0027305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7">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9">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52F55346"/>
    <w:multiLevelType w:val="hybridMultilevel"/>
    <w:tmpl w:val="B260969E"/>
    <w:lvl w:ilvl="0" w:tplc="781C567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9"/>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0457"/>
    <w:rsid w:val="000152CE"/>
    <w:rsid w:val="000165EE"/>
    <w:rsid w:val="0002450B"/>
    <w:rsid w:val="00043976"/>
    <w:rsid w:val="0004519D"/>
    <w:rsid w:val="000514FC"/>
    <w:rsid w:val="00054734"/>
    <w:rsid w:val="00066F6D"/>
    <w:rsid w:val="000864AC"/>
    <w:rsid w:val="000A7A15"/>
    <w:rsid w:val="000B5CC3"/>
    <w:rsid w:val="000E11E3"/>
    <w:rsid w:val="000E15E9"/>
    <w:rsid w:val="000F51A0"/>
    <w:rsid w:val="00100DC5"/>
    <w:rsid w:val="00103BB2"/>
    <w:rsid w:val="00107A2C"/>
    <w:rsid w:val="00125321"/>
    <w:rsid w:val="00160C5D"/>
    <w:rsid w:val="00177215"/>
    <w:rsid w:val="001933D2"/>
    <w:rsid w:val="001A04AF"/>
    <w:rsid w:val="001A1629"/>
    <w:rsid w:val="001A508B"/>
    <w:rsid w:val="001A6467"/>
    <w:rsid w:val="001D444E"/>
    <w:rsid w:val="001D4DE6"/>
    <w:rsid w:val="001D5145"/>
    <w:rsid w:val="00210021"/>
    <w:rsid w:val="00260755"/>
    <w:rsid w:val="0027087E"/>
    <w:rsid w:val="00273055"/>
    <w:rsid w:val="002872C2"/>
    <w:rsid w:val="002C1083"/>
    <w:rsid w:val="002C5A5D"/>
    <w:rsid w:val="002D453F"/>
    <w:rsid w:val="002E4ABD"/>
    <w:rsid w:val="00306264"/>
    <w:rsid w:val="003309E3"/>
    <w:rsid w:val="00330CCD"/>
    <w:rsid w:val="00333983"/>
    <w:rsid w:val="003449A4"/>
    <w:rsid w:val="003546F9"/>
    <w:rsid w:val="003568C4"/>
    <w:rsid w:val="00367440"/>
    <w:rsid w:val="00382318"/>
    <w:rsid w:val="00384B60"/>
    <w:rsid w:val="003A6720"/>
    <w:rsid w:val="003B0634"/>
    <w:rsid w:val="003C62A0"/>
    <w:rsid w:val="003F3C04"/>
    <w:rsid w:val="0040228C"/>
    <w:rsid w:val="00455F18"/>
    <w:rsid w:val="0046109A"/>
    <w:rsid w:val="004617B3"/>
    <w:rsid w:val="00464BF7"/>
    <w:rsid w:val="004671A4"/>
    <w:rsid w:val="0047307E"/>
    <w:rsid w:val="004776F8"/>
    <w:rsid w:val="004868FA"/>
    <w:rsid w:val="0049645D"/>
    <w:rsid w:val="004D17A0"/>
    <w:rsid w:val="004F0ECF"/>
    <w:rsid w:val="004F3287"/>
    <w:rsid w:val="00506A1F"/>
    <w:rsid w:val="00507A3A"/>
    <w:rsid w:val="0052481C"/>
    <w:rsid w:val="00537DE3"/>
    <w:rsid w:val="00593282"/>
    <w:rsid w:val="005953F6"/>
    <w:rsid w:val="005B10C3"/>
    <w:rsid w:val="005C245E"/>
    <w:rsid w:val="005F218B"/>
    <w:rsid w:val="005F5AFE"/>
    <w:rsid w:val="006001DC"/>
    <w:rsid w:val="00615AAC"/>
    <w:rsid w:val="00627914"/>
    <w:rsid w:val="006306F0"/>
    <w:rsid w:val="006364AF"/>
    <w:rsid w:val="00657BDC"/>
    <w:rsid w:val="00683B95"/>
    <w:rsid w:val="006B45F9"/>
    <w:rsid w:val="006B6978"/>
    <w:rsid w:val="006C7813"/>
    <w:rsid w:val="006D3CE5"/>
    <w:rsid w:val="006D5352"/>
    <w:rsid w:val="00706F9E"/>
    <w:rsid w:val="007432C3"/>
    <w:rsid w:val="007710B5"/>
    <w:rsid w:val="00773C40"/>
    <w:rsid w:val="00775195"/>
    <w:rsid w:val="007C5FB7"/>
    <w:rsid w:val="008135FA"/>
    <w:rsid w:val="008168F9"/>
    <w:rsid w:val="00823F21"/>
    <w:rsid w:val="008377F0"/>
    <w:rsid w:val="0084390F"/>
    <w:rsid w:val="0084486A"/>
    <w:rsid w:val="00855BE5"/>
    <w:rsid w:val="008741EA"/>
    <w:rsid w:val="00875031"/>
    <w:rsid w:val="008C0E3D"/>
    <w:rsid w:val="008C7126"/>
    <w:rsid w:val="008C7E12"/>
    <w:rsid w:val="008D414E"/>
    <w:rsid w:val="008E0595"/>
    <w:rsid w:val="009167B1"/>
    <w:rsid w:val="00937B12"/>
    <w:rsid w:val="00942CE7"/>
    <w:rsid w:val="0095464E"/>
    <w:rsid w:val="00987981"/>
    <w:rsid w:val="009978C2"/>
    <w:rsid w:val="009A2B22"/>
    <w:rsid w:val="009C1D82"/>
    <w:rsid w:val="009D079C"/>
    <w:rsid w:val="00A12929"/>
    <w:rsid w:val="00AA32B3"/>
    <w:rsid w:val="00AB0977"/>
    <w:rsid w:val="00AB4C64"/>
    <w:rsid w:val="00AD0982"/>
    <w:rsid w:val="00AF549D"/>
    <w:rsid w:val="00B042D1"/>
    <w:rsid w:val="00B11C8C"/>
    <w:rsid w:val="00B22440"/>
    <w:rsid w:val="00B35F59"/>
    <w:rsid w:val="00B60CC6"/>
    <w:rsid w:val="00B6331C"/>
    <w:rsid w:val="00B67B6C"/>
    <w:rsid w:val="00B9586C"/>
    <w:rsid w:val="00BE1CC7"/>
    <w:rsid w:val="00C35E5B"/>
    <w:rsid w:val="00C60FDC"/>
    <w:rsid w:val="00C65CB5"/>
    <w:rsid w:val="00C87C0F"/>
    <w:rsid w:val="00C90457"/>
    <w:rsid w:val="00CA1DF5"/>
    <w:rsid w:val="00CB65A4"/>
    <w:rsid w:val="00CD0DC2"/>
    <w:rsid w:val="00D22489"/>
    <w:rsid w:val="00D42A0A"/>
    <w:rsid w:val="00D62D9F"/>
    <w:rsid w:val="00D8435F"/>
    <w:rsid w:val="00D91193"/>
    <w:rsid w:val="00DA0F0C"/>
    <w:rsid w:val="00DF6C79"/>
    <w:rsid w:val="00E2426A"/>
    <w:rsid w:val="00E34BB3"/>
    <w:rsid w:val="00E55C55"/>
    <w:rsid w:val="00E67E97"/>
    <w:rsid w:val="00E703CC"/>
    <w:rsid w:val="00EB7C65"/>
    <w:rsid w:val="00EC2159"/>
    <w:rsid w:val="00ED3883"/>
    <w:rsid w:val="00F14B71"/>
    <w:rsid w:val="00F558DB"/>
    <w:rsid w:val="00F55FCA"/>
    <w:rsid w:val="00FB07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4721043">
      <w:marLeft w:val="0"/>
      <w:marRight w:val="0"/>
      <w:marTop w:val="0"/>
      <w:marBottom w:val="0"/>
      <w:divBdr>
        <w:top w:val="none" w:sz="0" w:space="0" w:color="auto"/>
        <w:left w:val="none" w:sz="0" w:space="0" w:color="auto"/>
        <w:bottom w:val="none" w:sz="0" w:space="0" w:color="auto"/>
        <w:right w:val="none" w:sz="0" w:space="0" w:color="auto"/>
      </w:divBdr>
    </w:div>
    <w:div w:id="24721044">
      <w:marLeft w:val="0"/>
      <w:marRight w:val="0"/>
      <w:marTop w:val="0"/>
      <w:marBottom w:val="0"/>
      <w:divBdr>
        <w:top w:val="none" w:sz="0" w:space="0" w:color="auto"/>
        <w:left w:val="none" w:sz="0" w:space="0" w:color="auto"/>
        <w:bottom w:val="none" w:sz="0" w:space="0" w:color="auto"/>
        <w:right w:val="none" w:sz="0" w:space="0" w:color="auto"/>
      </w:divBdr>
    </w:div>
    <w:div w:id="24721045">
      <w:marLeft w:val="0"/>
      <w:marRight w:val="0"/>
      <w:marTop w:val="0"/>
      <w:marBottom w:val="0"/>
      <w:divBdr>
        <w:top w:val="none" w:sz="0" w:space="0" w:color="auto"/>
        <w:left w:val="none" w:sz="0" w:space="0" w:color="auto"/>
        <w:bottom w:val="none" w:sz="0" w:space="0" w:color="auto"/>
        <w:right w:val="none" w:sz="0" w:space="0" w:color="auto"/>
      </w:divBdr>
    </w:div>
    <w:div w:id="24721046">
      <w:marLeft w:val="0"/>
      <w:marRight w:val="0"/>
      <w:marTop w:val="0"/>
      <w:marBottom w:val="0"/>
      <w:divBdr>
        <w:top w:val="none" w:sz="0" w:space="0" w:color="auto"/>
        <w:left w:val="none" w:sz="0" w:space="0" w:color="auto"/>
        <w:bottom w:val="none" w:sz="0" w:space="0" w:color="auto"/>
        <w:right w:val="none" w:sz="0" w:space="0" w:color="auto"/>
      </w:divBdr>
    </w:div>
    <w:div w:id="24721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Thapelo Chiloane</dc:creator>
  <cp:lastModifiedBy>PUMZA</cp:lastModifiedBy>
  <cp:revision>2</cp:revision>
  <cp:lastPrinted>2015-03-18T08:38:00Z</cp:lastPrinted>
  <dcterms:created xsi:type="dcterms:W3CDTF">2015-08-11T11:30:00Z</dcterms:created>
  <dcterms:modified xsi:type="dcterms:W3CDTF">2015-08-11T11:30:00Z</dcterms:modified>
</cp:coreProperties>
</file>