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5" w:rsidRDefault="0037381B" w:rsidP="00076141">
      <w:pPr>
        <w:pStyle w:val="Body1"/>
        <w:rPr>
          <w:rFonts w:ascii="Arial" w:hAnsi="Arial"/>
          <w:b/>
        </w:rPr>
      </w:pPr>
      <w:r>
        <w:rPr>
          <w:rFonts w:ascii="Arial" w:hAnsi="Arial"/>
          <w:b/>
          <w:noProof/>
          <w:color w:val="FF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1857375</wp:posOffset>
            </wp:positionH>
            <wp:positionV relativeFrom="page">
              <wp:posOffset>247650</wp:posOffset>
            </wp:positionV>
            <wp:extent cx="4112895" cy="1864360"/>
            <wp:effectExtent l="19050" t="0" r="1905" b="0"/>
            <wp:wrapTight wrapText="bothSides">
              <wp:wrapPolygon edited="0">
                <wp:start x="-100" y="0"/>
                <wp:lineTo x="-100" y="21409"/>
                <wp:lineTo x="21610" y="21409"/>
                <wp:lineTo x="21610" y="0"/>
                <wp:lineTo x="-100" y="0"/>
              </wp:wrapPolygon>
            </wp:wrapTight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1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186436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0B15" w:rsidRDefault="00150B15">
      <w:pPr>
        <w:pStyle w:val="Body1"/>
        <w:jc w:val="center"/>
        <w:rPr>
          <w:rFonts w:ascii="Arial" w:hAnsi="Arial"/>
          <w:b/>
        </w:rPr>
      </w:pPr>
    </w:p>
    <w:p w:rsidR="00150B15" w:rsidRDefault="00150B15" w:rsidP="00E30E99">
      <w:pPr>
        <w:pStyle w:val="Body1"/>
        <w:rPr>
          <w:rFonts w:ascii="Arial" w:hAnsi="Arial"/>
          <w:b/>
        </w:rPr>
      </w:pPr>
    </w:p>
    <w:p w:rsidR="00150B15" w:rsidRDefault="00150B15">
      <w:pPr>
        <w:pStyle w:val="Body1"/>
        <w:jc w:val="right"/>
        <w:rPr>
          <w:rFonts w:ascii="Arial" w:hAnsi="Arial"/>
          <w:b/>
          <w:color w:val="FF0000"/>
        </w:rPr>
      </w:pPr>
    </w:p>
    <w:p w:rsidR="00306351" w:rsidRDefault="00306351">
      <w:pPr>
        <w:pStyle w:val="Body1"/>
        <w:jc w:val="center"/>
        <w:rPr>
          <w:rFonts w:ascii="Arial" w:hAnsi="Arial Unicode MS"/>
          <w:b/>
        </w:rPr>
      </w:pPr>
    </w:p>
    <w:p w:rsidR="00150B15" w:rsidRDefault="00150B15">
      <w:pPr>
        <w:pStyle w:val="Body1"/>
        <w:jc w:val="center"/>
        <w:rPr>
          <w:rFonts w:ascii="Arial" w:hAnsi="Arial"/>
          <w:b/>
        </w:rPr>
      </w:pPr>
      <w:r>
        <w:rPr>
          <w:rFonts w:ascii="Arial" w:hAnsi="Arial Unicode MS"/>
          <w:b/>
        </w:rPr>
        <w:t xml:space="preserve">NATIONAL </w:t>
      </w:r>
      <w:r w:rsidR="00ED53EE">
        <w:rPr>
          <w:rFonts w:ascii="Arial" w:hAnsi="Arial Unicode MS"/>
          <w:b/>
        </w:rPr>
        <w:t>ASSEMBLY</w:t>
      </w:r>
    </w:p>
    <w:p w:rsidR="00150B15" w:rsidRDefault="00150B15">
      <w:pPr>
        <w:pStyle w:val="Body1"/>
        <w:jc w:val="right"/>
        <w:rPr>
          <w:rFonts w:ascii="Arial" w:hAnsi="Arial"/>
          <w:b/>
          <w:color w:val="FF0000"/>
        </w:rPr>
      </w:pPr>
    </w:p>
    <w:p w:rsidR="00150B15" w:rsidRDefault="008A5330" w:rsidP="008A5330">
      <w:pPr>
        <w:tabs>
          <w:tab w:val="left" w:pos="7560"/>
        </w:tabs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"/>
          <w:b/>
          <w:color w:val="000000"/>
          <w:u w:color="000000"/>
        </w:rPr>
        <w:tab/>
      </w:r>
    </w:p>
    <w:p w:rsidR="00150B15" w:rsidRDefault="00150B15">
      <w:pPr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WRITTEN REPLY</w:t>
      </w:r>
    </w:p>
    <w:p w:rsidR="00150B15" w:rsidRDefault="00150B15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150B15" w:rsidRDefault="000E0227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PARLIAMENTARY QUESTION:</w:t>
      </w:r>
      <w:r w:rsidR="00150B15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="006C34D1">
        <w:rPr>
          <w:rFonts w:ascii="Arial" w:eastAsia="Arial Unicode MS" w:hAnsi="Arial Unicode MS"/>
          <w:b/>
          <w:color w:val="000000"/>
          <w:u w:color="000000"/>
        </w:rPr>
        <w:t xml:space="preserve">2558 </w:t>
      </w:r>
    </w:p>
    <w:p w:rsidR="00150B15" w:rsidRDefault="00150B15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150B15" w:rsidRDefault="009E2258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DATE OF PUBLICATION: </w:t>
      </w:r>
      <w:r w:rsidR="006C34D1">
        <w:rPr>
          <w:rFonts w:ascii="Arial" w:eastAsia="Arial Unicode MS" w:hAnsi="Arial Unicode MS"/>
          <w:b/>
          <w:color w:val="000000"/>
          <w:u w:color="000000"/>
        </w:rPr>
        <w:t xml:space="preserve">25 August 2017 </w:t>
      </w:r>
    </w:p>
    <w:p w:rsidR="00150B15" w:rsidRDefault="00150B15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:rsidR="00150B15" w:rsidRDefault="00CA0B30">
      <w:pPr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Mr MGP Lekota (Cope) to ask the Minister of Economic Development:</w:t>
      </w:r>
    </w:p>
    <w:p w:rsidR="00AF023B" w:rsidRPr="00AF023B" w:rsidRDefault="00AF023B" w:rsidP="00AF023B">
      <w:pPr>
        <w:spacing w:line="276" w:lineRule="auto"/>
        <w:jc w:val="both"/>
        <w:rPr>
          <w:rFonts w:ascii="Arial" w:hAnsi="Arial" w:cs="Arial"/>
        </w:rPr>
      </w:pPr>
    </w:p>
    <w:p w:rsidR="00A1660D" w:rsidRPr="0025606A" w:rsidRDefault="00A1660D" w:rsidP="00CA0B30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 w:eastAsia="en-ZA"/>
        </w:rPr>
      </w:pPr>
      <w:r>
        <w:t>(</w:t>
      </w:r>
      <w:r w:rsidRPr="00A1660D">
        <w:rPr>
          <w:rFonts w:ascii="Arial" w:hAnsi="Arial" w:cs="Arial"/>
        </w:rPr>
        <w:t>1</w:t>
      </w:r>
      <w:r w:rsidRPr="0025606A">
        <w:rPr>
          <w:rFonts w:ascii="Arial" w:hAnsi="Arial" w:cs="Arial"/>
        </w:rPr>
        <w:t>) What are the circumstances that resulted in the decision of the Industrial Development Corporation (IDC) to lay criminal charges laid against a certain person (name furnished);</w:t>
      </w:r>
    </w:p>
    <w:p w:rsidR="00A1660D" w:rsidRPr="0025606A" w:rsidRDefault="00A1660D" w:rsidP="00CA0B3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5606A">
        <w:rPr>
          <w:rFonts w:ascii="Arial" w:hAnsi="Arial" w:cs="Arial"/>
        </w:rPr>
        <w:t xml:space="preserve">(2) whether he has found that the manner in which the IDC monitored matters related to the loan, </w:t>
      </w:r>
      <w:r w:rsidRPr="0025606A">
        <w:rPr>
          <w:rFonts w:ascii="Arial" w:hAnsi="Arial" w:cs="Arial"/>
          <w:color w:val="000000"/>
        </w:rPr>
        <w:t>including</w:t>
      </w:r>
      <w:r w:rsidRPr="0025606A">
        <w:rPr>
          <w:rFonts w:ascii="Arial" w:hAnsi="Arial" w:cs="Arial"/>
        </w:rPr>
        <w:t xml:space="preserve"> conditions attached thereto, was according to applicable regulations;</w:t>
      </w:r>
    </w:p>
    <w:p w:rsidR="00A1660D" w:rsidRPr="0025606A" w:rsidRDefault="00A1660D" w:rsidP="00CA0B3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5606A">
        <w:rPr>
          <w:rFonts w:ascii="Arial" w:hAnsi="Arial" w:cs="Arial"/>
        </w:rPr>
        <w:t xml:space="preserve">(3) whether he has found that the manner in which the loan application to the IDC by the said businessperson was processed and approved by the IDC was in accordance with </w:t>
      </w:r>
      <w:r w:rsidRPr="0025606A">
        <w:rPr>
          <w:rFonts w:ascii="Arial" w:hAnsi="Arial" w:cs="Arial"/>
          <w:color w:val="000000"/>
        </w:rPr>
        <w:t>applicable</w:t>
      </w:r>
      <w:r w:rsidRPr="0025606A">
        <w:rPr>
          <w:rFonts w:ascii="Arial" w:hAnsi="Arial" w:cs="Arial"/>
        </w:rPr>
        <w:t xml:space="preserve"> regulations; if not, what is the position in this regard; if so, what are the relevant details?                            </w:t>
      </w:r>
      <w:r w:rsidR="0025606A">
        <w:rPr>
          <w:rFonts w:ascii="Arial" w:hAnsi="Arial" w:cs="Arial"/>
        </w:rPr>
        <w:t xml:space="preserve">                             NW2816E</w:t>
      </w:r>
    </w:p>
    <w:p w:rsidR="00FB63F7" w:rsidRPr="0025606A" w:rsidRDefault="00FB63F7" w:rsidP="0025606A">
      <w:pPr>
        <w:spacing w:line="276" w:lineRule="auto"/>
        <w:jc w:val="both"/>
        <w:outlineLvl w:val="0"/>
        <w:rPr>
          <w:rFonts w:ascii="Arial" w:hAnsi="Arial" w:cs="Arial"/>
        </w:rPr>
      </w:pPr>
    </w:p>
    <w:p w:rsidR="00D43D7C" w:rsidRDefault="00150B15" w:rsidP="0025606A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25606A">
        <w:rPr>
          <w:rFonts w:ascii="Arial" w:eastAsia="Arial Unicode MS" w:hAnsi="Arial" w:cs="Arial"/>
          <w:b/>
          <w:color w:val="000000"/>
          <w:u w:color="000000"/>
        </w:rPr>
        <w:t>REPLY</w:t>
      </w:r>
    </w:p>
    <w:p w:rsidR="00106886" w:rsidRPr="00106886" w:rsidRDefault="00106886" w:rsidP="0025606A">
      <w:pPr>
        <w:spacing w:line="360" w:lineRule="auto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106886">
        <w:rPr>
          <w:rFonts w:ascii="Arial" w:eastAsia="Arial Unicode MS" w:hAnsi="Arial" w:cs="Arial"/>
          <w:color w:val="000000"/>
          <w:u w:color="000000"/>
        </w:rPr>
        <w:t>I have been furnished with a reply by the CEO of the IDC</w:t>
      </w:r>
      <w:r>
        <w:rPr>
          <w:rFonts w:ascii="Arial" w:eastAsia="Arial Unicode MS" w:hAnsi="Arial" w:cs="Arial"/>
          <w:color w:val="000000"/>
          <w:u w:color="000000"/>
        </w:rPr>
        <w:t>, Mr Geoffrey Qhena, to the question, which follows below.</w:t>
      </w:r>
      <w:r w:rsidRPr="00106886">
        <w:rPr>
          <w:rFonts w:ascii="Arial" w:eastAsia="Arial Unicode MS" w:hAnsi="Arial" w:cs="Arial"/>
          <w:color w:val="000000"/>
          <w:u w:color="000000"/>
        </w:rPr>
        <w:t xml:space="preserve"> </w:t>
      </w:r>
    </w:p>
    <w:p w:rsidR="00D43D7C" w:rsidRPr="00106886" w:rsidRDefault="00106886" w:rsidP="00043D09">
      <w:pPr>
        <w:numPr>
          <w:ilvl w:val="0"/>
          <w:numId w:val="8"/>
        </w:num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06886">
        <w:rPr>
          <w:rFonts w:ascii="Arial" w:hAnsi="Arial" w:cs="Arial"/>
        </w:rPr>
        <w:t>“</w:t>
      </w:r>
      <w:r w:rsidR="00D43D7C" w:rsidRPr="00106886">
        <w:rPr>
          <w:rFonts w:ascii="Arial" w:hAnsi="Arial" w:cs="Arial"/>
        </w:rPr>
        <w:t xml:space="preserve">The circumstances resulting in the IDC laying criminal charges against the client are as a result of an audit finding which found that there was a material misrepresentation made by the company in its request for funding to the IDC, which amounted to fraud. Details of the case </w:t>
      </w:r>
      <w:r w:rsidR="00D43D7C" w:rsidRPr="00106886">
        <w:rPr>
          <w:rFonts w:ascii="Arial" w:hAnsi="Arial" w:cs="Arial"/>
        </w:rPr>
        <w:lastRenderedPageBreak/>
        <w:t>cannot however be disclosed, as the matter is still under investigation by the South African Police Services.</w:t>
      </w:r>
    </w:p>
    <w:p w:rsidR="00D43D7C" w:rsidRPr="0025606A" w:rsidRDefault="00D43D7C" w:rsidP="0025606A">
      <w:pPr>
        <w:jc w:val="both"/>
        <w:rPr>
          <w:rFonts w:ascii="Arial" w:hAnsi="Arial" w:cs="Arial"/>
        </w:rPr>
      </w:pPr>
    </w:p>
    <w:p w:rsidR="00043D09" w:rsidRDefault="00D43D7C" w:rsidP="00043D0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5606A">
        <w:rPr>
          <w:rFonts w:ascii="Arial" w:hAnsi="Arial" w:cs="Arial"/>
        </w:rPr>
        <w:t xml:space="preserve">According to our records, IDC monitored matters related to the loan, </w:t>
      </w:r>
      <w:r w:rsidRPr="0025606A">
        <w:rPr>
          <w:rFonts w:ascii="Arial" w:hAnsi="Arial" w:cs="Arial"/>
          <w:color w:val="000000"/>
        </w:rPr>
        <w:t>including</w:t>
      </w:r>
      <w:r w:rsidRPr="0025606A">
        <w:rPr>
          <w:rFonts w:ascii="Arial" w:hAnsi="Arial" w:cs="Arial"/>
        </w:rPr>
        <w:t xml:space="preserve"> conditions attached thereto, according t</w:t>
      </w:r>
      <w:r w:rsidR="00076141">
        <w:rPr>
          <w:rFonts w:ascii="Arial" w:hAnsi="Arial" w:cs="Arial"/>
        </w:rPr>
        <w:t>o applicable in</w:t>
      </w:r>
      <w:r w:rsidR="001D521F">
        <w:rPr>
          <w:rFonts w:ascii="Arial" w:hAnsi="Arial" w:cs="Arial"/>
        </w:rPr>
        <w:t>ternal processes</w:t>
      </w:r>
      <w:r w:rsidR="00076141">
        <w:rPr>
          <w:rFonts w:ascii="Arial" w:hAnsi="Arial" w:cs="Arial"/>
        </w:rPr>
        <w:t xml:space="preserve">. </w:t>
      </w:r>
      <w:r w:rsidRPr="0025606A">
        <w:rPr>
          <w:rFonts w:ascii="Arial" w:hAnsi="Arial" w:cs="Arial"/>
        </w:rPr>
        <w:t xml:space="preserve"> </w:t>
      </w:r>
    </w:p>
    <w:p w:rsidR="00043D09" w:rsidRPr="00043D09" w:rsidRDefault="00043D09" w:rsidP="00043D09">
      <w:pPr>
        <w:spacing w:line="360" w:lineRule="auto"/>
        <w:ind w:left="720"/>
        <w:jc w:val="both"/>
        <w:rPr>
          <w:rFonts w:ascii="Arial" w:hAnsi="Arial" w:cs="Arial"/>
        </w:rPr>
      </w:pPr>
    </w:p>
    <w:p w:rsidR="003924CF" w:rsidRPr="003924CF" w:rsidRDefault="00D43D7C" w:rsidP="00CA0B3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5606A">
        <w:rPr>
          <w:rFonts w:ascii="Arial" w:hAnsi="Arial" w:cs="Arial"/>
        </w:rPr>
        <w:t xml:space="preserve">The loan to the business/company of the said businessperson, was processed and approved by the IDC in accordance with </w:t>
      </w:r>
      <w:r w:rsidRPr="0025606A">
        <w:rPr>
          <w:rFonts w:ascii="Arial" w:hAnsi="Arial" w:cs="Arial"/>
          <w:color w:val="000000"/>
        </w:rPr>
        <w:t>applicable IDC internal processes.</w:t>
      </w:r>
      <w:r w:rsidR="003924CF">
        <w:rPr>
          <w:rFonts w:ascii="Arial" w:hAnsi="Arial" w:cs="Arial"/>
          <w:color w:val="000000"/>
        </w:rPr>
        <w:t>”</w:t>
      </w:r>
    </w:p>
    <w:p w:rsidR="003924CF" w:rsidRDefault="003924CF" w:rsidP="003924CF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:rsidR="00150B15" w:rsidRPr="0015574C" w:rsidRDefault="00372B4A" w:rsidP="00372B4A">
      <w:pPr>
        <w:pStyle w:val="Body1"/>
        <w:spacing w:line="360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-END-</w:t>
      </w:r>
    </w:p>
    <w:sectPr w:rsidR="00150B15" w:rsidRPr="0015574C" w:rsidSect="001D521F">
      <w:footerReference w:type="default" r:id="rId8"/>
      <w:pgSz w:w="11907" w:h="16839" w:code="9"/>
      <w:pgMar w:top="1440" w:right="1800" w:bottom="1440" w:left="180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42" w:rsidRDefault="00983E42">
      <w:r>
        <w:separator/>
      </w:r>
    </w:p>
  </w:endnote>
  <w:endnote w:type="continuationSeparator" w:id="0">
    <w:p w:rsidR="00983E42" w:rsidRDefault="0098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40" w:rsidRPr="00F35024" w:rsidRDefault="00D43D7C" w:rsidP="00260440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Question No 2558</w:t>
    </w:r>
  </w:p>
  <w:p w:rsidR="00260440" w:rsidRDefault="00260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42" w:rsidRDefault="00983E42">
      <w:r>
        <w:separator/>
      </w:r>
    </w:p>
  </w:footnote>
  <w:footnote w:type="continuationSeparator" w:id="0">
    <w:p w:rsidR="00983E42" w:rsidRDefault="00983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">
    <w:nsid w:val="00000002"/>
    <w:multiLevelType w:val="multilevel"/>
    <w:tmpl w:val="894EE874"/>
    <w:numStyleLink w:val="ImportWordListStyleDefinition0"/>
  </w:abstractNum>
  <w:abstractNum w:abstractNumId="2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3">
    <w:nsid w:val="00000004"/>
    <w:multiLevelType w:val="multilevel"/>
    <w:tmpl w:val="894EE876"/>
    <w:numStyleLink w:val="ImportWordListStyleDefinition1"/>
  </w:abstractNum>
  <w:abstractNum w:abstractNumId="4">
    <w:nsid w:val="0FCA6EBD"/>
    <w:multiLevelType w:val="hybridMultilevel"/>
    <w:tmpl w:val="0AEEBADE"/>
    <w:lvl w:ilvl="0" w:tplc="380A4E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0423C"/>
    <w:multiLevelType w:val="hybridMultilevel"/>
    <w:tmpl w:val="8AAC58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C1A41"/>
    <w:multiLevelType w:val="hybridMultilevel"/>
    <w:tmpl w:val="E062C93C"/>
    <w:lvl w:ilvl="0" w:tplc="7930C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14A3B"/>
    <w:multiLevelType w:val="hybridMultilevel"/>
    <w:tmpl w:val="FC8E5FFE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384E"/>
    <w:rsid w:val="000106EA"/>
    <w:rsid w:val="00025853"/>
    <w:rsid w:val="00043D09"/>
    <w:rsid w:val="000523EA"/>
    <w:rsid w:val="00055C79"/>
    <w:rsid w:val="00061336"/>
    <w:rsid w:val="000625CB"/>
    <w:rsid w:val="00072AD4"/>
    <w:rsid w:val="00074562"/>
    <w:rsid w:val="00076141"/>
    <w:rsid w:val="000B1EA6"/>
    <w:rsid w:val="000B1F97"/>
    <w:rsid w:val="000B3E71"/>
    <w:rsid w:val="000C52C8"/>
    <w:rsid w:val="000D456D"/>
    <w:rsid w:val="000D6FF8"/>
    <w:rsid w:val="000E0227"/>
    <w:rsid w:val="000E189A"/>
    <w:rsid w:val="000E52A8"/>
    <w:rsid w:val="000F1F0E"/>
    <w:rsid w:val="00106886"/>
    <w:rsid w:val="0010783E"/>
    <w:rsid w:val="00136C3B"/>
    <w:rsid w:val="00145238"/>
    <w:rsid w:val="00150B15"/>
    <w:rsid w:val="0015574C"/>
    <w:rsid w:val="00160812"/>
    <w:rsid w:val="00173E51"/>
    <w:rsid w:val="001C2AD4"/>
    <w:rsid w:val="001C5FD0"/>
    <w:rsid w:val="001D521F"/>
    <w:rsid w:val="0020565B"/>
    <w:rsid w:val="00220BBC"/>
    <w:rsid w:val="002354E8"/>
    <w:rsid w:val="0025350D"/>
    <w:rsid w:val="0025606A"/>
    <w:rsid w:val="00260440"/>
    <w:rsid w:val="002C0189"/>
    <w:rsid w:val="00306351"/>
    <w:rsid w:val="00321228"/>
    <w:rsid w:val="00341FEE"/>
    <w:rsid w:val="0036028D"/>
    <w:rsid w:val="00372B4A"/>
    <w:rsid w:val="003736E1"/>
    <w:rsid w:val="0037381B"/>
    <w:rsid w:val="003757C3"/>
    <w:rsid w:val="0038671A"/>
    <w:rsid w:val="003924CF"/>
    <w:rsid w:val="003A0685"/>
    <w:rsid w:val="003E23BB"/>
    <w:rsid w:val="003F1F54"/>
    <w:rsid w:val="003F4631"/>
    <w:rsid w:val="004255F7"/>
    <w:rsid w:val="00470B0A"/>
    <w:rsid w:val="004A7374"/>
    <w:rsid w:val="004C3C58"/>
    <w:rsid w:val="004C6F30"/>
    <w:rsid w:val="004D1878"/>
    <w:rsid w:val="004E67A1"/>
    <w:rsid w:val="005063CE"/>
    <w:rsid w:val="00506BD9"/>
    <w:rsid w:val="00532D9A"/>
    <w:rsid w:val="00545EEB"/>
    <w:rsid w:val="00563E02"/>
    <w:rsid w:val="005D2663"/>
    <w:rsid w:val="005F42D6"/>
    <w:rsid w:val="00631328"/>
    <w:rsid w:val="00633F6F"/>
    <w:rsid w:val="00644958"/>
    <w:rsid w:val="00645440"/>
    <w:rsid w:val="00663754"/>
    <w:rsid w:val="006B3054"/>
    <w:rsid w:val="006C34D1"/>
    <w:rsid w:val="006D6984"/>
    <w:rsid w:val="006D6BD6"/>
    <w:rsid w:val="006E52D8"/>
    <w:rsid w:val="006E7866"/>
    <w:rsid w:val="00736BE5"/>
    <w:rsid w:val="00740569"/>
    <w:rsid w:val="007621DE"/>
    <w:rsid w:val="007621F7"/>
    <w:rsid w:val="00777972"/>
    <w:rsid w:val="007824A8"/>
    <w:rsid w:val="007945B8"/>
    <w:rsid w:val="00797CD9"/>
    <w:rsid w:val="007E792E"/>
    <w:rsid w:val="007E7AD3"/>
    <w:rsid w:val="00800DC1"/>
    <w:rsid w:val="008A5330"/>
    <w:rsid w:val="008F61DB"/>
    <w:rsid w:val="009011E5"/>
    <w:rsid w:val="00904B31"/>
    <w:rsid w:val="00923754"/>
    <w:rsid w:val="00925499"/>
    <w:rsid w:val="00935904"/>
    <w:rsid w:val="009628CE"/>
    <w:rsid w:val="00983E42"/>
    <w:rsid w:val="009E0D00"/>
    <w:rsid w:val="009E20CD"/>
    <w:rsid w:val="009E2258"/>
    <w:rsid w:val="00A07DC7"/>
    <w:rsid w:val="00A1660D"/>
    <w:rsid w:val="00A246B7"/>
    <w:rsid w:val="00A37442"/>
    <w:rsid w:val="00A52050"/>
    <w:rsid w:val="00A65346"/>
    <w:rsid w:val="00A8565A"/>
    <w:rsid w:val="00A90129"/>
    <w:rsid w:val="00AD1BA3"/>
    <w:rsid w:val="00AE376D"/>
    <w:rsid w:val="00AF023B"/>
    <w:rsid w:val="00AF2BC0"/>
    <w:rsid w:val="00B134C6"/>
    <w:rsid w:val="00B20D99"/>
    <w:rsid w:val="00B210A0"/>
    <w:rsid w:val="00B237DD"/>
    <w:rsid w:val="00B608B6"/>
    <w:rsid w:val="00B61202"/>
    <w:rsid w:val="00B61C13"/>
    <w:rsid w:val="00BA6E6E"/>
    <w:rsid w:val="00BB6257"/>
    <w:rsid w:val="00C51704"/>
    <w:rsid w:val="00C56405"/>
    <w:rsid w:val="00CA0B30"/>
    <w:rsid w:val="00CA6BA5"/>
    <w:rsid w:val="00CB384E"/>
    <w:rsid w:val="00D012D5"/>
    <w:rsid w:val="00D07F2A"/>
    <w:rsid w:val="00D216E4"/>
    <w:rsid w:val="00D43D7C"/>
    <w:rsid w:val="00D5239E"/>
    <w:rsid w:val="00D64012"/>
    <w:rsid w:val="00DB5630"/>
    <w:rsid w:val="00DE1AF2"/>
    <w:rsid w:val="00E30E99"/>
    <w:rsid w:val="00E45D72"/>
    <w:rsid w:val="00E6001C"/>
    <w:rsid w:val="00E611FD"/>
    <w:rsid w:val="00EB2B97"/>
    <w:rsid w:val="00ED53EE"/>
    <w:rsid w:val="00EE47A4"/>
    <w:rsid w:val="00EF6032"/>
    <w:rsid w:val="00F075A5"/>
    <w:rsid w:val="00F21AAD"/>
    <w:rsid w:val="00F63F44"/>
    <w:rsid w:val="00F7168C"/>
    <w:rsid w:val="00F94BD7"/>
    <w:rsid w:val="00FA188A"/>
    <w:rsid w:val="00FB63F7"/>
    <w:rsid w:val="00FC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32D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autoRedefine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customStyle="1" w:styleId="ImportWordListStyleDefinition0">
    <w:name w:val="Import Word List Style Definition 0"/>
    <w:pPr>
      <w:numPr>
        <w:numId w:val="1"/>
      </w:numPr>
    </w:pPr>
    <w:rPr>
      <w:lang w:val="en-US" w:eastAsia="en-US"/>
    </w:rPr>
  </w:style>
  <w:style w:type="paragraph" w:customStyle="1" w:styleId="ImportWordListStyleDefinition1">
    <w:name w:val="Import Word List Style Definition 1"/>
    <w:pPr>
      <w:numPr>
        <w:numId w:val="3"/>
      </w:numPr>
    </w:pPr>
    <w:rPr>
      <w:lang w:val="en-US" w:eastAsia="en-US"/>
    </w:rPr>
  </w:style>
  <w:style w:type="paragraph" w:styleId="Header">
    <w:name w:val="header"/>
    <w:basedOn w:val="Normal"/>
    <w:link w:val="HeaderChar"/>
    <w:locked/>
    <w:rsid w:val="00C564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4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C564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640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6637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6375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532D9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qFormat/>
    <w:locked/>
    <w:rsid w:val="00532D9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532D9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532D9A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532D9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32D9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532D9A"/>
    <w:rPr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532D9A"/>
    <w:rPr>
      <w:i/>
      <w:iCs/>
      <w:color w:val="404040"/>
    </w:rPr>
  </w:style>
  <w:style w:type="character" w:customStyle="1" w:styleId="ListParagraphChar">
    <w:name w:val="List Paragraph Char"/>
    <w:link w:val="ListParagraph"/>
    <w:uiPriority w:val="34"/>
    <w:locked/>
    <w:rsid w:val="00E611FD"/>
  </w:style>
  <w:style w:type="paragraph" w:styleId="ListParagraph">
    <w:name w:val="List Paragraph"/>
    <w:basedOn w:val="Normal"/>
    <w:link w:val="ListParagraphChar"/>
    <w:uiPriority w:val="34"/>
    <w:qFormat/>
    <w:rsid w:val="00E611FD"/>
    <w:pPr>
      <w:spacing w:after="160" w:line="256" w:lineRule="auto"/>
      <w:ind w:left="720"/>
      <w:contextualSpacing/>
    </w:pPr>
    <w:rPr>
      <w:sz w:val="20"/>
      <w:szCs w:val="20"/>
      <w:lang w:val="en-ZA" w:eastAsia="en-ZA"/>
    </w:rPr>
  </w:style>
  <w:style w:type="table" w:styleId="TableGrid">
    <w:name w:val="Table Grid"/>
    <w:basedOn w:val="TableNormal"/>
    <w:uiPriority w:val="39"/>
    <w:locked/>
    <w:rsid w:val="00E611F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locked/>
    <w:rsid w:val="00AF02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F023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78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551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859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22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566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EDD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</dc:creator>
  <cp:lastModifiedBy>PUMZA</cp:lastModifiedBy>
  <cp:revision>2</cp:revision>
  <cp:lastPrinted>2017-09-08T12:02:00Z</cp:lastPrinted>
  <dcterms:created xsi:type="dcterms:W3CDTF">2017-09-29T10:40:00Z</dcterms:created>
  <dcterms:modified xsi:type="dcterms:W3CDTF">2017-09-29T10:40:00Z</dcterms:modified>
</cp:coreProperties>
</file>