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4A7FD9">
        <w:rPr>
          <w:rFonts w:cs="Arial"/>
          <w:sz w:val="22"/>
          <w:szCs w:val="22"/>
          <w:u w:val="none"/>
          <w:lang w:val="en-ZA"/>
        </w:rPr>
        <w:t>52</w:t>
      </w:r>
      <w:r w:rsidR="00A2310B">
        <w:rPr>
          <w:rFonts w:cs="Arial"/>
          <w:sz w:val="22"/>
          <w:szCs w:val="22"/>
          <w:u w:val="none"/>
          <w:lang w:val="en-ZA"/>
        </w:rPr>
        <w:t>5</w:t>
      </w:r>
    </w:p>
    <w:p w:rsidR="00EB58BB" w:rsidRDefault="00EB58BB" w:rsidP="00EB58BB">
      <w:pPr>
        <w:rPr>
          <w:rFonts w:ascii="Arial" w:hAnsi="Arial" w:cs="Arial"/>
          <w:lang w:val="en-ZA" w:eastAsia="x-none"/>
        </w:rPr>
      </w:pPr>
    </w:p>
    <w:p w:rsidR="00A2310B" w:rsidRPr="00A2310B" w:rsidRDefault="00A2310B" w:rsidP="00A2310B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noProof/>
          <w:lang w:val="af-ZA"/>
        </w:rPr>
      </w:pPr>
      <w:r w:rsidRPr="00A2310B">
        <w:rPr>
          <w:rFonts w:ascii="Arial" w:hAnsi="Arial" w:cs="Arial"/>
          <w:b/>
          <w:noProof/>
          <w:lang w:val="af-ZA"/>
        </w:rPr>
        <w:t>2525.</w:t>
      </w:r>
      <w:r w:rsidRPr="00A2310B">
        <w:rPr>
          <w:rFonts w:ascii="Arial" w:hAnsi="Arial" w:cs="Arial"/>
          <w:b/>
          <w:noProof/>
          <w:lang w:val="af-ZA"/>
        </w:rPr>
        <w:tab/>
        <w:t xml:space="preserve">Mr C H H </w:t>
      </w:r>
      <w:proofErr w:type="spellStart"/>
      <w:r w:rsidRPr="00A2310B">
        <w:rPr>
          <w:rFonts w:ascii="Arial" w:hAnsi="Arial" w:cs="Arial"/>
          <w:b/>
        </w:rPr>
        <w:t>Hunsinger</w:t>
      </w:r>
      <w:proofErr w:type="spellEnd"/>
      <w:r w:rsidRPr="00A2310B">
        <w:rPr>
          <w:rFonts w:ascii="Arial" w:hAnsi="Arial" w:cs="Arial"/>
          <w:b/>
          <w:noProof/>
          <w:lang w:val="af-ZA"/>
        </w:rPr>
        <w:t xml:space="preserve"> (DA) to ask the Minister of Transport:</w:t>
      </w:r>
    </w:p>
    <w:p w:rsidR="00A2310B" w:rsidRPr="00A2310B" w:rsidRDefault="00A2310B" w:rsidP="00A2310B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096389">
        <w:rPr>
          <w:rFonts w:ascii="Arial" w:hAnsi="Arial" w:cs="Arial"/>
          <w:sz w:val="24"/>
          <w:szCs w:val="24"/>
        </w:rPr>
        <w:t>(a)(</w:t>
      </w:r>
      <w:proofErr w:type="spellStart"/>
      <w:r w:rsidRPr="00096389">
        <w:rPr>
          <w:rFonts w:ascii="Arial" w:hAnsi="Arial" w:cs="Arial"/>
          <w:sz w:val="24"/>
          <w:szCs w:val="24"/>
        </w:rPr>
        <w:t>i</w:t>
      </w:r>
      <w:proofErr w:type="spellEnd"/>
      <w:r w:rsidRPr="00096389">
        <w:rPr>
          <w:rFonts w:ascii="Arial" w:hAnsi="Arial" w:cs="Arial"/>
          <w:sz w:val="24"/>
          <w:szCs w:val="24"/>
        </w:rPr>
        <w:t xml:space="preserve">) Why has there been </w:t>
      </w:r>
      <w:proofErr w:type="spellStart"/>
      <w:r w:rsidRPr="00096389">
        <w:rPr>
          <w:rFonts w:ascii="Arial" w:hAnsi="Arial" w:cs="Arial"/>
          <w:sz w:val="24"/>
          <w:szCs w:val="24"/>
        </w:rPr>
        <w:t>underexpenditure</w:t>
      </w:r>
      <w:proofErr w:type="spellEnd"/>
      <w:r w:rsidRPr="00096389">
        <w:rPr>
          <w:rFonts w:ascii="Arial" w:hAnsi="Arial" w:cs="Arial"/>
          <w:sz w:val="24"/>
          <w:szCs w:val="24"/>
        </w:rPr>
        <w:t xml:space="preserve"> with regard to the development of the White </w:t>
      </w:r>
      <w:r w:rsidRPr="00096389">
        <w:rPr>
          <w:rFonts w:ascii="Arial" w:hAnsi="Arial" w:cs="Arial"/>
          <w:noProof/>
          <w:sz w:val="24"/>
          <w:szCs w:val="24"/>
          <w:lang w:val="af-ZA"/>
        </w:rPr>
        <w:t>Paper</w:t>
      </w:r>
      <w:r w:rsidRPr="00096389">
        <w:rPr>
          <w:rFonts w:ascii="Arial" w:hAnsi="Arial" w:cs="Arial"/>
          <w:sz w:val="24"/>
          <w:szCs w:val="24"/>
        </w:rPr>
        <w:t xml:space="preserve"> on Rail Transport, (ii) what steps has his department taken to turn this around and (iii) how is this being monitored and (b</w:t>
      </w:r>
      <w:proofErr w:type="gramStart"/>
      <w:r w:rsidRPr="00096389">
        <w:rPr>
          <w:rFonts w:ascii="Arial" w:hAnsi="Arial" w:cs="Arial"/>
          <w:sz w:val="24"/>
          <w:szCs w:val="24"/>
        </w:rPr>
        <w:t>)(</w:t>
      </w:r>
      <w:proofErr w:type="spellStart"/>
      <w:proofErr w:type="gramEnd"/>
      <w:r w:rsidRPr="00096389">
        <w:rPr>
          <w:rFonts w:ascii="Arial" w:hAnsi="Arial" w:cs="Arial"/>
          <w:sz w:val="24"/>
          <w:szCs w:val="24"/>
        </w:rPr>
        <w:t>i</w:t>
      </w:r>
      <w:proofErr w:type="spellEnd"/>
      <w:r w:rsidRPr="00096389">
        <w:rPr>
          <w:rFonts w:ascii="Arial" w:hAnsi="Arial" w:cs="Arial"/>
          <w:sz w:val="24"/>
          <w:szCs w:val="24"/>
        </w:rPr>
        <w:t>) why were (aa) deliverables, (bb) timelines, (cc) timeframes and (</w:t>
      </w:r>
      <w:proofErr w:type="spellStart"/>
      <w:r w:rsidRPr="00096389">
        <w:rPr>
          <w:rFonts w:ascii="Arial" w:hAnsi="Arial" w:cs="Arial"/>
          <w:sz w:val="24"/>
          <w:szCs w:val="24"/>
        </w:rPr>
        <w:t>dd</w:t>
      </w:r>
      <w:proofErr w:type="spellEnd"/>
      <w:r w:rsidRPr="00096389">
        <w:rPr>
          <w:rFonts w:ascii="Arial" w:hAnsi="Arial" w:cs="Arial"/>
          <w:sz w:val="24"/>
          <w:szCs w:val="24"/>
        </w:rPr>
        <w:t>) deadlines not met and (ii) what steps has his department taken to turn each situation around</w:t>
      </w:r>
      <w:r w:rsidRPr="00096389">
        <w:rPr>
          <w:rFonts w:ascii="Arial" w:hAnsi="Arial" w:cs="Arial"/>
          <w:noProof/>
          <w:sz w:val="24"/>
          <w:szCs w:val="24"/>
          <w:lang w:val="af-ZA"/>
        </w:rPr>
        <w:t>?</w:t>
      </w:r>
      <w:r w:rsidRPr="00096389">
        <w:rPr>
          <w:rFonts w:ascii="Arial" w:hAnsi="Arial" w:cs="Arial"/>
          <w:noProof/>
          <w:sz w:val="24"/>
          <w:szCs w:val="24"/>
          <w:lang w:val="af-ZA"/>
        </w:rPr>
        <w:tab/>
      </w:r>
      <w:r w:rsidRPr="00096389">
        <w:rPr>
          <w:rFonts w:ascii="Arial" w:hAnsi="Arial" w:cs="Arial"/>
          <w:noProof/>
          <w:sz w:val="24"/>
          <w:szCs w:val="24"/>
          <w:lang w:val="af-ZA"/>
        </w:rPr>
        <w:tab/>
      </w:r>
      <w:r w:rsidRPr="00A2310B">
        <w:rPr>
          <w:rFonts w:ascii="Arial" w:hAnsi="Arial" w:cs="Arial"/>
          <w:noProof/>
          <w:lang w:val="af-ZA"/>
        </w:rPr>
        <w:tab/>
      </w:r>
      <w:r w:rsidRPr="00A2310B">
        <w:rPr>
          <w:rFonts w:ascii="Arial" w:hAnsi="Arial" w:cs="Arial"/>
          <w:noProof/>
          <w:lang w:val="af-ZA"/>
        </w:rPr>
        <w:tab/>
        <w:t>NW2782E</w:t>
      </w:r>
    </w:p>
    <w:p w:rsidR="00A40246" w:rsidRPr="00A2310B" w:rsidRDefault="00A40246" w:rsidP="00EB58BB">
      <w:pPr>
        <w:rPr>
          <w:rFonts w:ascii="Arial" w:hAnsi="Arial" w:cs="Arial"/>
          <w:lang w:val="en-ZA" w:eastAsia="x-none"/>
        </w:rPr>
      </w:pPr>
    </w:p>
    <w:p w:rsidR="00DA0998" w:rsidRDefault="001706EC" w:rsidP="00F47756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 xml:space="preserve"> </w:t>
      </w:r>
      <w:r w:rsidR="00AF6FE8">
        <w:rPr>
          <w:rFonts w:ascii="Arial" w:hAnsi="Arial" w:cs="Arial"/>
          <w:b/>
          <w:lang w:val="en-ZA" w:eastAsia="x-none"/>
        </w:rPr>
        <w:t>REPLY</w:t>
      </w:r>
    </w:p>
    <w:p w:rsidR="00586B36" w:rsidRPr="00096389" w:rsidRDefault="00586B36" w:rsidP="00A84943">
      <w:pPr>
        <w:jc w:val="both"/>
        <w:rPr>
          <w:rFonts w:ascii="Arial" w:hAnsi="Arial" w:cs="Arial"/>
          <w:sz w:val="24"/>
          <w:szCs w:val="24"/>
        </w:rPr>
      </w:pPr>
      <w:r w:rsidRPr="00096389">
        <w:rPr>
          <w:rFonts w:ascii="Arial" w:hAnsi="Arial" w:cs="Arial"/>
          <w:sz w:val="24"/>
          <w:szCs w:val="24"/>
        </w:rPr>
        <w:t>(a)(</w:t>
      </w:r>
      <w:proofErr w:type="spellStart"/>
      <w:r w:rsidRPr="00096389">
        <w:rPr>
          <w:rFonts w:ascii="Arial" w:hAnsi="Arial" w:cs="Arial"/>
          <w:sz w:val="24"/>
          <w:szCs w:val="24"/>
        </w:rPr>
        <w:t>i</w:t>
      </w:r>
      <w:proofErr w:type="spellEnd"/>
      <w:r w:rsidRPr="00096389">
        <w:rPr>
          <w:rFonts w:ascii="Arial" w:hAnsi="Arial" w:cs="Arial"/>
          <w:sz w:val="24"/>
          <w:szCs w:val="24"/>
        </w:rPr>
        <w:t xml:space="preserve">) </w:t>
      </w:r>
      <w:r w:rsidRPr="00096389">
        <w:rPr>
          <w:rFonts w:ascii="Arial" w:hAnsi="Arial" w:cs="Arial"/>
          <w:color w:val="000000" w:themeColor="text1"/>
          <w:sz w:val="24"/>
          <w:szCs w:val="24"/>
        </w:rPr>
        <w:t>The Department has appointed a service provider to assist with the development of the</w:t>
      </w:r>
      <w:r w:rsidR="00040F62" w:rsidRPr="00096389">
        <w:rPr>
          <w:rFonts w:ascii="Arial" w:hAnsi="Arial" w:cs="Arial"/>
          <w:color w:val="000000" w:themeColor="text1"/>
          <w:sz w:val="24"/>
          <w:szCs w:val="24"/>
        </w:rPr>
        <w:t xml:space="preserve"> White Paper</w:t>
      </w:r>
      <w:r w:rsidRPr="000963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F62" w:rsidRPr="00096389">
        <w:rPr>
          <w:rFonts w:ascii="Arial" w:hAnsi="Arial" w:cs="Arial"/>
          <w:color w:val="000000" w:themeColor="text1"/>
          <w:sz w:val="24"/>
          <w:szCs w:val="24"/>
        </w:rPr>
        <w:t>National Rail Policy</w:t>
      </w:r>
      <w:r w:rsidRPr="00096389">
        <w:rPr>
          <w:rFonts w:ascii="Arial" w:hAnsi="Arial" w:cs="Arial"/>
          <w:color w:val="000000" w:themeColor="text1"/>
          <w:sz w:val="24"/>
          <w:szCs w:val="24"/>
        </w:rPr>
        <w:t>. Payments of invoices are aligned to project deliverables/milestones. The Department only process payment once it is satisfied with the delivera</w:t>
      </w:r>
      <w:r w:rsidR="00096389">
        <w:rPr>
          <w:rFonts w:ascii="Arial" w:hAnsi="Arial" w:cs="Arial"/>
          <w:color w:val="000000" w:themeColor="text1"/>
          <w:sz w:val="24"/>
          <w:szCs w:val="24"/>
        </w:rPr>
        <w:t xml:space="preserve">bles and any delay in </w:t>
      </w:r>
      <w:r w:rsidRPr="00096389">
        <w:rPr>
          <w:rFonts w:ascii="Arial" w:hAnsi="Arial" w:cs="Arial"/>
          <w:color w:val="000000" w:themeColor="text1"/>
          <w:sz w:val="24"/>
          <w:szCs w:val="24"/>
        </w:rPr>
        <w:t>the deliverables subsequently leads to under expenditure for that period</w:t>
      </w:r>
      <w:r w:rsidR="00040F62" w:rsidRPr="0009638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6B36" w:rsidRPr="00096389" w:rsidRDefault="00586B36" w:rsidP="00A84943">
      <w:pPr>
        <w:jc w:val="both"/>
        <w:rPr>
          <w:rFonts w:ascii="Arial" w:hAnsi="Arial" w:cs="Arial"/>
          <w:sz w:val="24"/>
          <w:szCs w:val="24"/>
        </w:rPr>
      </w:pPr>
      <w:r w:rsidRPr="00096389">
        <w:rPr>
          <w:rFonts w:ascii="Arial" w:hAnsi="Arial" w:cs="Arial"/>
          <w:sz w:val="24"/>
          <w:szCs w:val="24"/>
        </w:rPr>
        <w:t xml:space="preserve">(ii) </w:t>
      </w:r>
      <w:r w:rsidRPr="00096389">
        <w:rPr>
          <w:rFonts w:ascii="Arial" w:hAnsi="Arial" w:cs="Arial"/>
          <w:color w:val="000000" w:themeColor="text1"/>
          <w:sz w:val="24"/>
          <w:szCs w:val="24"/>
        </w:rPr>
        <w:t>The project team had regular engagements with the service provider in order to fast-track the deliverables</w:t>
      </w:r>
      <w:r w:rsidR="00040F62" w:rsidRPr="0009638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6B36" w:rsidRPr="00096389" w:rsidRDefault="00586B36" w:rsidP="00A84943">
      <w:pPr>
        <w:jc w:val="both"/>
        <w:rPr>
          <w:rFonts w:ascii="Arial" w:hAnsi="Arial" w:cs="Arial"/>
          <w:sz w:val="24"/>
          <w:szCs w:val="24"/>
        </w:rPr>
      </w:pPr>
      <w:r w:rsidRPr="00096389">
        <w:rPr>
          <w:rFonts w:ascii="Arial" w:hAnsi="Arial" w:cs="Arial"/>
          <w:sz w:val="24"/>
          <w:szCs w:val="24"/>
        </w:rPr>
        <w:t>(</w:t>
      </w:r>
      <w:r w:rsidR="00040F62" w:rsidRPr="00096389">
        <w:rPr>
          <w:rFonts w:ascii="Arial" w:hAnsi="Arial" w:cs="Arial"/>
          <w:sz w:val="24"/>
          <w:szCs w:val="24"/>
        </w:rPr>
        <w:t xml:space="preserve">iii) </w:t>
      </w:r>
      <w:r w:rsidR="00040F62" w:rsidRPr="00096389">
        <w:rPr>
          <w:rFonts w:ascii="Arial" w:hAnsi="Arial" w:cs="Arial"/>
          <w:color w:val="000000" w:themeColor="text1"/>
          <w:sz w:val="24"/>
          <w:szCs w:val="24"/>
        </w:rPr>
        <w:t xml:space="preserve">This is monitored through constant engagement and technical discussions in finalizing the policy positions.  </w:t>
      </w:r>
    </w:p>
    <w:p w:rsidR="00586B36" w:rsidRPr="00096389" w:rsidRDefault="00586B36" w:rsidP="00A84943">
      <w:pPr>
        <w:jc w:val="both"/>
        <w:rPr>
          <w:rFonts w:ascii="Arial" w:hAnsi="Arial" w:cs="Arial"/>
          <w:sz w:val="24"/>
          <w:szCs w:val="24"/>
        </w:rPr>
      </w:pPr>
      <w:r w:rsidRPr="00096389">
        <w:rPr>
          <w:rFonts w:ascii="Arial" w:hAnsi="Arial" w:cs="Arial"/>
          <w:sz w:val="24"/>
          <w:szCs w:val="24"/>
        </w:rPr>
        <w:t>(b)(</w:t>
      </w:r>
      <w:proofErr w:type="spellStart"/>
      <w:r w:rsidRPr="00096389">
        <w:rPr>
          <w:rFonts w:ascii="Arial" w:hAnsi="Arial" w:cs="Arial"/>
          <w:sz w:val="24"/>
          <w:szCs w:val="24"/>
        </w:rPr>
        <w:t>i</w:t>
      </w:r>
      <w:proofErr w:type="spellEnd"/>
      <w:r w:rsidRPr="00096389">
        <w:rPr>
          <w:rFonts w:ascii="Arial" w:hAnsi="Arial" w:cs="Arial"/>
          <w:sz w:val="24"/>
          <w:szCs w:val="24"/>
        </w:rPr>
        <w:t>) (</w:t>
      </w:r>
      <w:proofErr w:type="gramStart"/>
      <w:r w:rsidRPr="00096389">
        <w:rPr>
          <w:rFonts w:ascii="Arial" w:hAnsi="Arial" w:cs="Arial"/>
          <w:sz w:val="24"/>
          <w:szCs w:val="24"/>
        </w:rPr>
        <w:t>aa</w:t>
      </w:r>
      <w:proofErr w:type="gramEnd"/>
      <w:r w:rsidRPr="00096389">
        <w:rPr>
          <w:rFonts w:ascii="Arial" w:hAnsi="Arial" w:cs="Arial"/>
          <w:sz w:val="24"/>
          <w:szCs w:val="24"/>
        </w:rPr>
        <w:t>)(bb)(cc)(</w:t>
      </w:r>
      <w:proofErr w:type="spellStart"/>
      <w:r w:rsidRPr="00096389">
        <w:rPr>
          <w:rFonts w:ascii="Arial" w:hAnsi="Arial" w:cs="Arial"/>
          <w:sz w:val="24"/>
          <w:szCs w:val="24"/>
        </w:rPr>
        <w:t>dd</w:t>
      </w:r>
      <w:proofErr w:type="spellEnd"/>
      <w:r w:rsidRPr="00096389">
        <w:rPr>
          <w:rFonts w:ascii="Arial" w:hAnsi="Arial" w:cs="Arial"/>
          <w:sz w:val="24"/>
          <w:szCs w:val="24"/>
        </w:rPr>
        <w:t>)</w:t>
      </w:r>
    </w:p>
    <w:p w:rsidR="00586B36" w:rsidRPr="00096389" w:rsidRDefault="00040F62" w:rsidP="00A84943">
      <w:pPr>
        <w:jc w:val="both"/>
        <w:rPr>
          <w:rFonts w:ascii="Arial" w:hAnsi="Arial" w:cs="Arial"/>
          <w:sz w:val="24"/>
          <w:szCs w:val="24"/>
        </w:rPr>
      </w:pPr>
      <w:r w:rsidRPr="00096389">
        <w:rPr>
          <w:rFonts w:ascii="Arial" w:hAnsi="Arial" w:cs="Arial"/>
          <w:sz w:val="24"/>
          <w:szCs w:val="24"/>
        </w:rPr>
        <w:t xml:space="preserve">During the finalization of the </w:t>
      </w:r>
      <w:r w:rsidR="00A84943">
        <w:rPr>
          <w:rFonts w:ascii="Arial" w:hAnsi="Arial" w:cs="Arial"/>
          <w:sz w:val="24"/>
          <w:szCs w:val="24"/>
        </w:rPr>
        <w:t>draft W</w:t>
      </w:r>
      <w:r w:rsidRPr="00096389">
        <w:rPr>
          <w:rFonts w:ascii="Arial" w:hAnsi="Arial" w:cs="Arial"/>
          <w:sz w:val="24"/>
          <w:szCs w:val="24"/>
        </w:rPr>
        <w:t xml:space="preserve">hite </w:t>
      </w:r>
      <w:r w:rsidR="00A84943">
        <w:rPr>
          <w:rFonts w:ascii="Arial" w:hAnsi="Arial" w:cs="Arial"/>
          <w:sz w:val="24"/>
          <w:szCs w:val="24"/>
        </w:rPr>
        <w:t>P</w:t>
      </w:r>
      <w:r w:rsidRPr="00096389">
        <w:rPr>
          <w:rFonts w:ascii="Arial" w:hAnsi="Arial" w:cs="Arial"/>
          <w:sz w:val="24"/>
          <w:szCs w:val="24"/>
        </w:rPr>
        <w:t xml:space="preserve">aper process it became apparent that some policy proposals needed further research to </w:t>
      </w:r>
      <w:r w:rsidR="00A84943">
        <w:rPr>
          <w:rFonts w:ascii="Arial" w:hAnsi="Arial" w:cs="Arial"/>
          <w:sz w:val="24"/>
          <w:szCs w:val="24"/>
        </w:rPr>
        <w:t xml:space="preserve">consider </w:t>
      </w:r>
      <w:r w:rsidRPr="00096389">
        <w:rPr>
          <w:rFonts w:ascii="Arial" w:hAnsi="Arial" w:cs="Arial"/>
          <w:sz w:val="24"/>
          <w:szCs w:val="24"/>
        </w:rPr>
        <w:t>implementation challenges. This was done in order to balance the views of different stakeholder’s</w:t>
      </w:r>
      <w:r w:rsidR="00096389">
        <w:rPr>
          <w:rFonts w:ascii="Arial" w:hAnsi="Arial" w:cs="Arial"/>
          <w:sz w:val="24"/>
          <w:szCs w:val="24"/>
        </w:rPr>
        <w:t xml:space="preserve"> that emerged</w:t>
      </w:r>
      <w:r w:rsidRPr="00096389">
        <w:rPr>
          <w:rFonts w:ascii="Arial" w:hAnsi="Arial" w:cs="Arial"/>
          <w:sz w:val="24"/>
          <w:szCs w:val="24"/>
        </w:rPr>
        <w:t xml:space="preserve"> during consultation.</w:t>
      </w:r>
    </w:p>
    <w:p w:rsidR="00586B36" w:rsidRPr="00096389" w:rsidRDefault="00586B36" w:rsidP="00A84943">
      <w:pPr>
        <w:jc w:val="both"/>
        <w:rPr>
          <w:rFonts w:ascii="Arial" w:hAnsi="Arial" w:cs="Arial"/>
          <w:b/>
          <w:sz w:val="24"/>
          <w:szCs w:val="24"/>
          <w:lang w:val="en-ZA" w:eastAsia="x-none"/>
        </w:rPr>
      </w:pPr>
      <w:r w:rsidRPr="00096389">
        <w:rPr>
          <w:rFonts w:ascii="Arial" w:hAnsi="Arial" w:cs="Arial"/>
          <w:sz w:val="24"/>
          <w:szCs w:val="24"/>
        </w:rPr>
        <w:t xml:space="preserve">(ii) </w:t>
      </w:r>
      <w:r w:rsidR="00040F62" w:rsidRPr="00096389">
        <w:rPr>
          <w:rFonts w:ascii="Arial" w:hAnsi="Arial" w:cs="Arial"/>
          <w:noProof/>
          <w:sz w:val="24"/>
          <w:szCs w:val="24"/>
          <w:lang w:val="af-ZA"/>
        </w:rPr>
        <w:t xml:space="preserve">The </w:t>
      </w:r>
      <w:r w:rsidR="00A84943">
        <w:rPr>
          <w:rFonts w:ascii="Arial" w:hAnsi="Arial" w:cs="Arial"/>
          <w:noProof/>
          <w:sz w:val="24"/>
          <w:szCs w:val="24"/>
          <w:lang w:val="af-ZA"/>
        </w:rPr>
        <w:t xml:space="preserve">draft </w:t>
      </w:r>
      <w:r w:rsidR="00040F62" w:rsidRPr="00096389">
        <w:rPr>
          <w:rFonts w:ascii="Arial" w:hAnsi="Arial" w:cs="Arial"/>
          <w:noProof/>
          <w:sz w:val="24"/>
          <w:szCs w:val="24"/>
          <w:lang w:val="af-ZA"/>
        </w:rPr>
        <w:t xml:space="preserve">White Paper </w:t>
      </w:r>
      <w:r w:rsidR="00A84943">
        <w:rPr>
          <w:rFonts w:ascii="Arial" w:hAnsi="Arial" w:cs="Arial"/>
          <w:noProof/>
          <w:sz w:val="24"/>
          <w:szCs w:val="24"/>
          <w:lang w:val="af-ZA"/>
        </w:rPr>
        <w:t xml:space="preserve">of Rail Policy </w:t>
      </w:r>
      <w:r w:rsidR="00040F62" w:rsidRPr="00096389">
        <w:rPr>
          <w:rFonts w:ascii="Arial" w:hAnsi="Arial" w:cs="Arial"/>
          <w:noProof/>
          <w:sz w:val="24"/>
          <w:szCs w:val="24"/>
          <w:lang w:val="af-ZA"/>
        </w:rPr>
        <w:t>has been finalised and payments have been processed</w:t>
      </w:r>
      <w:r w:rsidR="00A84943">
        <w:rPr>
          <w:rFonts w:ascii="Arial" w:hAnsi="Arial" w:cs="Arial"/>
          <w:noProof/>
          <w:sz w:val="24"/>
          <w:szCs w:val="24"/>
          <w:lang w:val="af-ZA"/>
        </w:rPr>
        <w:t xml:space="preserve"> on those deliverables achieved</w:t>
      </w:r>
      <w:r w:rsidR="00040F62" w:rsidRPr="00096389">
        <w:rPr>
          <w:rFonts w:ascii="Arial" w:hAnsi="Arial" w:cs="Arial"/>
          <w:noProof/>
          <w:sz w:val="24"/>
          <w:szCs w:val="24"/>
          <w:lang w:val="af-ZA"/>
        </w:rPr>
        <w:t>. The consultations with provinces is underway.</w:t>
      </w:r>
    </w:p>
    <w:sectPr w:rsidR="00586B36" w:rsidRPr="00096389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42" w:rsidRDefault="00532642" w:rsidP="00DB1508">
      <w:pPr>
        <w:spacing w:after="0" w:line="240" w:lineRule="auto"/>
      </w:pPr>
      <w:r>
        <w:separator/>
      </w:r>
    </w:p>
  </w:endnote>
  <w:endnote w:type="continuationSeparator" w:id="0">
    <w:p w:rsidR="00532642" w:rsidRDefault="00532642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42" w:rsidRDefault="00532642" w:rsidP="00DB1508">
      <w:pPr>
        <w:spacing w:after="0" w:line="240" w:lineRule="auto"/>
      </w:pPr>
      <w:r>
        <w:separator/>
      </w:r>
    </w:p>
  </w:footnote>
  <w:footnote w:type="continuationSeparator" w:id="0">
    <w:p w:rsidR="00532642" w:rsidRDefault="00532642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0F62"/>
    <w:rsid w:val="00041985"/>
    <w:rsid w:val="00044AC4"/>
    <w:rsid w:val="0005130F"/>
    <w:rsid w:val="00051C53"/>
    <w:rsid w:val="0005391D"/>
    <w:rsid w:val="00055367"/>
    <w:rsid w:val="00055A79"/>
    <w:rsid w:val="00065792"/>
    <w:rsid w:val="000773B2"/>
    <w:rsid w:val="00080CA6"/>
    <w:rsid w:val="00082A4E"/>
    <w:rsid w:val="0009500E"/>
    <w:rsid w:val="00096389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06EC"/>
    <w:rsid w:val="001712B4"/>
    <w:rsid w:val="00173751"/>
    <w:rsid w:val="001828D3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57E15"/>
    <w:rsid w:val="00460FD2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3AF4"/>
    <w:rsid w:val="004A62DE"/>
    <w:rsid w:val="004A7FD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513083"/>
    <w:rsid w:val="00515602"/>
    <w:rsid w:val="00521C71"/>
    <w:rsid w:val="005225EF"/>
    <w:rsid w:val="00525BB9"/>
    <w:rsid w:val="005318EE"/>
    <w:rsid w:val="00532531"/>
    <w:rsid w:val="00532642"/>
    <w:rsid w:val="0053349A"/>
    <w:rsid w:val="005346BD"/>
    <w:rsid w:val="005405F0"/>
    <w:rsid w:val="0054378D"/>
    <w:rsid w:val="005524DD"/>
    <w:rsid w:val="00555FE7"/>
    <w:rsid w:val="00562AC9"/>
    <w:rsid w:val="00562E5F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86B36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63"/>
    <w:rsid w:val="00733692"/>
    <w:rsid w:val="0074678A"/>
    <w:rsid w:val="0075491A"/>
    <w:rsid w:val="00764334"/>
    <w:rsid w:val="00783D94"/>
    <w:rsid w:val="00784077"/>
    <w:rsid w:val="00787784"/>
    <w:rsid w:val="007907EC"/>
    <w:rsid w:val="007A22E6"/>
    <w:rsid w:val="007A5C12"/>
    <w:rsid w:val="007A6B70"/>
    <w:rsid w:val="007C2860"/>
    <w:rsid w:val="007C7CC7"/>
    <w:rsid w:val="007D2554"/>
    <w:rsid w:val="007D3628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2F9D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3B4B"/>
    <w:rsid w:val="009F7581"/>
    <w:rsid w:val="00A00E4A"/>
    <w:rsid w:val="00A01414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4943"/>
    <w:rsid w:val="00A87430"/>
    <w:rsid w:val="00A90242"/>
    <w:rsid w:val="00A90517"/>
    <w:rsid w:val="00A910A7"/>
    <w:rsid w:val="00A96DC3"/>
    <w:rsid w:val="00AA4667"/>
    <w:rsid w:val="00AB2A22"/>
    <w:rsid w:val="00AB3558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061A9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FF0E-1A07-4663-9EAF-F354F6D8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2017-06-30T09:24:00Z</cp:lastPrinted>
  <dcterms:created xsi:type="dcterms:W3CDTF">2017-09-04T07:38:00Z</dcterms:created>
  <dcterms:modified xsi:type="dcterms:W3CDTF">2017-09-04T07:38:00Z</dcterms:modified>
</cp:coreProperties>
</file>