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5799" w14:textId="77777777" w:rsidR="004722F6" w:rsidRPr="004722F6" w:rsidRDefault="004722F6" w:rsidP="004722F6">
      <w:pPr>
        <w:rPr>
          <w:rFonts w:ascii="Arial" w:hAnsi="Arial" w:cs="Arial"/>
        </w:rPr>
      </w:pPr>
      <w:bookmarkStart w:id="0" w:name="_GoBack"/>
      <w:bookmarkEnd w:id="0"/>
    </w:p>
    <w:p w14:paraId="401A7408" w14:textId="77777777" w:rsidR="00A36976" w:rsidRDefault="00D0497A" w:rsidP="00A36976">
      <w:r>
        <w:rPr>
          <w:noProof/>
        </w:rPr>
        <w:object w:dxaOrig="1440" w:dyaOrig="1440" w14:anchorId="44071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5215862" r:id="rId9"/>
        </w:object>
      </w:r>
    </w:p>
    <w:p w14:paraId="51E21CAA"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6A7283B7" w14:textId="77777777" w:rsidR="00A36976" w:rsidRPr="00CE2C7E" w:rsidRDefault="00A36976" w:rsidP="00A36976">
      <w:pPr>
        <w:rPr>
          <w:rFonts w:ascii="Arial" w:hAnsi="Arial" w:cs="Arial"/>
          <w:sz w:val="28"/>
          <w:szCs w:val="28"/>
        </w:rPr>
      </w:pPr>
    </w:p>
    <w:p w14:paraId="4633FB24" w14:textId="77777777" w:rsidR="00A36976" w:rsidRPr="00CE2C7E" w:rsidRDefault="00A36976" w:rsidP="00A36976">
      <w:pPr>
        <w:rPr>
          <w:rFonts w:ascii="Arial" w:hAnsi="Arial" w:cs="Arial"/>
          <w:sz w:val="28"/>
          <w:szCs w:val="28"/>
        </w:rPr>
      </w:pPr>
    </w:p>
    <w:p w14:paraId="533670FD"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6A997CBD" w14:textId="77777777" w:rsidR="00A36976" w:rsidRPr="0059608D" w:rsidRDefault="00A36976" w:rsidP="00A36976">
      <w:pPr>
        <w:jc w:val="center"/>
        <w:rPr>
          <w:rFonts w:ascii="Calibri" w:hAnsi="Calibri"/>
          <w:sz w:val="26"/>
          <w:szCs w:val="26"/>
        </w:rPr>
      </w:pPr>
    </w:p>
    <w:p w14:paraId="1D534EE8"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5E797D72" wp14:editId="75CE7566">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BE5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2006D181"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0A016AF" w14:textId="77777777" w:rsidR="004722F6" w:rsidRPr="00CE2C7E" w:rsidRDefault="004722F6" w:rsidP="00A36976">
      <w:pPr>
        <w:spacing w:line="360" w:lineRule="auto"/>
        <w:jc w:val="center"/>
        <w:rPr>
          <w:rFonts w:ascii="Calibri" w:hAnsi="Calibri" w:cs="Arial"/>
          <w:b/>
          <w:sz w:val="28"/>
          <w:szCs w:val="28"/>
        </w:rPr>
      </w:pPr>
    </w:p>
    <w:p w14:paraId="589302BA"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1ADC7A88" w14:textId="77777777" w:rsidR="004722F6" w:rsidRPr="0059608D" w:rsidRDefault="004722F6" w:rsidP="00A36976">
      <w:pPr>
        <w:spacing w:line="360" w:lineRule="auto"/>
        <w:jc w:val="center"/>
        <w:rPr>
          <w:rFonts w:ascii="Calibri" w:hAnsi="Calibri" w:cs="Arial"/>
          <w:b/>
          <w:sz w:val="16"/>
          <w:szCs w:val="16"/>
        </w:rPr>
      </w:pPr>
    </w:p>
    <w:p w14:paraId="17556889"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0C7AB4FB" wp14:editId="5A7DBC7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8A2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4297FAEE" w14:textId="77777777" w:rsidR="00F46618" w:rsidRPr="00F46618" w:rsidRDefault="00F46618" w:rsidP="00F46618">
      <w:pPr>
        <w:tabs>
          <w:tab w:val="left" w:pos="432"/>
          <w:tab w:val="left" w:pos="864"/>
        </w:tabs>
        <w:spacing w:before="100" w:beforeAutospacing="1" w:after="100" w:afterAutospacing="1"/>
        <w:ind w:left="851" w:hanging="851"/>
        <w:rPr>
          <w:rFonts w:ascii="Arial" w:hAnsi="Arial" w:cs="Arial"/>
          <w:b/>
        </w:rPr>
      </w:pPr>
      <w:r w:rsidRPr="00F46618">
        <w:rPr>
          <w:rFonts w:ascii="Arial" w:hAnsi="Arial" w:cs="Arial"/>
          <w:b/>
        </w:rPr>
        <w:t>2351.</w:t>
      </w:r>
      <w:r w:rsidRPr="00F46618">
        <w:rPr>
          <w:rFonts w:ascii="Arial" w:hAnsi="Arial" w:cs="Arial"/>
          <w:b/>
        </w:rPr>
        <w:tab/>
        <w:t>Mr S J F Marais (DA) to ask the Minister of Defence and Military Veterans:</w:t>
      </w:r>
    </w:p>
    <w:p w14:paraId="5B8247EA" w14:textId="77777777" w:rsidR="00F46618" w:rsidRPr="00F46618" w:rsidRDefault="00F46618" w:rsidP="00F46618">
      <w:pPr>
        <w:spacing w:before="100" w:beforeAutospacing="1" w:after="100" w:afterAutospacing="1"/>
        <w:ind w:left="1440" w:hanging="589"/>
        <w:jc w:val="both"/>
        <w:outlineLvl w:val="0"/>
        <w:rPr>
          <w:rFonts w:ascii="Arial" w:hAnsi="Arial" w:cs="Arial"/>
          <w:lang w:val="en-ZA"/>
        </w:rPr>
      </w:pPr>
      <w:r w:rsidRPr="00F46618">
        <w:rPr>
          <w:rFonts w:ascii="Arial" w:hAnsi="Arial" w:cs="Arial"/>
        </w:rPr>
        <w:t>(1)</w:t>
      </w:r>
      <w:r w:rsidRPr="00F46618">
        <w:rPr>
          <w:rFonts w:ascii="Arial" w:hAnsi="Arial" w:cs="Arial"/>
        </w:rPr>
        <w:tab/>
        <w:t>With reference to the trip she undertook to the Democratic Republic of the Congo (DRC), where she allegedly assisted a Burundian national, (name and details furnished), to travel with her back to South Africa in 2014, what are the (a) names of each (i) diplomatic, (ii) military and (iii) civilian passenger on board the flight to and from the DRC, including the Ethiopia leg, and (b) costs of the specified flights;</w:t>
      </w:r>
    </w:p>
    <w:p w14:paraId="300DB27A" w14:textId="77777777" w:rsidR="00F46618" w:rsidRPr="00F46618" w:rsidRDefault="00F46618" w:rsidP="00F46618">
      <w:pPr>
        <w:spacing w:before="100" w:beforeAutospacing="1" w:after="100" w:afterAutospacing="1"/>
        <w:ind w:left="1440" w:hanging="589"/>
        <w:jc w:val="both"/>
        <w:outlineLvl w:val="0"/>
        <w:rPr>
          <w:rFonts w:ascii="Arial" w:hAnsi="Arial" w:cs="Arial"/>
        </w:rPr>
      </w:pPr>
      <w:r w:rsidRPr="00F46618">
        <w:rPr>
          <w:rFonts w:ascii="Arial" w:hAnsi="Arial" w:cs="Arial"/>
        </w:rPr>
        <w:t>(2)</w:t>
      </w:r>
      <w:r w:rsidRPr="00F46618">
        <w:rPr>
          <w:rFonts w:ascii="Arial" w:hAnsi="Arial" w:cs="Arial"/>
        </w:rPr>
        <w:tab/>
        <w:t xml:space="preserve">whether she and each specified passenger travelling with her were subjected to all immigration processes by the customs officers at the Waterkloof Airforce Base; if not, why not; if so, </w:t>
      </w:r>
    </w:p>
    <w:p w14:paraId="1884BD54" w14:textId="77777777" w:rsidR="00F46618" w:rsidRPr="00F46618" w:rsidRDefault="00F46618" w:rsidP="00F46618">
      <w:pPr>
        <w:spacing w:before="100" w:beforeAutospacing="1" w:after="100" w:afterAutospacing="1"/>
        <w:ind w:left="1440" w:hanging="589"/>
        <w:jc w:val="both"/>
        <w:outlineLvl w:val="0"/>
        <w:rPr>
          <w:rFonts w:ascii="Arial" w:hAnsi="Arial" w:cs="Arial"/>
        </w:rPr>
      </w:pPr>
      <w:r w:rsidRPr="00F46618">
        <w:rPr>
          <w:rFonts w:ascii="Arial" w:hAnsi="Arial" w:cs="Arial"/>
        </w:rPr>
        <w:t>(3)</w:t>
      </w:r>
      <w:r w:rsidRPr="00F46618">
        <w:rPr>
          <w:rFonts w:ascii="Arial" w:hAnsi="Arial" w:cs="Arial"/>
        </w:rPr>
        <w:tab/>
        <w:t>whether the customs officers made any adverse immigration findings against any of the specified passengers travelling with her; if so, what are the relevant details in each case;</w:t>
      </w:r>
    </w:p>
    <w:p w14:paraId="375FEC2C" w14:textId="77777777" w:rsidR="004E4654" w:rsidRDefault="00F46618" w:rsidP="004E4654">
      <w:pPr>
        <w:spacing w:before="100" w:beforeAutospacing="1" w:after="100" w:afterAutospacing="1"/>
        <w:ind w:left="1440" w:hanging="589"/>
        <w:jc w:val="both"/>
        <w:outlineLvl w:val="0"/>
        <w:rPr>
          <w:rFonts w:ascii="Arial" w:hAnsi="Arial" w:cs="Arial"/>
        </w:rPr>
      </w:pPr>
      <w:r w:rsidRPr="00F46618">
        <w:rPr>
          <w:rFonts w:ascii="Arial" w:hAnsi="Arial" w:cs="Arial"/>
        </w:rPr>
        <w:t>(4)</w:t>
      </w:r>
      <w:r w:rsidRPr="00F46618">
        <w:rPr>
          <w:rFonts w:ascii="Arial" w:hAnsi="Arial" w:cs="Arial"/>
        </w:rPr>
        <w:tab/>
        <w:t>whether any (a) communication took place and/or (b) arrangements were made to allow the immigration clearance of the specified person to South Africa upon her return from the specified trip; if not, what is the position in this regard; if so, what are the relevant details?</w:t>
      </w:r>
      <w:r w:rsidRPr="00F46618">
        <w:rPr>
          <w:rFonts w:ascii="Arial" w:hAnsi="Arial" w:cs="Arial"/>
        </w:rPr>
        <w:tab/>
      </w:r>
      <w:r w:rsidRPr="00F46618">
        <w:rPr>
          <w:rFonts w:ascii="Arial" w:hAnsi="Arial" w:cs="Arial"/>
        </w:rPr>
        <w:tab/>
      </w:r>
      <w:r w:rsidRPr="00F46618">
        <w:rPr>
          <w:rFonts w:ascii="Arial" w:hAnsi="Arial" w:cs="Arial"/>
        </w:rPr>
        <w:tab/>
      </w:r>
      <w:r w:rsidRPr="00F46618">
        <w:rPr>
          <w:rFonts w:ascii="Arial" w:hAnsi="Arial" w:cs="Arial"/>
        </w:rPr>
        <w:tab/>
        <w:t>NW2686E</w:t>
      </w:r>
    </w:p>
    <w:p w14:paraId="75F437B6" w14:textId="77777777" w:rsidR="004E4654" w:rsidRDefault="004E4654" w:rsidP="004E4654">
      <w:pPr>
        <w:spacing w:before="100" w:beforeAutospacing="1" w:after="100" w:afterAutospacing="1"/>
        <w:jc w:val="both"/>
        <w:outlineLvl w:val="0"/>
        <w:rPr>
          <w:rFonts w:ascii="Arial" w:hAnsi="Arial" w:cs="Arial"/>
        </w:rPr>
      </w:pPr>
    </w:p>
    <w:p w14:paraId="350A3841" w14:textId="77777777" w:rsidR="004E4654" w:rsidRDefault="004E4654" w:rsidP="004E4654">
      <w:pPr>
        <w:spacing w:before="100" w:beforeAutospacing="1" w:after="100" w:afterAutospacing="1"/>
        <w:jc w:val="both"/>
        <w:outlineLvl w:val="0"/>
        <w:rPr>
          <w:rFonts w:ascii="Arial" w:hAnsi="Arial" w:cs="Arial"/>
          <w:b/>
        </w:rPr>
      </w:pPr>
      <w:r>
        <w:rPr>
          <w:rFonts w:ascii="Arial" w:hAnsi="Arial" w:cs="Arial"/>
          <w:b/>
        </w:rPr>
        <w:t>RESPONSE</w:t>
      </w:r>
    </w:p>
    <w:p w14:paraId="641CE842" w14:textId="77777777" w:rsidR="00F46618" w:rsidRPr="00F46618" w:rsidRDefault="004E4654" w:rsidP="006C2957">
      <w:pPr>
        <w:spacing w:before="100" w:beforeAutospacing="1" w:after="100" w:afterAutospacing="1"/>
        <w:jc w:val="both"/>
        <w:outlineLvl w:val="0"/>
        <w:rPr>
          <w:rFonts w:ascii="Arial" w:hAnsi="Arial" w:cs="Arial"/>
        </w:rPr>
      </w:pPr>
      <w:r>
        <w:rPr>
          <w:rFonts w:ascii="Arial" w:hAnsi="Arial" w:cs="Arial"/>
        </w:rPr>
        <w:t xml:space="preserve">This matter is the subject of a police investigation, as per this member’s own press release, and as such responses are to be provided as part of that investigation.  </w:t>
      </w:r>
    </w:p>
    <w:sectPr w:rsidR="00F46618" w:rsidRPr="00F46618"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7FCF" w14:textId="77777777" w:rsidR="00F159C4" w:rsidRDefault="00F159C4">
      <w:r>
        <w:separator/>
      </w:r>
    </w:p>
  </w:endnote>
  <w:endnote w:type="continuationSeparator" w:id="0">
    <w:p w14:paraId="6324D029" w14:textId="77777777" w:rsidR="00F159C4" w:rsidRDefault="00F1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7B9E" w14:textId="77777777" w:rsidR="00F159C4" w:rsidRDefault="00F159C4">
      <w:r>
        <w:separator/>
      </w:r>
    </w:p>
  </w:footnote>
  <w:footnote w:type="continuationSeparator" w:id="0">
    <w:p w14:paraId="7A115FFC" w14:textId="77777777" w:rsidR="00F159C4" w:rsidRDefault="00F15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033C"/>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4E4654"/>
    <w:rsid w:val="00512E85"/>
    <w:rsid w:val="00524E6C"/>
    <w:rsid w:val="00540888"/>
    <w:rsid w:val="00541B98"/>
    <w:rsid w:val="00545D85"/>
    <w:rsid w:val="00560288"/>
    <w:rsid w:val="005735AA"/>
    <w:rsid w:val="0059608D"/>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2957"/>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80DB5"/>
    <w:rsid w:val="00793A1C"/>
    <w:rsid w:val="007B02F6"/>
    <w:rsid w:val="007B5C2B"/>
    <w:rsid w:val="007C01AD"/>
    <w:rsid w:val="007C2F5B"/>
    <w:rsid w:val="007D43D8"/>
    <w:rsid w:val="007E0277"/>
    <w:rsid w:val="007F3A34"/>
    <w:rsid w:val="00803E18"/>
    <w:rsid w:val="0080475E"/>
    <w:rsid w:val="00807E01"/>
    <w:rsid w:val="00813AC2"/>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0497A"/>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159C4"/>
    <w:rsid w:val="00F46618"/>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9EF4ECE"/>
  <w15:docId w15:val="{DD614497-E523-4276-BC42-91613344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215171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130D-D3CC-4DD7-99F2-831F8E02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Gcina Matakane</cp:lastModifiedBy>
  <cp:revision>2</cp:revision>
  <cp:lastPrinted>2016-10-13T13:57:00Z</cp:lastPrinted>
  <dcterms:created xsi:type="dcterms:W3CDTF">2017-01-06T11:51:00Z</dcterms:created>
  <dcterms:modified xsi:type="dcterms:W3CDTF">2017-01-06T11:51:00Z</dcterms:modified>
</cp:coreProperties>
</file>