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241" w:rsidRPr="002C0DC4" w:rsidRDefault="00587241" w:rsidP="00587241">
      <w:pPr>
        <w:pStyle w:val="Pa3"/>
        <w:jc w:val="center"/>
        <w:rPr>
          <w:rStyle w:val="A0"/>
          <w:b/>
          <w:bCs/>
        </w:rPr>
      </w:pPr>
    </w:p>
    <w:p w:rsidR="00587241" w:rsidRPr="00151378" w:rsidRDefault="00587241" w:rsidP="00587241">
      <w:pPr>
        <w:spacing w:line="360" w:lineRule="auto"/>
        <w:jc w:val="both"/>
        <w:rPr>
          <w:rFonts w:ascii="Arial" w:hAnsi="Arial" w:cs="Arial"/>
          <w:b/>
        </w:rPr>
      </w:pPr>
      <w:r w:rsidRPr="00151378">
        <w:rPr>
          <w:rFonts w:ascii="Arial" w:hAnsi="Arial" w:cs="Arial"/>
          <w:b/>
        </w:rPr>
        <w:t xml:space="preserve">NATIONAL ASSEMBLY  </w:t>
      </w:r>
    </w:p>
    <w:p w:rsidR="00587241" w:rsidRPr="00151378" w:rsidRDefault="00587241" w:rsidP="00587241">
      <w:pPr>
        <w:spacing w:line="360" w:lineRule="auto"/>
        <w:jc w:val="both"/>
        <w:rPr>
          <w:rFonts w:ascii="Arial" w:hAnsi="Arial" w:cs="Arial"/>
          <w:b/>
        </w:rPr>
      </w:pPr>
      <w:r w:rsidRPr="00151378">
        <w:rPr>
          <w:rFonts w:ascii="Arial" w:hAnsi="Arial" w:cs="Arial"/>
          <w:b/>
        </w:rPr>
        <w:t xml:space="preserve">QUESTION FOR </w:t>
      </w:r>
      <w:r w:rsidR="00B85E51" w:rsidRPr="00151378">
        <w:rPr>
          <w:rFonts w:ascii="Arial" w:hAnsi="Arial" w:cs="Arial"/>
          <w:b/>
        </w:rPr>
        <w:t>WRITTEN REPLY</w:t>
      </w:r>
    </w:p>
    <w:p w:rsidR="00587241" w:rsidRPr="00151378" w:rsidRDefault="00010E08" w:rsidP="00587241">
      <w:pPr>
        <w:spacing w:line="360" w:lineRule="auto"/>
        <w:jc w:val="both"/>
        <w:rPr>
          <w:rFonts w:ascii="Arial" w:hAnsi="Arial" w:cs="Arial"/>
          <w:b/>
        </w:rPr>
      </w:pPr>
      <w:r w:rsidRPr="00151378">
        <w:rPr>
          <w:rFonts w:ascii="Arial" w:hAnsi="Arial" w:cs="Arial"/>
          <w:b/>
        </w:rPr>
        <w:t xml:space="preserve">PARLIAMENTARY QUESTION NO: </w:t>
      </w:r>
      <w:r w:rsidR="00F83744" w:rsidRPr="00151378">
        <w:rPr>
          <w:rFonts w:ascii="Arial" w:hAnsi="Arial" w:cs="Arial"/>
          <w:b/>
        </w:rPr>
        <w:t>2083</w:t>
      </w:r>
    </w:p>
    <w:p w:rsidR="00587241" w:rsidRPr="00151378" w:rsidRDefault="00587241" w:rsidP="00587241">
      <w:pPr>
        <w:spacing w:line="360" w:lineRule="auto"/>
        <w:jc w:val="both"/>
        <w:rPr>
          <w:rFonts w:ascii="Arial" w:hAnsi="Arial" w:cs="Arial"/>
          <w:b/>
        </w:rPr>
      </w:pPr>
      <w:r w:rsidRPr="00151378">
        <w:rPr>
          <w:rFonts w:ascii="Arial" w:hAnsi="Arial" w:cs="Arial"/>
          <w:b/>
        </w:rPr>
        <w:t xml:space="preserve">DATE OF QUESTION: </w:t>
      </w:r>
      <w:r w:rsidR="00930DF7" w:rsidRPr="00151378">
        <w:rPr>
          <w:rFonts w:ascii="Arial" w:hAnsi="Arial" w:cs="Arial"/>
          <w:b/>
        </w:rPr>
        <w:t xml:space="preserve"> </w:t>
      </w:r>
      <w:r w:rsidR="00F83744" w:rsidRPr="00151378">
        <w:rPr>
          <w:rFonts w:ascii="Arial" w:hAnsi="Arial" w:cs="Arial"/>
          <w:b/>
        </w:rPr>
        <w:t xml:space="preserve">07 AUGSUT </w:t>
      </w:r>
      <w:r w:rsidR="00930DF7" w:rsidRPr="00151378">
        <w:rPr>
          <w:rFonts w:ascii="Arial" w:hAnsi="Arial" w:cs="Arial"/>
          <w:b/>
        </w:rPr>
        <w:t>2017</w:t>
      </w:r>
    </w:p>
    <w:p w:rsidR="00587241" w:rsidRPr="00151378" w:rsidRDefault="00587241" w:rsidP="00587241">
      <w:pPr>
        <w:spacing w:line="360" w:lineRule="auto"/>
        <w:jc w:val="both"/>
        <w:rPr>
          <w:rFonts w:ascii="Arial" w:hAnsi="Arial" w:cs="Arial"/>
          <w:b/>
        </w:rPr>
      </w:pPr>
      <w:r w:rsidRPr="00151378">
        <w:rPr>
          <w:rFonts w:ascii="Arial" w:hAnsi="Arial" w:cs="Arial"/>
          <w:b/>
        </w:rPr>
        <w:t xml:space="preserve">DATE OF SUBMISSION: </w:t>
      </w:r>
      <w:r w:rsidR="00CC74F8" w:rsidRPr="00151378">
        <w:rPr>
          <w:rFonts w:ascii="Arial" w:hAnsi="Arial" w:cs="Arial"/>
          <w:b/>
        </w:rPr>
        <w:t>21</w:t>
      </w:r>
      <w:r w:rsidR="002611A8" w:rsidRPr="00151378">
        <w:rPr>
          <w:rFonts w:ascii="Arial" w:hAnsi="Arial" w:cs="Arial"/>
          <w:b/>
        </w:rPr>
        <w:t xml:space="preserve"> </w:t>
      </w:r>
      <w:r w:rsidR="00F83744" w:rsidRPr="00151378">
        <w:rPr>
          <w:rFonts w:ascii="Arial" w:hAnsi="Arial" w:cs="Arial"/>
          <w:b/>
        </w:rPr>
        <w:t>AUGUST</w:t>
      </w:r>
      <w:r w:rsidR="002611A8" w:rsidRPr="00151378">
        <w:rPr>
          <w:rFonts w:ascii="Arial" w:hAnsi="Arial" w:cs="Arial"/>
          <w:b/>
        </w:rPr>
        <w:t xml:space="preserve"> 2017</w:t>
      </w:r>
    </w:p>
    <w:p w:rsidR="00587241" w:rsidRPr="00151378" w:rsidRDefault="00587241" w:rsidP="00587241">
      <w:pPr>
        <w:spacing w:line="360" w:lineRule="auto"/>
        <w:jc w:val="both"/>
        <w:rPr>
          <w:rFonts w:ascii="Arial" w:hAnsi="Arial" w:cs="Arial"/>
        </w:rPr>
      </w:pPr>
    </w:p>
    <w:p w:rsidR="00F83744" w:rsidRPr="00151378" w:rsidRDefault="00F83744" w:rsidP="00F83744">
      <w:pPr>
        <w:spacing w:before="100" w:beforeAutospacing="1" w:after="100" w:afterAutospacing="1"/>
        <w:jc w:val="both"/>
        <w:outlineLvl w:val="0"/>
        <w:rPr>
          <w:rFonts w:ascii="Arial" w:hAnsi="Arial" w:cs="Arial"/>
          <w:b/>
          <w:lang w:val="af-ZA"/>
        </w:rPr>
      </w:pPr>
      <w:r w:rsidRPr="00151378">
        <w:rPr>
          <w:rFonts w:ascii="Arial" w:hAnsi="Arial" w:cs="Arial"/>
          <w:b/>
          <w:lang w:val="af-ZA"/>
        </w:rPr>
        <w:t>2083.</w:t>
      </w:r>
      <w:r w:rsidRPr="00151378">
        <w:rPr>
          <w:rFonts w:ascii="Arial" w:hAnsi="Arial" w:cs="Arial"/>
          <w:b/>
          <w:lang w:val="af-ZA"/>
        </w:rPr>
        <w:tab/>
        <w:t xml:space="preserve">Mr N S Matiase (EFF) to ask the Minister of Justice and Correctional Services: </w:t>
      </w:r>
    </w:p>
    <w:p w:rsidR="00151378" w:rsidRDefault="00F83744" w:rsidP="00F83744">
      <w:pPr>
        <w:spacing w:before="100" w:beforeAutospacing="1" w:after="100" w:afterAutospacing="1" w:line="360" w:lineRule="auto"/>
        <w:jc w:val="both"/>
        <w:outlineLvl w:val="0"/>
        <w:rPr>
          <w:rFonts w:ascii="Arial" w:hAnsi="Arial" w:cs="Arial"/>
          <w:lang w:val="en-ZA"/>
        </w:rPr>
      </w:pPr>
      <w:r w:rsidRPr="00151378">
        <w:rPr>
          <w:rFonts w:ascii="Arial" w:hAnsi="Arial" w:cs="Arial"/>
          <w:lang w:val="en-ZA"/>
        </w:rPr>
        <w:t>Whether (a) his department and/or (b) any entities reporting to him are funding, including by way of discretionary funding, any institution of research and development (</w:t>
      </w:r>
      <w:proofErr w:type="spellStart"/>
      <w:r w:rsidRPr="00151378">
        <w:rPr>
          <w:rFonts w:ascii="Arial" w:hAnsi="Arial" w:cs="Arial"/>
          <w:lang w:val="en-ZA"/>
        </w:rPr>
        <w:t>i</w:t>
      </w:r>
      <w:proofErr w:type="spellEnd"/>
      <w:r w:rsidRPr="00151378">
        <w:rPr>
          <w:rFonts w:ascii="Arial" w:hAnsi="Arial" w:cs="Arial"/>
          <w:lang w:val="en-ZA"/>
        </w:rPr>
        <w:t>) domestically and/or (ii) internationally; if so, (aa)(</w:t>
      </w:r>
      <w:proofErr w:type="spellStart"/>
      <w:r w:rsidRPr="00151378">
        <w:rPr>
          <w:rFonts w:ascii="Arial" w:hAnsi="Arial" w:cs="Arial"/>
          <w:lang w:val="en-ZA"/>
        </w:rPr>
        <w:t>aaa</w:t>
      </w:r>
      <w:proofErr w:type="spellEnd"/>
      <w:r w:rsidRPr="00151378">
        <w:rPr>
          <w:rFonts w:ascii="Arial" w:hAnsi="Arial" w:cs="Arial"/>
          <w:lang w:val="en-ZA"/>
        </w:rPr>
        <w:t>) what are the names of the specified institutions and (</w:t>
      </w:r>
      <w:proofErr w:type="spellStart"/>
      <w:r w:rsidRPr="00151378">
        <w:rPr>
          <w:rFonts w:ascii="Arial" w:hAnsi="Arial" w:cs="Arial"/>
          <w:lang w:val="en-ZA"/>
        </w:rPr>
        <w:t>bbb</w:t>
      </w:r>
      <w:proofErr w:type="spellEnd"/>
      <w:r w:rsidRPr="00151378">
        <w:rPr>
          <w:rFonts w:ascii="Arial" w:hAnsi="Arial" w:cs="Arial"/>
          <w:lang w:val="en-ZA"/>
        </w:rPr>
        <w:t>) what are their functions, (bb) from what date has his department or any entity reporting to him been funding them and (cc) what amount has his department contributed towards such funding?</w:t>
      </w:r>
      <w:r w:rsidRPr="00151378">
        <w:rPr>
          <w:rFonts w:ascii="Arial" w:hAnsi="Arial" w:cs="Arial"/>
          <w:lang w:val="en-ZA"/>
        </w:rPr>
        <w:tab/>
      </w:r>
    </w:p>
    <w:p w:rsidR="00F83744" w:rsidRPr="00151378" w:rsidRDefault="00F83744" w:rsidP="00151378">
      <w:pPr>
        <w:spacing w:before="100" w:beforeAutospacing="1" w:after="100" w:afterAutospacing="1" w:line="360" w:lineRule="auto"/>
        <w:ind w:left="7920"/>
        <w:jc w:val="both"/>
        <w:outlineLvl w:val="0"/>
        <w:rPr>
          <w:rFonts w:ascii="Arial" w:hAnsi="Arial" w:cs="Arial"/>
          <w:lang w:val="en-ZA"/>
        </w:rPr>
      </w:pPr>
      <w:r w:rsidRPr="00151378">
        <w:rPr>
          <w:rFonts w:ascii="Arial" w:hAnsi="Arial" w:cs="Arial"/>
          <w:lang w:val="en-ZA"/>
        </w:rPr>
        <w:t>NW2305E</w:t>
      </w:r>
    </w:p>
    <w:p w:rsidR="002611A8" w:rsidRPr="00151378" w:rsidRDefault="002611A8" w:rsidP="004E4280">
      <w:pPr>
        <w:spacing w:before="100" w:beforeAutospacing="1" w:after="100" w:afterAutospacing="1"/>
        <w:jc w:val="both"/>
        <w:outlineLvl w:val="0"/>
        <w:rPr>
          <w:rFonts w:ascii="Arial" w:hAnsi="Arial" w:cs="Arial"/>
          <w:lang w:val="en-GB"/>
        </w:rPr>
      </w:pPr>
    </w:p>
    <w:p w:rsidR="00CC74F8" w:rsidRPr="00151378" w:rsidRDefault="00CC74F8" w:rsidP="004E4280">
      <w:pPr>
        <w:spacing w:before="100" w:beforeAutospacing="1" w:after="100" w:afterAutospacing="1"/>
        <w:jc w:val="both"/>
        <w:outlineLvl w:val="0"/>
        <w:rPr>
          <w:rFonts w:ascii="Arial" w:hAnsi="Arial" w:cs="Arial"/>
        </w:rPr>
      </w:pPr>
    </w:p>
    <w:p w:rsidR="00742759" w:rsidRPr="00151378" w:rsidRDefault="00742759" w:rsidP="004E4280">
      <w:pPr>
        <w:spacing w:before="100" w:beforeAutospacing="1" w:after="100" w:afterAutospacing="1"/>
        <w:jc w:val="both"/>
        <w:outlineLvl w:val="0"/>
        <w:rPr>
          <w:rFonts w:ascii="Arial" w:hAnsi="Arial" w:cs="Arial"/>
        </w:rPr>
      </w:pPr>
      <w:r w:rsidRPr="00151378">
        <w:rPr>
          <w:rFonts w:ascii="Arial" w:hAnsi="Arial" w:cs="Arial"/>
        </w:rPr>
        <w:tab/>
      </w:r>
      <w:r w:rsidRPr="00151378">
        <w:rPr>
          <w:rFonts w:ascii="Arial" w:hAnsi="Arial" w:cs="Arial"/>
        </w:rPr>
        <w:tab/>
      </w:r>
      <w:r w:rsidRPr="00151378">
        <w:rPr>
          <w:rFonts w:ascii="Arial" w:hAnsi="Arial" w:cs="Arial"/>
        </w:rPr>
        <w:tab/>
      </w:r>
      <w:r w:rsidR="00147020" w:rsidRPr="00151378">
        <w:rPr>
          <w:rFonts w:ascii="Arial" w:hAnsi="Arial" w:cs="Arial"/>
        </w:rPr>
        <w:t xml:space="preserve">                                         </w:t>
      </w:r>
      <w:r w:rsidR="004E4280" w:rsidRPr="00151378">
        <w:rPr>
          <w:rFonts w:ascii="Arial" w:hAnsi="Arial" w:cs="Arial"/>
        </w:rPr>
        <w:t xml:space="preserve">                               </w:t>
      </w:r>
    </w:p>
    <w:p w:rsidR="00476612" w:rsidRPr="00151378" w:rsidRDefault="00476612" w:rsidP="00D2598B">
      <w:pPr>
        <w:pStyle w:val="BodyTextIndent"/>
        <w:spacing w:before="100" w:beforeAutospacing="1" w:after="100" w:afterAutospacing="1" w:line="360" w:lineRule="auto"/>
        <w:ind w:left="0"/>
        <w:jc w:val="both"/>
        <w:rPr>
          <w:rFonts w:ascii="Arial" w:hAnsi="Arial" w:cs="Arial"/>
          <w:b/>
        </w:rPr>
      </w:pPr>
    </w:p>
    <w:p w:rsidR="00476612" w:rsidRPr="00151378" w:rsidRDefault="00476612" w:rsidP="00D2598B">
      <w:pPr>
        <w:pStyle w:val="BodyTextIndent"/>
        <w:spacing w:before="100" w:beforeAutospacing="1" w:after="100" w:afterAutospacing="1" w:line="360" w:lineRule="auto"/>
        <w:ind w:left="0"/>
        <w:jc w:val="both"/>
        <w:rPr>
          <w:rFonts w:ascii="Arial" w:hAnsi="Arial" w:cs="Arial"/>
          <w:b/>
        </w:rPr>
      </w:pPr>
    </w:p>
    <w:p w:rsidR="00F83744" w:rsidRPr="00151378" w:rsidRDefault="00F83744" w:rsidP="00D2598B">
      <w:pPr>
        <w:pStyle w:val="BodyTextIndent"/>
        <w:spacing w:before="100" w:beforeAutospacing="1" w:after="100" w:afterAutospacing="1" w:line="360" w:lineRule="auto"/>
        <w:ind w:left="0"/>
        <w:jc w:val="both"/>
        <w:rPr>
          <w:rFonts w:ascii="Arial" w:hAnsi="Arial" w:cs="Arial"/>
          <w:b/>
        </w:rPr>
      </w:pPr>
    </w:p>
    <w:p w:rsidR="00F83744" w:rsidRPr="00151378" w:rsidRDefault="00F83744" w:rsidP="00D2598B">
      <w:pPr>
        <w:pStyle w:val="BodyTextIndent"/>
        <w:spacing w:before="100" w:beforeAutospacing="1" w:after="100" w:afterAutospacing="1" w:line="360" w:lineRule="auto"/>
        <w:ind w:left="0"/>
        <w:jc w:val="both"/>
        <w:rPr>
          <w:rFonts w:ascii="Arial" w:hAnsi="Arial" w:cs="Arial"/>
          <w:b/>
        </w:rPr>
      </w:pPr>
    </w:p>
    <w:p w:rsidR="00F83744" w:rsidRPr="00151378" w:rsidRDefault="00F83744" w:rsidP="00D2598B">
      <w:pPr>
        <w:pStyle w:val="BodyTextIndent"/>
        <w:spacing w:before="100" w:beforeAutospacing="1" w:after="100" w:afterAutospacing="1" w:line="360" w:lineRule="auto"/>
        <w:ind w:left="0"/>
        <w:jc w:val="both"/>
        <w:rPr>
          <w:rFonts w:ascii="Arial" w:hAnsi="Arial" w:cs="Arial"/>
          <w:b/>
        </w:rPr>
      </w:pPr>
    </w:p>
    <w:p w:rsidR="00F83744" w:rsidRPr="00151378" w:rsidRDefault="00F83744" w:rsidP="00D2598B">
      <w:pPr>
        <w:pStyle w:val="BodyTextIndent"/>
        <w:spacing w:before="100" w:beforeAutospacing="1" w:after="100" w:afterAutospacing="1" w:line="360" w:lineRule="auto"/>
        <w:ind w:left="0"/>
        <w:jc w:val="both"/>
        <w:rPr>
          <w:rFonts w:ascii="Arial" w:hAnsi="Arial" w:cs="Arial"/>
          <w:b/>
        </w:rPr>
      </w:pPr>
    </w:p>
    <w:p w:rsidR="00151378" w:rsidRDefault="00151378" w:rsidP="00D2598B">
      <w:pPr>
        <w:pStyle w:val="BodyTextIndent"/>
        <w:spacing w:before="100" w:beforeAutospacing="1" w:after="100" w:afterAutospacing="1" w:line="360" w:lineRule="auto"/>
        <w:ind w:left="0"/>
        <w:jc w:val="both"/>
        <w:rPr>
          <w:rFonts w:ascii="Arial" w:hAnsi="Arial" w:cs="Arial"/>
          <w:b/>
        </w:rPr>
      </w:pPr>
      <w:bookmarkStart w:id="0" w:name="_GoBack"/>
      <w:bookmarkEnd w:id="0"/>
    </w:p>
    <w:p w:rsidR="005B17DC" w:rsidRPr="00151378" w:rsidRDefault="00060D77" w:rsidP="00D2598B">
      <w:pPr>
        <w:pStyle w:val="BodyTextIndent"/>
        <w:spacing w:before="100" w:beforeAutospacing="1" w:after="100" w:afterAutospacing="1" w:line="360" w:lineRule="auto"/>
        <w:ind w:left="0"/>
        <w:jc w:val="both"/>
        <w:rPr>
          <w:rFonts w:ascii="Arial" w:hAnsi="Arial" w:cs="Arial"/>
          <w:b/>
        </w:rPr>
      </w:pPr>
      <w:r w:rsidRPr="00151378">
        <w:rPr>
          <w:rFonts w:ascii="Arial" w:hAnsi="Arial" w:cs="Arial"/>
          <w:b/>
        </w:rPr>
        <w:t>REPLY</w:t>
      </w:r>
    </w:p>
    <w:p w:rsidR="00F83744" w:rsidRPr="00151378" w:rsidRDefault="00F83744" w:rsidP="00F83744">
      <w:pPr>
        <w:pStyle w:val="BodyTextIndent"/>
        <w:numPr>
          <w:ilvl w:val="0"/>
          <w:numId w:val="21"/>
        </w:numPr>
        <w:spacing w:before="100" w:beforeAutospacing="1" w:after="100" w:afterAutospacing="1" w:line="360" w:lineRule="auto"/>
        <w:jc w:val="both"/>
        <w:rPr>
          <w:rFonts w:ascii="Arial" w:hAnsi="Arial" w:cs="Arial"/>
        </w:rPr>
      </w:pPr>
      <w:r w:rsidRPr="00151378">
        <w:rPr>
          <w:rFonts w:ascii="Arial" w:hAnsi="Arial" w:cs="Arial"/>
        </w:rPr>
        <w:t xml:space="preserve">Yes, currently it is only South African Law Reform that is funded to do the research. </w:t>
      </w:r>
    </w:p>
    <w:p w:rsidR="00F83744" w:rsidRPr="00151378" w:rsidRDefault="00F83744" w:rsidP="00F83744">
      <w:pPr>
        <w:pStyle w:val="BodyTextIndent"/>
        <w:spacing w:before="100" w:beforeAutospacing="1" w:after="100" w:afterAutospacing="1" w:line="360" w:lineRule="auto"/>
        <w:jc w:val="both"/>
        <w:rPr>
          <w:rFonts w:ascii="Arial" w:hAnsi="Arial" w:cs="Arial"/>
        </w:rPr>
      </w:pPr>
      <w:proofErr w:type="gramStart"/>
      <w:r w:rsidRPr="00151378">
        <w:rPr>
          <w:rFonts w:ascii="Arial" w:hAnsi="Arial" w:cs="Arial"/>
        </w:rPr>
        <w:t>aa</w:t>
      </w:r>
      <w:proofErr w:type="gramEnd"/>
      <w:r w:rsidRPr="00151378">
        <w:rPr>
          <w:rFonts w:ascii="Arial" w:hAnsi="Arial" w:cs="Arial"/>
        </w:rPr>
        <w:t>) (</w:t>
      </w:r>
      <w:proofErr w:type="spellStart"/>
      <w:r w:rsidRPr="00151378">
        <w:rPr>
          <w:rFonts w:ascii="Arial" w:hAnsi="Arial" w:cs="Arial"/>
        </w:rPr>
        <w:t>aaa</w:t>
      </w:r>
      <w:proofErr w:type="spellEnd"/>
      <w:r w:rsidRPr="00151378">
        <w:rPr>
          <w:rFonts w:ascii="Arial" w:hAnsi="Arial" w:cs="Arial"/>
        </w:rPr>
        <w:t>) the South African Law Reform Commission was established in terms of the South African Law Reform Commission Act No. 19 of 1973.</w:t>
      </w:r>
    </w:p>
    <w:p w:rsidR="00F83744" w:rsidRPr="00151378" w:rsidRDefault="00F83744" w:rsidP="00F83744">
      <w:pPr>
        <w:pStyle w:val="BodyTextIndent"/>
        <w:spacing w:before="100" w:beforeAutospacing="1" w:after="100" w:afterAutospacing="1" w:line="360" w:lineRule="auto"/>
        <w:jc w:val="both"/>
        <w:rPr>
          <w:rFonts w:ascii="Arial" w:hAnsi="Arial" w:cs="Arial"/>
        </w:rPr>
      </w:pPr>
      <w:r w:rsidRPr="00151378">
        <w:rPr>
          <w:rFonts w:ascii="Arial" w:hAnsi="Arial" w:cs="Arial"/>
        </w:rPr>
        <w:t>(</w:t>
      </w:r>
      <w:proofErr w:type="spellStart"/>
      <w:r w:rsidRPr="00151378">
        <w:rPr>
          <w:rFonts w:ascii="Arial" w:hAnsi="Arial" w:cs="Arial"/>
        </w:rPr>
        <w:t>bbb</w:t>
      </w:r>
      <w:proofErr w:type="spellEnd"/>
      <w:r w:rsidRPr="00151378">
        <w:rPr>
          <w:rFonts w:ascii="Arial" w:hAnsi="Arial" w:cs="Arial"/>
        </w:rPr>
        <w:t xml:space="preserve">) the objects of the Commission are to conduct research with reference to all branches of the law of the Republic and to study and investigate all such branches of the law in order to make recommendations for the development, improvement, modernization or reform thereof, including the repeal of absolute or unnecessary provisions, the removal of anomalies, the bringing about of uniformity in the law in force in various parts of the Republic, the consolidation or   codification of any branch of the law, and steps aimed at making the common law </w:t>
      </w:r>
      <w:r w:rsidR="00C84B5C" w:rsidRPr="00151378">
        <w:rPr>
          <w:rFonts w:ascii="Arial" w:hAnsi="Arial" w:cs="Arial"/>
        </w:rPr>
        <w:t xml:space="preserve">more readily available. </w:t>
      </w:r>
    </w:p>
    <w:p w:rsidR="00C84B5C" w:rsidRPr="00151378" w:rsidRDefault="00C84B5C" w:rsidP="00F83744">
      <w:pPr>
        <w:pStyle w:val="BodyTextIndent"/>
        <w:spacing w:before="100" w:beforeAutospacing="1" w:after="100" w:afterAutospacing="1" w:line="360" w:lineRule="auto"/>
        <w:jc w:val="both"/>
        <w:rPr>
          <w:rFonts w:ascii="Arial" w:hAnsi="Arial" w:cs="Arial"/>
        </w:rPr>
      </w:pPr>
      <w:proofErr w:type="gramStart"/>
      <w:r w:rsidRPr="00151378">
        <w:rPr>
          <w:rFonts w:ascii="Arial" w:hAnsi="Arial" w:cs="Arial"/>
        </w:rPr>
        <w:t>bb</w:t>
      </w:r>
      <w:proofErr w:type="gramEnd"/>
      <w:r w:rsidRPr="00151378">
        <w:rPr>
          <w:rFonts w:ascii="Arial" w:hAnsi="Arial" w:cs="Arial"/>
        </w:rPr>
        <w:t xml:space="preserve">) The Department has been funding the Commission since its  establishment in 1973. </w:t>
      </w:r>
    </w:p>
    <w:p w:rsidR="00C84B5C" w:rsidRPr="00151378" w:rsidRDefault="00C84B5C" w:rsidP="00F83744">
      <w:pPr>
        <w:pStyle w:val="BodyTextIndent"/>
        <w:spacing w:before="100" w:beforeAutospacing="1" w:after="100" w:afterAutospacing="1" w:line="360" w:lineRule="auto"/>
        <w:jc w:val="both"/>
        <w:rPr>
          <w:rFonts w:ascii="Arial" w:hAnsi="Arial" w:cs="Arial"/>
        </w:rPr>
      </w:pPr>
      <w:r w:rsidRPr="00151378">
        <w:rPr>
          <w:rFonts w:ascii="Arial" w:hAnsi="Arial" w:cs="Arial"/>
        </w:rPr>
        <w:t xml:space="preserve">cc) the budget allocated from the vote of the Department of Justice and Constitutional Development is R27 451 000 for the 2017/ 2018 financial year. </w:t>
      </w:r>
    </w:p>
    <w:p w:rsidR="00C84B5C" w:rsidRDefault="00C84B5C" w:rsidP="00C84B5C">
      <w:pPr>
        <w:pStyle w:val="BodyTextIndent"/>
        <w:numPr>
          <w:ilvl w:val="0"/>
          <w:numId w:val="21"/>
        </w:numPr>
        <w:spacing w:before="100" w:beforeAutospacing="1" w:after="100" w:afterAutospacing="1" w:line="360" w:lineRule="auto"/>
        <w:jc w:val="both"/>
        <w:rPr>
          <w:rFonts w:ascii="Arial" w:hAnsi="Arial" w:cs="Arial"/>
        </w:rPr>
      </w:pPr>
      <w:r w:rsidRPr="00151378">
        <w:rPr>
          <w:rFonts w:ascii="Arial" w:hAnsi="Arial" w:cs="Arial"/>
        </w:rPr>
        <w:t xml:space="preserve">The National Prosecuting Authority, Legal Aid South Africa and Special investigating Unit are not funding any institution of research and development domestically and internationally. </w:t>
      </w:r>
    </w:p>
    <w:p w:rsidR="00B22699" w:rsidRPr="00151378" w:rsidRDefault="00B22699" w:rsidP="00C84B5C">
      <w:pPr>
        <w:pStyle w:val="BodyTextIndent"/>
        <w:numPr>
          <w:ilvl w:val="0"/>
          <w:numId w:val="21"/>
        </w:numPr>
        <w:spacing w:before="100" w:beforeAutospacing="1" w:after="100" w:afterAutospacing="1" w:line="360" w:lineRule="auto"/>
        <w:jc w:val="both"/>
        <w:rPr>
          <w:rFonts w:ascii="Arial" w:hAnsi="Arial" w:cs="Arial"/>
        </w:rPr>
      </w:pPr>
      <w:r>
        <w:rPr>
          <w:rFonts w:ascii="Arial" w:hAnsi="Arial" w:cs="Arial"/>
        </w:rPr>
        <w:t xml:space="preserve">The Department of Correctional Services and the Office of the Chief Justice does not fund institutions of research and development either domestically or internationally </w:t>
      </w:r>
    </w:p>
    <w:sectPr w:rsidR="00B22699" w:rsidRPr="00151378" w:rsidSect="00291A3E">
      <w:footerReference w:type="default" r:id="rId9"/>
      <w:pgSz w:w="12240" w:h="15840"/>
      <w:pgMar w:top="1440" w:right="126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33E" w:rsidRDefault="006B033E" w:rsidP="00587241">
      <w:r>
        <w:separator/>
      </w:r>
    </w:p>
  </w:endnote>
  <w:endnote w:type="continuationSeparator" w:id="0">
    <w:p w:rsidR="006B033E" w:rsidRDefault="006B033E" w:rsidP="00587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043064"/>
      <w:docPartObj>
        <w:docPartGallery w:val="Page Numbers (Bottom of Page)"/>
        <w:docPartUnique/>
      </w:docPartObj>
    </w:sdtPr>
    <w:sdtEndPr>
      <w:rPr>
        <w:noProof/>
      </w:rPr>
    </w:sdtEndPr>
    <w:sdtContent>
      <w:p w:rsidR="00AA43EC" w:rsidRDefault="006B033E">
        <w:pPr>
          <w:pStyle w:val="Footer"/>
          <w:jc w:val="center"/>
        </w:pPr>
      </w:p>
    </w:sdtContent>
  </w:sdt>
  <w:p w:rsidR="00587241" w:rsidRDefault="005872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33E" w:rsidRDefault="006B033E" w:rsidP="00587241">
      <w:r>
        <w:separator/>
      </w:r>
    </w:p>
  </w:footnote>
  <w:footnote w:type="continuationSeparator" w:id="0">
    <w:p w:rsidR="006B033E" w:rsidRDefault="006B033E" w:rsidP="005872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1F22"/>
    <w:multiLevelType w:val="hybridMultilevel"/>
    <w:tmpl w:val="C842094A"/>
    <w:lvl w:ilvl="0" w:tplc="F81610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827BC2"/>
    <w:multiLevelType w:val="hybridMultilevel"/>
    <w:tmpl w:val="9C2CAE18"/>
    <w:lvl w:ilvl="0" w:tplc="0B0C50F0">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nsid w:val="1FE37D32"/>
    <w:multiLevelType w:val="multilevel"/>
    <w:tmpl w:val="B80E8D40"/>
    <w:lvl w:ilvl="0">
      <w:start w:val="1"/>
      <w:numFmt w:val="decimal"/>
      <w:lvlText w:val="%1."/>
      <w:lvlJc w:val="left"/>
      <w:pPr>
        <w:ind w:left="1080" w:hanging="360"/>
      </w:pPr>
      <w:rPr>
        <w:rFonts w:ascii="Tahoma" w:eastAsia="Calibri" w:hAnsi="Tahoma" w:cs="Tahoma"/>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3">
    <w:nsid w:val="223C1CAF"/>
    <w:multiLevelType w:val="hybridMultilevel"/>
    <w:tmpl w:val="72EA1FCE"/>
    <w:lvl w:ilvl="0" w:tplc="87E84AE4">
      <w:start w:val="1"/>
      <w:numFmt w:val="decimal"/>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270114AF"/>
    <w:multiLevelType w:val="hybridMultilevel"/>
    <w:tmpl w:val="5E4E6406"/>
    <w:lvl w:ilvl="0" w:tplc="5A0CDEE4">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nsid w:val="27773086"/>
    <w:multiLevelType w:val="hybridMultilevel"/>
    <w:tmpl w:val="084E1AC2"/>
    <w:lvl w:ilvl="0" w:tplc="E1D06AD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08C268A"/>
    <w:multiLevelType w:val="multilevel"/>
    <w:tmpl w:val="6944BF82"/>
    <w:lvl w:ilvl="0">
      <w:start w:val="3"/>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7">
    <w:nsid w:val="35605A20"/>
    <w:multiLevelType w:val="hybridMultilevel"/>
    <w:tmpl w:val="53FC6890"/>
    <w:lvl w:ilvl="0" w:tplc="4246C4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AF31BD"/>
    <w:multiLevelType w:val="hybridMultilevel"/>
    <w:tmpl w:val="29782D0A"/>
    <w:lvl w:ilvl="0" w:tplc="4030E2EC">
      <w:start w:val="1"/>
      <w:numFmt w:val="decimal"/>
      <w:lvlText w:val="7.%1."/>
      <w:lvlJc w:val="righ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DD23DE"/>
    <w:multiLevelType w:val="multilevel"/>
    <w:tmpl w:val="51163D5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nsid w:val="564B4E36"/>
    <w:multiLevelType w:val="hybridMultilevel"/>
    <w:tmpl w:val="4498D0B8"/>
    <w:lvl w:ilvl="0" w:tplc="C8ECBDC2">
      <w:start w:val="1"/>
      <w:numFmt w:val="decimal"/>
      <w:lvlText w:val="(%1)"/>
      <w:lvlJc w:val="left"/>
      <w:pPr>
        <w:ind w:left="720" w:hanging="360"/>
      </w:pPr>
      <w:rPr>
        <w:rFonts w:ascii="Tahoma" w:eastAsia="Times New Roman" w:hAnsi="Tahoma" w:cs="Tahoma"/>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A6C3936"/>
    <w:multiLevelType w:val="hybridMultilevel"/>
    <w:tmpl w:val="F0F21500"/>
    <w:lvl w:ilvl="0" w:tplc="20C0B2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DE026E4"/>
    <w:multiLevelType w:val="multilevel"/>
    <w:tmpl w:val="4EA802B6"/>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3">
    <w:nsid w:val="6DCB5D6C"/>
    <w:multiLevelType w:val="hybridMultilevel"/>
    <w:tmpl w:val="ED9C35C4"/>
    <w:lvl w:ilvl="0" w:tplc="3A867702">
      <w:start w:val="5"/>
      <w:numFmt w:val="bullet"/>
      <w:lvlText w:val=""/>
      <w:lvlJc w:val="left"/>
      <w:pPr>
        <w:ind w:left="720" w:hanging="360"/>
      </w:pPr>
      <w:rPr>
        <w:rFonts w:ascii="Symbol" w:eastAsia="Calibri" w:hAnsi="Symbol"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nsid w:val="6EFC02A3"/>
    <w:multiLevelType w:val="hybridMultilevel"/>
    <w:tmpl w:val="A9ACC0E6"/>
    <w:lvl w:ilvl="0" w:tplc="E4343668">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FFB322F"/>
    <w:multiLevelType w:val="hybridMultilevel"/>
    <w:tmpl w:val="032C07B0"/>
    <w:lvl w:ilvl="0" w:tplc="332EE48A">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0095055"/>
    <w:multiLevelType w:val="hybridMultilevel"/>
    <w:tmpl w:val="2E561C9E"/>
    <w:lvl w:ilvl="0" w:tplc="191A74B0">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711196A"/>
    <w:multiLevelType w:val="multilevel"/>
    <w:tmpl w:val="4EA802B6"/>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8">
    <w:nsid w:val="7A130F8C"/>
    <w:multiLevelType w:val="hybridMultilevel"/>
    <w:tmpl w:val="153E4C44"/>
    <w:lvl w:ilvl="0" w:tplc="A4362CE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F117184"/>
    <w:multiLevelType w:val="hybridMultilevel"/>
    <w:tmpl w:val="B8308F9A"/>
    <w:lvl w:ilvl="0" w:tplc="565C81EC">
      <w:start w:val="1"/>
      <w:numFmt w:val="decimal"/>
      <w:lvlText w:val="4.%1."/>
      <w:lvlJc w:val="righ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7"/>
  </w:num>
  <w:num w:numId="4">
    <w:abstractNumId w:val="18"/>
  </w:num>
  <w:num w:numId="5">
    <w:abstractNumId w:val="2"/>
  </w:num>
  <w:num w:numId="6">
    <w:abstractNumId w:val="19"/>
  </w:num>
  <w:num w:numId="7">
    <w:abstractNumId w:val="8"/>
  </w:num>
  <w:num w:numId="8">
    <w:abstractNumId w:val="12"/>
  </w:num>
  <w:num w:numId="9">
    <w:abstractNumId w:val="6"/>
  </w:num>
  <w:num w:numId="10">
    <w:abstractNumId w:val="17"/>
  </w:num>
  <w:num w:numId="11">
    <w:abstractNumId w:val="9"/>
  </w:num>
  <w:num w:numId="12">
    <w:abstractNumId w:val="14"/>
  </w:num>
  <w:num w:numId="13">
    <w:abstractNumId w:val="1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0"/>
  </w:num>
  <w:num w:numId="17">
    <w:abstractNumId w:val="16"/>
  </w:num>
  <w:num w:numId="18">
    <w:abstractNumId w:val="4"/>
  </w:num>
  <w:num w:numId="19">
    <w:abstractNumId w:val="5"/>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241"/>
    <w:rsid w:val="00010E08"/>
    <w:rsid w:val="00012497"/>
    <w:rsid w:val="000335FE"/>
    <w:rsid w:val="00044640"/>
    <w:rsid w:val="000516EF"/>
    <w:rsid w:val="00060D77"/>
    <w:rsid w:val="00096289"/>
    <w:rsid w:val="000A0237"/>
    <w:rsid w:val="000A12A5"/>
    <w:rsid w:val="000B1AE3"/>
    <w:rsid w:val="000B629A"/>
    <w:rsid w:val="000C4754"/>
    <w:rsid w:val="000C5116"/>
    <w:rsid w:val="00110A99"/>
    <w:rsid w:val="00120914"/>
    <w:rsid w:val="0012442B"/>
    <w:rsid w:val="0012711F"/>
    <w:rsid w:val="00131345"/>
    <w:rsid w:val="0013467B"/>
    <w:rsid w:val="00147020"/>
    <w:rsid w:val="00151378"/>
    <w:rsid w:val="001613F4"/>
    <w:rsid w:val="001640D8"/>
    <w:rsid w:val="0019123C"/>
    <w:rsid w:val="00191AD1"/>
    <w:rsid w:val="00197045"/>
    <w:rsid w:val="0020020A"/>
    <w:rsid w:val="00204D1A"/>
    <w:rsid w:val="002611A8"/>
    <w:rsid w:val="00267E20"/>
    <w:rsid w:val="00291A3E"/>
    <w:rsid w:val="00292F55"/>
    <w:rsid w:val="002B3303"/>
    <w:rsid w:val="002C0DC4"/>
    <w:rsid w:val="002C5A4C"/>
    <w:rsid w:val="002F52D2"/>
    <w:rsid w:val="002F7529"/>
    <w:rsid w:val="003015C1"/>
    <w:rsid w:val="00322C5F"/>
    <w:rsid w:val="00386A6D"/>
    <w:rsid w:val="003D20E5"/>
    <w:rsid w:val="003E31AD"/>
    <w:rsid w:val="003E652C"/>
    <w:rsid w:val="003F155A"/>
    <w:rsid w:val="003F6202"/>
    <w:rsid w:val="003F719B"/>
    <w:rsid w:val="00400A9F"/>
    <w:rsid w:val="004049B1"/>
    <w:rsid w:val="00407E58"/>
    <w:rsid w:val="00416961"/>
    <w:rsid w:val="0042240E"/>
    <w:rsid w:val="0045294E"/>
    <w:rsid w:val="00453EBD"/>
    <w:rsid w:val="004567F2"/>
    <w:rsid w:val="004651CC"/>
    <w:rsid w:val="00476612"/>
    <w:rsid w:val="004844E5"/>
    <w:rsid w:val="00490EC8"/>
    <w:rsid w:val="00497A53"/>
    <w:rsid w:val="004A0130"/>
    <w:rsid w:val="004A06BE"/>
    <w:rsid w:val="004B3595"/>
    <w:rsid w:val="004D0FDD"/>
    <w:rsid w:val="004E4280"/>
    <w:rsid w:val="004F2640"/>
    <w:rsid w:val="004F4258"/>
    <w:rsid w:val="004F6DCD"/>
    <w:rsid w:val="005343F3"/>
    <w:rsid w:val="00536435"/>
    <w:rsid w:val="00551FB5"/>
    <w:rsid w:val="005714FE"/>
    <w:rsid w:val="0058541A"/>
    <w:rsid w:val="00587241"/>
    <w:rsid w:val="005872C8"/>
    <w:rsid w:val="005B17DC"/>
    <w:rsid w:val="005D64CF"/>
    <w:rsid w:val="005E7DCD"/>
    <w:rsid w:val="005F2097"/>
    <w:rsid w:val="005F6A17"/>
    <w:rsid w:val="00601615"/>
    <w:rsid w:val="00610BEA"/>
    <w:rsid w:val="006269BB"/>
    <w:rsid w:val="006316E3"/>
    <w:rsid w:val="00632ED9"/>
    <w:rsid w:val="0069525A"/>
    <w:rsid w:val="006A1337"/>
    <w:rsid w:val="006B033E"/>
    <w:rsid w:val="006C1D95"/>
    <w:rsid w:val="006D5A82"/>
    <w:rsid w:val="006E3C30"/>
    <w:rsid w:val="006E7FC5"/>
    <w:rsid w:val="006F22F4"/>
    <w:rsid w:val="00704E4E"/>
    <w:rsid w:val="00713B7E"/>
    <w:rsid w:val="00722CF2"/>
    <w:rsid w:val="00724553"/>
    <w:rsid w:val="00742759"/>
    <w:rsid w:val="00771721"/>
    <w:rsid w:val="00775635"/>
    <w:rsid w:val="007B4537"/>
    <w:rsid w:val="007D5B6D"/>
    <w:rsid w:val="007E42ED"/>
    <w:rsid w:val="0080799F"/>
    <w:rsid w:val="00823A47"/>
    <w:rsid w:val="0084226F"/>
    <w:rsid w:val="00856191"/>
    <w:rsid w:val="00865890"/>
    <w:rsid w:val="00875503"/>
    <w:rsid w:val="00880176"/>
    <w:rsid w:val="00891095"/>
    <w:rsid w:val="008A7840"/>
    <w:rsid w:val="008D08E4"/>
    <w:rsid w:val="008D32A1"/>
    <w:rsid w:val="008D6162"/>
    <w:rsid w:val="00923BC4"/>
    <w:rsid w:val="00927566"/>
    <w:rsid w:val="00930DF7"/>
    <w:rsid w:val="00955AAF"/>
    <w:rsid w:val="00957CBF"/>
    <w:rsid w:val="009B62AC"/>
    <w:rsid w:val="009B6678"/>
    <w:rsid w:val="009D6E0C"/>
    <w:rsid w:val="00A05791"/>
    <w:rsid w:val="00A22A91"/>
    <w:rsid w:val="00A31AAF"/>
    <w:rsid w:val="00A50C3C"/>
    <w:rsid w:val="00A9098C"/>
    <w:rsid w:val="00A94F71"/>
    <w:rsid w:val="00A97037"/>
    <w:rsid w:val="00AA43EC"/>
    <w:rsid w:val="00AC269D"/>
    <w:rsid w:val="00AE7F36"/>
    <w:rsid w:val="00AF5E04"/>
    <w:rsid w:val="00B05DCF"/>
    <w:rsid w:val="00B1763E"/>
    <w:rsid w:val="00B22699"/>
    <w:rsid w:val="00B648AF"/>
    <w:rsid w:val="00B85E51"/>
    <w:rsid w:val="00BA2F11"/>
    <w:rsid w:val="00BC2DA8"/>
    <w:rsid w:val="00C04EA5"/>
    <w:rsid w:val="00C31187"/>
    <w:rsid w:val="00C4153A"/>
    <w:rsid w:val="00C84B5C"/>
    <w:rsid w:val="00CA2B86"/>
    <w:rsid w:val="00CA4D05"/>
    <w:rsid w:val="00CC428A"/>
    <w:rsid w:val="00CC74F8"/>
    <w:rsid w:val="00CD1B9C"/>
    <w:rsid w:val="00CD210F"/>
    <w:rsid w:val="00CE7A99"/>
    <w:rsid w:val="00CF79B9"/>
    <w:rsid w:val="00D0273D"/>
    <w:rsid w:val="00D200EB"/>
    <w:rsid w:val="00D2598B"/>
    <w:rsid w:val="00D26FE3"/>
    <w:rsid w:val="00D31D18"/>
    <w:rsid w:val="00D7138F"/>
    <w:rsid w:val="00D82087"/>
    <w:rsid w:val="00DA4B1C"/>
    <w:rsid w:val="00DA5785"/>
    <w:rsid w:val="00DA5A37"/>
    <w:rsid w:val="00E00206"/>
    <w:rsid w:val="00E0150F"/>
    <w:rsid w:val="00E10CB3"/>
    <w:rsid w:val="00E30193"/>
    <w:rsid w:val="00E30C90"/>
    <w:rsid w:val="00E411C1"/>
    <w:rsid w:val="00E66868"/>
    <w:rsid w:val="00E8675C"/>
    <w:rsid w:val="00EC0FAA"/>
    <w:rsid w:val="00EC42AD"/>
    <w:rsid w:val="00EE3D0D"/>
    <w:rsid w:val="00EF2655"/>
    <w:rsid w:val="00F0361F"/>
    <w:rsid w:val="00F06E81"/>
    <w:rsid w:val="00F56E27"/>
    <w:rsid w:val="00F56F8E"/>
    <w:rsid w:val="00F81C36"/>
    <w:rsid w:val="00F83744"/>
    <w:rsid w:val="00FA7FB1"/>
    <w:rsid w:val="00FC12DD"/>
    <w:rsid w:val="00FC3ECD"/>
    <w:rsid w:val="00FD5DB5"/>
    <w:rsid w:val="00FF25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2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
    <w:name w:val="A0"/>
    <w:rsid w:val="00587241"/>
    <w:rPr>
      <w:rFonts w:cs="Arial"/>
      <w:color w:val="221E1F"/>
      <w:sz w:val="20"/>
      <w:szCs w:val="20"/>
    </w:rPr>
  </w:style>
  <w:style w:type="paragraph" w:customStyle="1" w:styleId="Pa3">
    <w:name w:val="Pa3"/>
    <w:basedOn w:val="Normal"/>
    <w:next w:val="Normal"/>
    <w:rsid w:val="00587241"/>
    <w:pPr>
      <w:autoSpaceDE w:val="0"/>
      <w:autoSpaceDN w:val="0"/>
      <w:adjustRightInd w:val="0"/>
      <w:spacing w:line="241" w:lineRule="atLeast"/>
    </w:pPr>
    <w:rPr>
      <w:rFonts w:ascii="Arial" w:hAnsi="Arial"/>
      <w:szCs w:val="20"/>
    </w:rPr>
  </w:style>
  <w:style w:type="paragraph" w:styleId="BalloonText">
    <w:name w:val="Balloon Text"/>
    <w:basedOn w:val="Normal"/>
    <w:link w:val="BalloonTextChar"/>
    <w:uiPriority w:val="99"/>
    <w:semiHidden/>
    <w:unhideWhenUsed/>
    <w:rsid w:val="00587241"/>
    <w:rPr>
      <w:rFonts w:ascii="Tahoma" w:hAnsi="Tahoma" w:cs="Tahoma"/>
      <w:sz w:val="16"/>
      <w:szCs w:val="16"/>
    </w:rPr>
  </w:style>
  <w:style w:type="character" w:customStyle="1" w:styleId="BalloonTextChar">
    <w:name w:val="Balloon Text Char"/>
    <w:basedOn w:val="DefaultParagraphFont"/>
    <w:link w:val="BalloonText"/>
    <w:uiPriority w:val="99"/>
    <w:semiHidden/>
    <w:rsid w:val="00587241"/>
    <w:rPr>
      <w:rFonts w:ascii="Tahoma" w:eastAsia="Times New Roman" w:hAnsi="Tahoma" w:cs="Tahoma"/>
      <w:sz w:val="16"/>
      <w:szCs w:val="16"/>
    </w:rPr>
  </w:style>
  <w:style w:type="paragraph" w:styleId="Header">
    <w:name w:val="header"/>
    <w:basedOn w:val="Normal"/>
    <w:link w:val="HeaderChar"/>
    <w:uiPriority w:val="99"/>
    <w:unhideWhenUsed/>
    <w:rsid w:val="00587241"/>
    <w:pPr>
      <w:tabs>
        <w:tab w:val="center" w:pos="4680"/>
        <w:tab w:val="right" w:pos="9360"/>
      </w:tabs>
    </w:pPr>
  </w:style>
  <w:style w:type="character" w:customStyle="1" w:styleId="HeaderChar">
    <w:name w:val="Header Char"/>
    <w:basedOn w:val="DefaultParagraphFont"/>
    <w:link w:val="Header"/>
    <w:uiPriority w:val="99"/>
    <w:rsid w:val="005872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7241"/>
    <w:pPr>
      <w:tabs>
        <w:tab w:val="center" w:pos="4680"/>
        <w:tab w:val="right" w:pos="9360"/>
      </w:tabs>
    </w:pPr>
  </w:style>
  <w:style w:type="character" w:customStyle="1" w:styleId="FooterChar">
    <w:name w:val="Footer Char"/>
    <w:basedOn w:val="DefaultParagraphFont"/>
    <w:link w:val="Footer"/>
    <w:uiPriority w:val="99"/>
    <w:rsid w:val="00587241"/>
    <w:rPr>
      <w:rFonts w:ascii="Times New Roman" w:eastAsia="Times New Roman" w:hAnsi="Times New Roman" w:cs="Times New Roman"/>
      <w:sz w:val="24"/>
      <w:szCs w:val="24"/>
    </w:rPr>
  </w:style>
  <w:style w:type="paragraph" w:styleId="ListParagraph">
    <w:name w:val="List Paragraph"/>
    <w:basedOn w:val="Normal"/>
    <w:uiPriority w:val="34"/>
    <w:qFormat/>
    <w:rsid w:val="00C31187"/>
    <w:pPr>
      <w:ind w:left="720"/>
      <w:contextualSpacing/>
    </w:pPr>
  </w:style>
  <w:style w:type="paragraph" w:styleId="BodyTextIndent2">
    <w:name w:val="Body Text Indent 2"/>
    <w:basedOn w:val="Normal"/>
    <w:link w:val="BodyTextIndent2Char"/>
    <w:rsid w:val="00453EBD"/>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rsid w:val="00453EBD"/>
    <w:rPr>
      <w:rFonts w:ascii="CG Times" w:eastAsia="Times New Roman" w:hAnsi="CG Times" w:cs="Times New Roman"/>
      <w:sz w:val="24"/>
      <w:szCs w:val="20"/>
    </w:rPr>
  </w:style>
  <w:style w:type="paragraph" w:styleId="BodyTextIndent">
    <w:name w:val="Body Text Indent"/>
    <w:basedOn w:val="Normal"/>
    <w:link w:val="BodyTextIndentChar"/>
    <w:uiPriority w:val="99"/>
    <w:unhideWhenUsed/>
    <w:rsid w:val="0012711F"/>
    <w:pPr>
      <w:spacing w:after="120"/>
      <w:ind w:left="360"/>
    </w:pPr>
  </w:style>
  <w:style w:type="character" w:customStyle="1" w:styleId="BodyTextIndentChar">
    <w:name w:val="Body Text Indent Char"/>
    <w:basedOn w:val="DefaultParagraphFont"/>
    <w:link w:val="BodyTextIndent"/>
    <w:uiPriority w:val="99"/>
    <w:rsid w:val="0012711F"/>
    <w:rPr>
      <w:rFonts w:ascii="Times New Roman" w:eastAsia="Times New Roman" w:hAnsi="Times New Roman" w:cs="Times New Roman"/>
      <w:sz w:val="24"/>
      <w:szCs w:val="24"/>
    </w:rPr>
  </w:style>
  <w:style w:type="paragraph" w:styleId="NormalWeb">
    <w:name w:val="Normal (Web)"/>
    <w:basedOn w:val="Normal"/>
    <w:uiPriority w:val="99"/>
    <w:rsid w:val="004B3595"/>
    <w:pPr>
      <w:spacing w:before="100" w:beforeAutospacing="1" w:after="100" w:afterAutospacing="1"/>
    </w:pPr>
    <w:rPr>
      <w:rFonts w:eastAsia="Calibri"/>
      <w:lang w:val="en-ZA" w:eastAsia="en-ZA"/>
    </w:rPr>
  </w:style>
  <w:style w:type="character" w:styleId="CommentReference">
    <w:name w:val="annotation reference"/>
    <w:basedOn w:val="DefaultParagraphFont"/>
    <w:uiPriority w:val="99"/>
    <w:semiHidden/>
    <w:unhideWhenUsed/>
    <w:rsid w:val="0058541A"/>
    <w:rPr>
      <w:sz w:val="16"/>
      <w:szCs w:val="16"/>
    </w:rPr>
  </w:style>
  <w:style w:type="paragraph" w:styleId="CommentText">
    <w:name w:val="annotation text"/>
    <w:basedOn w:val="Normal"/>
    <w:link w:val="CommentTextChar"/>
    <w:uiPriority w:val="99"/>
    <w:semiHidden/>
    <w:unhideWhenUsed/>
    <w:rsid w:val="0058541A"/>
    <w:rPr>
      <w:sz w:val="20"/>
      <w:szCs w:val="20"/>
    </w:rPr>
  </w:style>
  <w:style w:type="character" w:customStyle="1" w:styleId="CommentTextChar">
    <w:name w:val="Comment Text Char"/>
    <w:basedOn w:val="DefaultParagraphFont"/>
    <w:link w:val="CommentText"/>
    <w:uiPriority w:val="99"/>
    <w:semiHidden/>
    <w:rsid w:val="005854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541A"/>
    <w:rPr>
      <w:b/>
      <w:bCs/>
    </w:rPr>
  </w:style>
  <w:style w:type="character" w:customStyle="1" w:styleId="CommentSubjectChar">
    <w:name w:val="Comment Subject Char"/>
    <w:basedOn w:val="CommentTextChar"/>
    <w:link w:val="CommentSubject"/>
    <w:uiPriority w:val="99"/>
    <w:semiHidden/>
    <w:rsid w:val="0058541A"/>
    <w:rPr>
      <w:rFonts w:ascii="Times New Roman" w:eastAsia="Times New Roman" w:hAnsi="Times New Roman" w:cs="Times New Roman"/>
      <w:b/>
      <w:bCs/>
      <w:sz w:val="20"/>
      <w:szCs w:val="20"/>
    </w:rPr>
  </w:style>
  <w:style w:type="paragraph" w:styleId="PlainText">
    <w:name w:val="Plain Text"/>
    <w:basedOn w:val="Normal"/>
    <w:link w:val="PlainTextChar"/>
    <w:uiPriority w:val="99"/>
    <w:semiHidden/>
    <w:unhideWhenUsed/>
    <w:rsid w:val="00D2598B"/>
    <w:rPr>
      <w:rFonts w:ascii="Calibri" w:eastAsiaTheme="minorHAnsi" w:hAnsi="Calibri" w:cstheme="minorBidi"/>
      <w:sz w:val="22"/>
      <w:szCs w:val="21"/>
      <w:lang w:val="en-ZA"/>
    </w:rPr>
  </w:style>
  <w:style w:type="character" w:customStyle="1" w:styleId="PlainTextChar">
    <w:name w:val="Plain Text Char"/>
    <w:basedOn w:val="DefaultParagraphFont"/>
    <w:link w:val="PlainText"/>
    <w:uiPriority w:val="99"/>
    <w:semiHidden/>
    <w:rsid w:val="00D2598B"/>
    <w:rPr>
      <w:rFonts w:ascii="Calibri" w:hAnsi="Calibri"/>
      <w:szCs w:val="21"/>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2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
    <w:name w:val="A0"/>
    <w:rsid w:val="00587241"/>
    <w:rPr>
      <w:rFonts w:cs="Arial"/>
      <w:color w:val="221E1F"/>
      <w:sz w:val="20"/>
      <w:szCs w:val="20"/>
    </w:rPr>
  </w:style>
  <w:style w:type="paragraph" w:customStyle="1" w:styleId="Pa3">
    <w:name w:val="Pa3"/>
    <w:basedOn w:val="Normal"/>
    <w:next w:val="Normal"/>
    <w:rsid w:val="00587241"/>
    <w:pPr>
      <w:autoSpaceDE w:val="0"/>
      <w:autoSpaceDN w:val="0"/>
      <w:adjustRightInd w:val="0"/>
      <w:spacing w:line="241" w:lineRule="atLeast"/>
    </w:pPr>
    <w:rPr>
      <w:rFonts w:ascii="Arial" w:hAnsi="Arial"/>
      <w:szCs w:val="20"/>
    </w:rPr>
  </w:style>
  <w:style w:type="paragraph" w:styleId="BalloonText">
    <w:name w:val="Balloon Text"/>
    <w:basedOn w:val="Normal"/>
    <w:link w:val="BalloonTextChar"/>
    <w:uiPriority w:val="99"/>
    <w:semiHidden/>
    <w:unhideWhenUsed/>
    <w:rsid w:val="00587241"/>
    <w:rPr>
      <w:rFonts w:ascii="Tahoma" w:hAnsi="Tahoma" w:cs="Tahoma"/>
      <w:sz w:val="16"/>
      <w:szCs w:val="16"/>
    </w:rPr>
  </w:style>
  <w:style w:type="character" w:customStyle="1" w:styleId="BalloonTextChar">
    <w:name w:val="Balloon Text Char"/>
    <w:basedOn w:val="DefaultParagraphFont"/>
    <w:link w:val="BalloonText"/>
    <w:uiPriority w:val="99"/>
    <w:semiHidden/>
    <w:rsid w:val="00587241"/>
    <w:rPr>
      <w:rFonts w:ascii="Tahoma" w:eastAsia="Times New Roman" w:hAnsi="Tahoma" w:cs="Tahoma"/>
      <w:sz w:val="16"/>
      <w:szCs w:val="16"/>
    </w:rPr>
  </w:style>
  <w:style w:type="paragraph" w:styleId="Header">
    <w:name w:val="header"/>
    <w:basedOn w:val="Normal"/>
    <w:link w:val="HeaderChar"/>
    <w:uiPriority w:val="99"/>
    <w:unhideWhenUsed/>
    <w:rsid w:val="00587241"/>
    <w:pPr>
      <w:tabs>
        <w:tab w:val="center" w:pos="4680"/>
        <w:tab w:val="right" w:pos="9360"/>
      </w:tabs>
    </w:pPr>
  </w:style>
  <w:style w:type="character" w:customStyle="1" w:styleId="HeaderChar">
    <w:name w:val="Header Char"/>
    <w:basedOn w:val="DefaultParagraphFont"/>
    <w:link w:val="Header"/>
    <w:uiPriority w:val="99"/>
    <w:rsid w:val="005872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7241"/>
    <w:pPr>
      <w:tabs>
        <w:tab w:val="center" w:pos="4680"/>
        <w:tab w:val="right" w:pos="9360"/>
      </w:tabs>
    </w:pPr>
  </w:style>
  <w:style w:type="character" w:customStyle="1" w:styleId="FooterChar">
    <w:name w:val="Footer Char"/>
    <w:basedOn w:val="DefaultParagraphFont"/>
    <w:link w:val="Footer"/>
    <w:uiPriority w:val="99"/>
    <w:rsid w:val="00587241"/>
    <w:rPr>
      <w:rFonts w:ascii="Times New Roman" w:eastAsia="Times New Roman" w:hAnsi="Times New Roman" w:cs="Times New Roman"/>
      <w:sz w:val="24"/>
      <w:szCs w:val="24"/>
    </w:rPr>
  </w:style>
  <w:style w:type="paragraph" w:styleId="ListParagraph">
    <w:name w:val="List Paragraph"/>
    <w:basedOn w:val="Normal"/>
    <w:uiPriority w:val="34"/>
    <w:qFormat/>
    <w:rsid w:val="00C31187"/>
    <w:pPr>
      <w:ind w:left="720"/>
      <w:contextualSpacing/>
    </w:pPr>
  </w:style>
  <w:style w:type="paragraph" w:styleId="BodyTextIndent2">
    <w:name w:val="Body Text Indent 2"/>
    <w:basedOn w:val="Normal"/>
    <w:link w:val="BodyTextIndent2Char"/>
    <w:rsid w:val="00453EBD"/>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basedOn w:val="DefaultParagraphFont"/>
    <w:link w:val="BodyTextIndent2"/>
    <w:rsid w:val="00453EBD"/>
    <w:rPr>
      <w:rFonts w:ascii="CG Times" w:eastAsia="Times New Roman" w:hAnsi="CG Times" w:cs="Times New Roman"/>
      <w:sz w:val="24"/>
      <w:szCs w:val="20"/>
    </w:rPr>
  </w:style>
  <w:style w:type="paragraph" w:styleId="BodyTextIndent">
    <w:name w:val="Body Text Indent"/>
    <w:basedOn w:val="Normal"/>
    <w:link w:val="BodyTextIndentChar"/>
    <w:uiPriority w:val="99"/>
    <w:unhideWhenUsed/>
    <w:rsid w:val="0012711F"/>
    <w:pPr>
      <w:spacing w:after="120"/>
      <w:ind w:left="360"/>
    </w:pPr>
  </w:style>
  <w:style w:type="character" w:customStyle="1" w:styleId="BodyTextIndentChar">
    <w:name w:val="Body Text Indent Char"/>
    <w:basedOn w:val="DefaultParagraphFont"/>
    <w:link w:val="BodyTextIndent"/>
    <w:uiPriority w:val="99"/>
    <w:rsid w:val="0012711F"/>
    <w:rPr>
      <w:rFonts w:ascii="Times New Roman" w:eastAsia="Times New Roman" w:hAnsi="Times New Roman" w:cs="Times New Roman"/>
      <w:sz w:val="24"/>
      <w:szCs w:val="24"/>
    </w:rPr>
  </w:style>
  <w:style w:type="paragraph" w:styleId="NormalWeb">
    <w:name w:val="Normal (Web)"/>
    <w:basedOn w:val="Normal"/>
    <w:uiPriority w:val="99"/>
    <w:rsid w:val="004B3595"/>
    <w:pPr>
      <w:spacing w:before="100" w:beforeAutospacing="1" w:after="100" w:afterAutospacing="1"/>
    </w:pPr>
    <w:rPr>
      <w:rFonts w:eastAsia="Calibri"/>
      <w:lang w:val="en-ZA" w:eastAsia="en-ZA"/>
    </w:rPr>
  </w:style>
  <w:style w:type="character" w:styleId="CommentReference">
    <w:name w:val="annotation reference"/>
    <w:basedOn w:val="DefaultParagraphFont"/>
    <w:uiPriority w:val="99"/>
    <w:semiHidden/>
    <w:unhideWhenUsed/>
    <w:rsid w:val="0058541A"/>
    <w:rPr>
      <w:sz w:val="16"/>
      <w:szCs w:val="16"/>
    </w:rPr>
  </w:style>
  <w:style w:type="paragraph" w:styleId="CommentText">
    <w:name w:val="annotation text"/>
    <w:basedOn w:val="Normal"/>
    <w:link w:val="CommentTextChar"/>
    <w:uiPriority w:val="99"/>
    <w:semiHidden/>
    <w:unhideWhenUsed/>
    <w:rsid w:val="0058541A"/>
    <w:rPr>
      <w:sz w:val="20"/>
      <w:szCs w:val="20"/>
    </w:rPr>
  </w:style>
  <w:style w:type="character" w:customStyle="1" w:styleId="CommentTextChar">
    <w:name w:val="Comment Text Char"/>
    <w:basedOn w:val="DefaultParagraphFont"/>
    <w:link w:val="CommentText"/>
    <w:uiPriority w:val="99"/>
    <w:semiHidden/>
    <w:rsid w:val="005854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541A"/>
    <w:rPr>
      <w:b/>
      <w:bCs/>
    </w:rPr>
  </w:style>
  <w:style w:type="character" w:customStyle="1" w:styleId="CommentSubjectChar">
    <w:name w:val="Comment Subject Char"/>
    <w:basedOn w:val="CommentTextChar"/>
    <w:link w:val="CommentSubject"/>
    <w:uiPriority w:val="99"/>
    <w:semiHidden/>
    <w:rsid w:val="0058541A"/>
    <w:rPr>
      <w:rFonts w:ascii="Times New Roman" w:eastAsia="Times New Roman" w:hAnsi="Times New Roman" w:cs="Times New Roman"/>
      <w:b/>
      <w:bCs/>
      <w:sz w:val="20"/>
      <w:szCs w:val="20"/>
    </w:rPr>
  </w:style>
  <w:style w:type="paragraph" w:styleId="PlainText">
    <w:name w:val="Plain Text"/>
    <w:basedOn w:val="Normal"/>
    <w:link w:val="PlainTextChar"/>
    <w:uiPriority w:val="99"/>
    <w:semiHidden/>
    <w:unhideWhenUsed/>
    <w:rsid w:val="00D2598B"/>
    <w:rPr>
      <w:rFonts w:ascii="Calibri" w:eastAsiaTheme="minorHAnsi" w:hAnsi="Calibri" w:cstheme="minorBidi"/>
      <w:sz w:val="22"/>
      <w:szCs w:val="21"/>
      <w:lang w:val="en-ZA"/>
    </w:rPr>
  </w:style>
  <w:style w:type="character" w:customStyle="1" w:styleId="PlainTextChar">
    <w:name w:val="Plain Text Char"/>
    <w:basedOn w:val="DefaultParagraphFont"/>
    <w:link w:val="PlainText"/>
    <w:uiPriority w:val="99"/>
    <w:semiHidden/>
    <w:rsid w:val="00D2598B"/>
    <w:rPr>
      <w:rFonts w:ascii="Calibri" w:hAnsi="Calibri"/>
      <w:szCs w:val="21"/>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507528">
      <w:bodyDiv w:val="1"/>
      <w:marLeft w:val="0"/>
      <w:marRight w:val="0"/>
      <w:marTop w:val="0"/>
      <w:marBottom w:val="0"/>
      <w:divBdr>
        <w:top w:val="none" w:sz="0" w:space="0" w:color="auto"/>
        <w:left w:val="none" w:sz="0" w:space="0" w:color="auto"/>
        <w:bottom w:val="none" w:sz="0" w:space="0" w:color="auto"/>
        <w:right w:val="none" w:sz="0" w:space="0" w:color="auto"/>
      </w:divBdr>
    </w:div>
    <w:div w:id="1016008056">
      <w:bodyDiv w:val="1"/>
      <w:marLeft w:val="0"/>
      <w:marRight w:val="0"/>
      <w:marTop w:val="0"/>
      <w:marBottom w:val="0"/>
      <w:divBdr>
        <w:top w:val="none" w:sz="0" w:space="0" w:color="auto"/>
        <w:left w:val="none" w:sz="0" w:space="0" w:color="auto"/>
        <w:bottom w:val="none" w:sz="0" w:space="0" w:color="auto"/>
        <w:right w:val="none" w:sz="0" w:space="0" w:color="auto"/>
      </w:divBdr>
    </w:div>
    <w:div w:id="1108087630">
      <w:bodyDiv w:val="1"/>
      <w:marLeft w:val="0"/>
      <w:marRight w:val="0"/>
      <w:marTop w:val="0"/>
      <w:marBottom w:val="0"/>
      <w:divBdr>
        <w:top w:val="none" w:sz="0" w:space="0" w:color="auto"/>
        <w:left w:val="none" w:sz="0" w:space="0" w:color="auto"/>
        <w:bottom w:val="none" w:sz="0" w:space="0" w:color="auto"/>
        <w:right w:val="none" w:sz="0" w:space="0" w:color="auto"/>
      </w:divBdr>
    </w:div>
    <w:div w:id="1589776556">
      <w:bodyDiv w:val="1"/>
      <w:marLeft w:val="0"/>
      <w:marRight w:val="0"/>
      <w:marTop w:val="0"/>
      <w:marBottom w:val="0"/>
      <w:divBdr>
        <w:top w:val="none" w:sz="0" w:space="0" w:color="auto"/>
        <w:left w:val="none" w:sz="0" w:space="0" w:color="auto"/>
        <w:bottom w:val="none" w:sz="0" w:space="0" w:color="auto"/>
        <w:right w:val="none" w:sz="0" w:space="0" w:color="auto"/>
      </w:divBdr>
    </w:div>
    <w:div w:id="1820001567">
      <w:bodyDiv w:val="1"/>
      <w:marLeft w:val="0"/>
      <w:marRight w:val="0"/>
      <w:marTop w:val="0"/>
      <w:marBottom w:val="0"/>
      <w:divBdr>
        <w:top w:val="none" w:sz="0" w:space="0" w:color="auto"/>
        <w:left w:val="none" w:sz="0" w:space="0" w:color="auto"/>
        <w:bottom w:val="none" w:sz="0" w:space="0" w:color="auto"/>
        <w:right w:val="none" w:sz="0" w:space="0" w:color="auto"/>
      </w:divBdr>
    </w:div>
    <w:div w:id="189931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4B62F-E6FC-4C13-A042-94F470121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Tebogo Mashifane</dc:creator>
  <cp:lastModifiedBy>Tunce Mbulelo</cp:lastModifiedBy>
  <cp:revision>2</cp:revision>
  <cp:lastPrinted>2017-08-23T09:51:00Z</cp:lastPrinted>
  <dcterms:created xsi:type="dcterms:W3CDTF">2017-08-23T13:05:00Z</dcterms:created>
  <dcterms:modified xsi:type="dcterms:W3CDTF">2017-08-23T13:05:00Z</dcterms:modified>
</cp:coreProperties>
</file>