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CE" w:rsidRDefault="008A7DCE">
      <w:pPr>
        <w:rPr>
          <w:sz w:val="10"/>
          <w:szCs w:val="16"/>
        </w:rPr>
      </w:pPr>
    </w:p>
    <w:p w:rsidR="008A7DCE" w:rsidRDefault="004F2286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7260" cy="1207770"/>
            <wp:effectExtent l="19050" t="0" r="8890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EF7C47">
        <w:rPr>
          <w:rFonts w:ascii="Arial" w:hAnsi="Arial" w:cs="Arial"/>
          <w:b/>
          <w:sz w:val="22"/>
          <w:szCs w:val="22"/>
          <w:u w:val="single"/>
        </w:rPr>
        <w:t>2060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EF7C47">
        <w:rPr>
          <w:rFonts w:ascii="Arial" w:hAnsi="Arial" w:cs="Arial"/>
          <w:b/>
          <w:sz w:val="22"/>
          <w:szCs w:val="22"/>
          <w:u w:val="single"/>
        </w:rPr>
        <w:t>07 AUGUST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C0190C" w:rsidRPr="00C0190C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5E5409">
        <w:rPr>
          <w:rFonts w:ascii="Arial" w:hAnsi="Arial" w:cs="Arial"/>
          <w:b/>
          <w:sz w:val="22"/>
          <w:szCs w:val="22"/>
          <w:u w:val="single"/>
        </w:rPr>
        <w:t>2</w:t>
      </w:r>
      <w:r w:rsidR="00EF7C47">
        <w:rPr>
          <w:rFonts w:ascii="Arial" w:hAnsi="Arial" w:cs="Arial"/>
          <w:b/>
          <w:sz w:val="22"/>
          <w:szCs w:val="22"/>
          <w:u w:val="single"/>
        </w:rPr>
        <w:t>5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EF7C47" w:rsidRPr="00EF7C47" w:rsidRDefault="00EF7C47" w:rsidP="00EF7C47">
      <w:pPr>
        <w:spacing w:before="100" w:beforeAutospacing="1" w:after="100" w:afterAutospacing="1"/>
        <w:ind w:left="816" w:hanging="816"/>
        <w:rPr>
          <w:rFonts w:ascii="Arial" w:hAnsi="Arial" w:cs="Arial"/>
          <w:b/>
          <w:noProof/>
          <w:color w:val="000000"/>
          <w:sz w:val="22"/>
          <w:szCs w:val="22"/>
          <w:lang w:val="af-ZA"/>
        </w:rPr>
      </w:pPr>
      <w:r w:rsidRPr="00EF7C47">
        <w:rPr>
          <w:rFonts w:ascii="Arial" w:hAnsi="Arial" w:cs="Arial"/>
          <w:b/>
          <w:noProof/>
          <w:color w:val="000000"/>
          <w:sz w:val="22"/>
          <w:szCs w:val="22"/>
          <w:lang w:val="af-ZA"/>
        </w:rPr>
        <w:t>2060.</w:t>
      </w:r>
      <w:r w:rsidRPr="00EF7C47">
        <w:rPr>
          <w:rFonts w:ascii="Arial" w:hAnsi="Arial" w:cs="Arial"/>
          <w:b/>
          <w:noProof/>
          <w:color w:val="000000"/>
          <w:sz w:val="22"/>
          <w:szCs w:val="22"/>
          <w:lang w:val="af-ZA"/>
        </w:rPr>
        <w:tab/>
        <w:t>Inkosi R N Cebekhulu (IFP) to ask the Minister of Water and Sanitation:</w:t>
      </w:r>
    </w:p>
    <w:p w:rsidR="00EF7C47" w:rsidRPr="00EF7C47" w:rsidRDefault="00EF7C47" w:rsidP="00EF7C47">
      <w:pPr>
        <w:ind w:left="851"/>
        <w:jc w:val="both"/>
        <w:rPr>
          <w:rFonts w:ascii="Arial" w:hAnsi="Arial" w:cs="Arial"/>
          <w:sz w:val="16"/>
          <w:szCs w:val="16"/>
        </w:rPr>
      </w:pPr>
      <w:r w:rsidRPr="00EF7C47">
        <w:rPr>
          <w:rFonts w:ascii="Arial" w:hAnsi="Arial" w:cs="Arial"/>
          <w:sz w:val="22"/>
          <w:szCs w:val="22"/>
        </w:rPr>
        <w:t xml:space="preserve">What is her department doing to stop the (a) contamination of our water supply  such as rivers by municipalities and (b) flow of old motor </w:t>
      </w:r>
      <w:r>
        <w:rPr>
          <w:rFonts w:ascii="Arial" w:hAnsi="Arial" w:cs="Arial"/>
          <w:sz w:val="22"/>
          <w:szCs w:val="22"/>
        </w:rPr>
        <w:t xml:space="preserve">oil from the notorious pavement </w:t>
      </w:r>
      <w:r w:rsidRPr="00EF7C47">
        <w:rPr>
          <w:rFonts w:ascii="Arial" w:hAnsi="Arial" w:cs="Arial"/>
          <w:sz w:val="22"/>
          <w:szCs w:val="22"/>
        </w:rPr>
        <w:t>mechanics into our water supply?</w:t>
      </w:r>
      <w:r w:rsidRPr="00EF7C47">
        <w:rPr>
          <w:rFonts w:ascii="Arial" w:hAnsi="Arial" w:cs="Arial"/>
          <w:sz w:val="22"/>
          <w:szCs w:val="22"/>
        </w:rPr>
        <w:tab/>
      </w:r>
      <w:r w:rsidRPr="00EF7C47">
        <w:rPr>
          <w:rFonts w:ascii="Arial" w:hAnsi="Arial" w:cs="Arial"/>
          <w:sz w:val="22"/>
          <w:szCs w:val="22"/>
        </w:rPr>
        <w:tab/>
      </w:r>
      <w:r w:rsidRPr="00EF7C47">
        <w:rPr>
          <w:rFonts w:ascii="Arial" w:hAnsi="Arial" w:cs="Arial"/>
          <w:sz w:val="22"/>
          <w:szCs w:val="22"/>
        </w:rPr>
        <w:tab/>
      </w:r>
      <w:r w:rsidRPr="00EF7C47">
        <w:rPr>
          <w:rFonts w:ascii="Arial" w:hAnsi="Arial" w:cs="Arial"/>
          <w:sz w:val="22"/>
          <w:szCs w:val="22"/>
        </w:rPr>
        <w:tab/>
      </w:r>
      <w:r w:rsidRPr="00EF7C47">
        <w:rPr>
          <w:rFonts w:ascii="Arial" w:hAnsi="Arial" w:cs="Arial"/>
          <w:sz w:val="22"/>
          <w:szCs w:val="22"/>
        </w:rPr>
        <w:tab/>
      </w:r>
      <w:r w:rsidRPr="00EF7C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F7C47">
        <w:rPr>
          <w:rFonts w:ascii="Arial" w:hAnsi="Arial" w:cs="Arial"/>
          <w:sz w:val="16"/>
          <w:szCs w:val="16"/>
        </w:rPr>
        <w:t>NW2281E</w:t>
      </w:r>
    </w:p>
    <w:p w:rsidR="00EF7C47" w:rsidRDefault="00EF7C47" w:rsidP="00EF7C47">
      <w:pPr>
        <w:jc w:val="center"/>
        <w:rPr>
          <w:rFonts w:ascii="Arial" w:hAnsi="Arial" w:cs="Arial"/>
          <w:sz w:val="22"/>
          <w:szCs w:val="22"/>
        </w:rPr>
      </w:pPr>
    </w:p>
    <w:p w:rsidR="00355562" w:rsidRPr="00CC596F" w:rsidRDefault="008A7DCE" w:rsidP="00EF7C4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C596F">
        <w:rPr>
          <w:rFonts w:ascii="Arial" w:hAnsi="Arial" w:cs="Arial"/>
          <w:sz w:val="22"/>
          <w:szCs w:val="22"/>
        </w:rPr>
        <w:t>---00O00---</w:t>
      </w:r>
    </w:p>
    <w:p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FE45A4" w:rsidRPr="009B1473" w:rsidRDefault="00B2157C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4B1BAE" w:rsidRDefault="00773936" w:rsidP="00E20532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5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F324F">
        <w:rPr>
          <w:rFonts w:ascii="Arial" w:hAnsi="Arial" w:cs="Arial"/>
          <w:sz w:val="22"/>
          <w:szCs w:val="22"/>
        </w:rPr>
        <w:t>a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C24BAD">
        <w:rPr>
          <w:rFonts w:ascii="Arial" w:hAnsi="Arial" w:cs="Arial"/>
          <w:sz w:val="22"/>
          <w:szCs w:val="22"/>
        </w:rPr>
        <w:t>A</w:t>
      </w:r>
      <w:r w:rsidR="00931BA5">
        <w:rPr>
          <w:rFonts w:ascii="Arial" w:hAnsi="Arial" w:cs="Arial"/>
          <w:sz w:val="22"/>
          <w:szCs w:val="22"/>
        </w:rPr>
        <w:t xml:space="preserve">fter communicating the Green </w:t>
      </w:r>
      <w:r w:rsidR="00E20532">
        <w:rPr>
          <w:rFonts w:ascii="Arial" w:hAnsi="Arial" w:cs="Arial"/>
          <w:sz w:val="22"/>
          <w:szCs w:val="22"/>
        </w:rPr>
        <w:t>Drop Progress Report Results of 2014</w:t>
      </w:r>
      <w:r w:rsidR="00C24BAD">
        <w:rPr>
          <w:rFonts w:ascii="Arial" w:hAnsi="Arial" w:cs="Arial"/>
          <w:sz w:val="22"/>
          <w:szCs w:val="22"/>
        </w:rPr>
        <w:t>, my Department</w:t>
      </w:r>
      <w:r w:rsidR="00931BA5">
        <w:rPr>
          <w:rFonts w:ascii="Arial" w:hAnsi="Arial" w:cs="Arial"/>
          <w:sz w:val="22"/>
          <w:szCs w:val="22"/>
        </w:rPr>
        <w:t xml:space="preserve"> prioritized 260 systems that are put under regulatory surveillance to monitor progress and reduction of risks identified in the report. </w:t>
      </w:r>
      <w:r w:rsidR="000F324F">
        <w:rPr>
          <w:rFonts w:ascii="Arial" w:hAnsi="Arial" w:cs="Arial"/>
          <w:sz w:val="22"/>
          <w:szCs w:val="22"/>
        </w:rPr>
        <w:t xml:space="preserve">Our Compliance team has audited 17 treatment works </w:t>
      </w:r>
      <w:r w:rsidR="00C24BAD">
        <w:rPr>
          <w:rFonts w:ascii="Arial" w:hAnsi="Arial" w:cs="Arial"/>
          <w:sz w:val="22"/>
          <w:szCs w:val="22"/>
        </w:rPr>
        <w:t xml:space="preserve">during </w:t>
      </w:r>
      <w:r w:rsidR="000F324F">
        <w:rPr>
          <w:rFonts w:ascii="Arial" w:hAnsi="Arial" w:cs="Arial"/>
          <w:sz w:val="22"/>
          <w:szCs w:val="22"/>
        </w:rPr>
        <w:t>this year</w:t>
      </w:r>
      <w:r w:rsidR="00C24BAD">
        <w:rPr>
          <w:rFonts w:ascii="Arial" w:hAnsi="Arial" w:cs="Arial"/>
          <w:sz w:val="22"/>
          <w:szCs w:val="22"/>
        </w:rPr>
        <w:t xml:space="preserve"> (2017)</w:t>
      </w:r>
      <w:r w:rsidR="000F324F">
        <w:rPr>
          <w:rFonts w:ascii="Arial" w:hAnsi="Arial" w:cs="Arial"/>
          <w:sz w:val="22"/>
          <w:szCs w:val="22"/>
        </w:rPr>
        <w:t>. Treatment works that do not</w:t>
      </w:r>
      <w:r w:rsidR="006A7AC9">
        <w:rPr>
          <w:rFonts w:ascii="Arial" w:hAnsi="Arial" w:cs="Arial"/>
          <w:sz w:val="22"/>
          <w:szCs w:val="22"/>
        </w:rPr>
        <w:t xml:space="preserve"> comply are dealt with through Administrative E</w:t>
      </w:r>
      <w:r w:rsidR="000F324F">
        <w:rPr>
          <w:rFonts w:ascii="Arial" w:hAnsi="Arial" w:cs="Arial"/>
          <w:sz w:val="22"/>
          <w:szCs w:val="22"/>
        </w:rPr>
        <w:t>nforcement. This year</w:t>
      </w:r>
      <w:r w:rsidR="00F065F0">
        <w:rPr>
          <w:rFonts w:ascii="Arial" w:hAnsi="Arial" w:cs="Arial"/>
          <w:sz w:val="22"/>
          <w:szCs w:val="22"/>
        </w:rPr>
        <w:t>,</w:t>
      </w:r>
      <w:r w:rsidR="000F324F">
        <w:rPr>
          <w:rFonts w:ascii="Arial" w:hAnsi="Arial" w:cs="Arial"/>
          <w:sz w:val="22"/>
          <w:szCs w:val="22"/>
        </w:rPr>
        <w:t xml:space="preserve"> the Department of Water and Sanitation as well as </w:t>
      </w:r>
      <w:r w:rsidR="006A7AC9">
        <w:rPr>
          <w:rFonts w:ascii="Arial" w:hAnsi="Arial" w:cs="Arial"/>
          <w:sz w:val="22"/>
          <w:szCs w:val="22"/>
        </w:rPr>
        <w:t xml:space="preserve">the Department of </w:t>
      </w:r>
      <w:r w:rsidR="000F324F">
        <w:rPr>
          <w:rFonts w:ascii="Arial" w:hAnsi="Arial" w:cs="Arial"/>
          <w:sz w:val="22"/>
          <w:szCs w:val="22"/>
        </w:rPr>
        <w:t>Environment</w:t>
      </w:r>
      <w:r w:rsidR="00C24BAD">
        <w:rPr>
          <w:rFonts w:ascii="Arial" w:hAnsi="Arial" w:cs="Arial"/>
          <w:sz w:val="22"/>
          <w:szCs w:val="22"/>
        </w:rPr>
        <w:t>al Affairs</w:t>
      </w:r>
      <w:r w:rsidR="000F324F">
        <w:rPr>
          <w:rFonts w:ascii="Arial" w:hAnsi="Arial" w:cs="Arial"/>
          <w:sz w:val="22"/>
          <w:szCs w:val="22"/>
        </w:rPr>
        <w:t xml:space="preserve"> will be conducting joint operations for certain priority treatment works.</w:t>
      </w:r>
    </w:p>
    <w:p w:rsidR="0082482B" w:rsidRPr="0095517A" w:rsidRDefault="00152A3B" w:rsidP="00E20532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20532">
        <w:rPr>
          <w:rFonts w:ascii="Arial" w:hAnsi="Arial" w:cs="Arial"/>
          <w:sz w:val="22"/>
          <w:szCs w:val="22"/>
        </w:rPr>
        <w:t>b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931BA5">
        <w:rPr>
          <w:rFonts w:ascii="Arial" w:hAnsi="Arial" w:cs="Arial"/>
          <w:sz w:val="22"/>
          <w:szCs w:val="22"/>
        </w:rPr>
        <w:t xml:space="preserve">This specific form of pollution </w:t>
      </w:r>
      <w:r w:rsidR="000F324F">
        <w:rPr>
          <w:rFonts w:ascii="Arial" w:hAnsi="Arial" w:cs="Arial"/>
          <w:sz w:val="22"/>
          <w:szCs w:val="22"/>
        </w:rPr>
        <w:t xml:space="preserve">falls under the mandate of the National Department of Water and Sanitation, the Provincial Department of Environment (Waste and Pollution) as well as Local Government (Pollution and Storm Water Management). </w:t>
      </w:r>
      <w:r w:rsidR="00931BA5">
        <w:rPr>
          <w:rFonts w:ascii="Arial" w:hAnsi="Arial" w:cs="Arial"/>
          <w:sz w:val="22"/>
          <w:szCs w:val="22"/>
        </w:rPr>
        <w:t>The Department's Directorate</w:t>
      </w:r>
      <w:r w:rsidR="00C24BAD">
        <w:rPr>
          <w:rFonts w:ascii="Arial" w:hAnsi="Arial" w:cs="Arial"/>
          <w:sz w:val="22"/>
          <w:szCs w:val="22"/>
        </w:rPr>
        <w:t>:</w:t>
      </w:r>
      <w:r w:rsidR="00931BA5">
        <w:rPr>
          <w:rFonts w:ascii="Arial" w:hAnsi="Arial" w:cs="Arial"/>
          <w:sz w:val="22"/>
          <w:szCs w:val="22"/>
        </w:rPr>
        <w:t xml:space="preserve"> Water Services Sector Development regularly updates model by-laws and shared with the Water Services Authorities to fine tune according to their municipal set up and industries/activities applicable in their area of operation and promulgated by respective council for implementation. </w:t>
      </w:r>
      <w:r w:rsidR="000F324F">
        <w:rPr>
          <w:rFonts w:ascii="Arial" w:hAnsi="Arial" w:cs="Arial"/>
          <w:sz w:val="22"/>
          <w:szCs w:val="22"/>
        </w:rPr>
        <w:t>Due to possible overlapping of mandates</w:t>
      </w:r>
      <w:r w:rsidR="00F065F0">
        <w:rPr>
          <w:rFonts w:ascii="Arial" w:hAnsi="Arial" w:cs="Arial"/>
          <w:sz w:val="22"/>
          <w:szCs w:val="22"/>
        </w:rPr>
        <w:t>,</w:t>
      </w:r>
      <w:r w:rsidR="000F324F">
        <w:rPr>
          <w:rFonts w:ascii="Arial" w:hAnsi="Arial" w:cs="Arial"/>
          <w:sz w:val="22"/>
          <w:szCs w:val="22"/>
        </w:rPr>
        <w:t xml:space="preserve"> </w:t>
      </w:r>
      <w:r w:rsidR="00E20532">
        <w:rPr>
          <w:rFonts w:ascii="Arial" w:hAnsi="Arial" w:cs="Arial"/>
          <w:sz w:val="22"/>
          <w:szCs w:val="22"/>
        </w:rPr>
        <w:t>my</w:t>
      </w:r>
      <w:r w:rsidR="000F324F">
        <w:rPr>
          <w:rFonts w:ascii="Arial" w:hAnsi="Arial" w:cs="Arial"/>
          <w:sz w:val="22"/>
          <w:szCs w:val="22"/>
        </w:rPr>
        <w:t xml:space="preserve"> Department has not to date had an operation/project to raise awareness to address this matter</w:t>
      </w:r>
      <w:r w:rsidR="00C24BAD">
        <w:rPr>
          <w:rFonts w:ascii="Arial" w:hAnsi="Arial" w:cs="Arial"/>
          <w:sz w:val="22"/>
          <w:szCs w:val="22"/>
        </w:rPr>
        <w:t>.</w:t>
      </w:r>
      <w:r w:rsidR="000F324F">
        <w:rPr>
          <w:rFonts w:ascii="Arial" w:hAnsi="Arial" w:cs="Arial"/>
          <w:sz w:val="22"/>
          <w:szCs w:val="22"/>
        </w:rPr>
        <w:t xml:space="preserve"> It will be tabled at Outcome 10 working group IV where the relevant parties can deliberate and bring a pragmatic plan of action to the table.</w:t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A32" w:rsidRDefault="00BE3A32">
      <w:r>
        <w:separator/>
      </w:r>
    </w:p>
  </w:endnote>
  <w:endnote w:type="continuationSeparator" w:id="0">
    <w:p w:rsidR="00BE3A32" w:rsidRDefault="00BE3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Pr="002B3F42" w:rsidRDefault="0072368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</w:t>
    </w:r>
    <w:r w:rsidR="00EC4920" w:rsidRPr="002B3F42">
      <w:rPr>
        <w:rFonts w:ascii="Arial" w:hAnsi="Arial" w:cs="Arial"/>
        <w:sz w:val="16"/>
        <w:szCs w:val="16"/>
      </w:rPr>
      <w:t>NATIONAL ASSEMBLY</w:t>
    </w:r>
    <w:r w:rsidR="00EC4920">
      <w:rPr>
        <w:rFonts w:ascii="Arial" w:hAnsi="Arial" w:cs="Arial"/>
        <w:sz w:val="16"/>
        <w:szCs w:val="16"/>
      </w:rPr>
      <w:tab/>
      <w:t xml:space="preserve">                                QUESTION </w:t>
    </w:r>
    <w:r w:rsidR="00EF7C47">
      <w:rPr>
        <w:rFonts w:ascii="Arial" w:hAnsi="Arial" w:cs="Arial"/>
        <w:sz w:val="16"/>
        <w:szCs w:val="16"/>
      </w:rPr>
      <w:t>2060</w:t>
    </w:r>
    <w:r w:rsidR="00EC4920">
      <w:rPr>
        <w:rFonts w:ascii="Arial" w:hAnsi="Arial" w:cs="Arial"/>
        <w:sz w:val="16"/>
        <w:szCs w:val="16"/>
      </w:rPr>
      <w:tab/>
    </w:r>
    <w:r w:rsidR="00EC4920">
      <w:rPr>
        <w:rFonts w:ascii="Arial" w:hAnsi="Arial" w:cs="Arial"/>
        <w:sz w:val="16"/>
        <w:szCs w:val="16"/>
      </w:rPr>
      <w:tab/>
      <w:t>NW</w:t>
    </w:r>
    <w:r w:rsidR="000E4B82">
      <w:rPr>
        <w:rFonts w:ascii="Arial" w:hAnsi="Arial" w:cs="Arial"/>
        <w:sz w:val="16"/>
        <w:szCs w:val="16"/>
      </w:rPr>
      <w:t>2</w:t>
    </w:r>
    <w:r w:rsidR="00B7360A">
      <w:rPr>
        <w:rFonts w:ascii="Arial" w:hAnsi="Arial" w:cs="Arial"/>
        <w:sz w:val="16"/>
        <w:szCs w:val="16"/>
      </w:rPr>
      <w:t>2</w:t>
    </w:r>
    <w:r w:rsidR="00EF7C47">
      <w:rPr>
        <w:rFonts w:ascii="Arial" w:hAnsi="Arial" w:cs="Arial"/>
        <w:sz w:val="16"/>
        <w:szCs w:val="16"/>
      </w:rPr>
      <w:t>81</w:t>
    </w:r>
    <w:r w:rsidR="00EC4920"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EF7C47">
      <w:rPr>
        <w:rFonts w:ascii="Arial" w:hAnsi="Arial" w:cs="Arial"/>
        <w:sz w:val="16"/>
        <w:szCs w:val="16"/>
      </w:rPr>
      <w:t>2060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0E4B82">
      <w:rPr>
        <w:rFonts w:ascii="Arial" w:hAnsi="Arial" w:cs="Arial"/>
        <w:sz w:val="16"/>
        <w:szCs w:val="16"/>
      </w:rPr>
      <w:t>2</w:t>
    </w:r>
    <w:r w:rsidR="000775DD">
      <w:rPr>
        <w:rFonts w:ascii="Arial" w:hAnsi="Arial" w:cs="Arial"/>
        <w:sz w:val="16"/>
        <w:szCs w:val="16"/>
      </w:rPr>
      <w:t>2</w:t>
    </w:r>
    <w:r w:rsidR="00EF7C47">
      <w:rPr>
        <w:rFonts w:ascii="Arial" w:hAnsi="Arial" w:cs="Arial"/>
        <w:sz w:val="16"/>
        <w:szCs w:val="16"/>
      </w:rPr>
      <w:t>80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A32" w:rsidRDefault="00BE3A32">
      <w:r>
        <w:separator/>
      </w:r>
    </w:p>
  </w:footnote>
  <w:footnote w:type="continuationSeparator" w:id="0">
    <w:p w:rsidR="00BE3A32" w:rsidRDefault="00BE3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Default="00B13B5F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grammar="clean"/>
  <w:stylePaneFormatFilter w:val="3F01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0612"/>
    <w:rsid w:val="0002605A"/>
    <w:rsid w:val="00027CB8"/>
    <w:rsid w:val="00027ECA"/>
    <w:rsid w:val="00031D3E"/>
    <w:rsid w:val="000329E7"/>
    <w:rsid w:val="00036790"/>
    <w:rsid w:val="00044DB3"/>
    <w:rsid w:val="000465D8"/>
    <w:rsid w:val="000475B5"/>
    <w:rsid w:val="000520E5"/>
    <w:rsid w:val="000614F2"/>
    <w:rsid w:val="0006222F"/>
    <w:rsid w:val="00064C41"/>
    <w:rsid w:val="000672CE"/>
    <w:rsid w:val="00072352"/>
    <w:rsid w:val="000747B4"/>
    <w:rsid w:val="00075C08"/>
    <w:rsid w:val="000772AF"/>
    <w:rsid w:val="000775DD"/>
    <w:rsid w:val="00081E70"/>
    <w:rsid w:val="00086A69"/>
    <w:rsid w:val="00086AF5"/>
    <w:rsid w:val="00090929"/>
    <w:rsid w:val="000910A6"/>
    <w:rsid w:val="0009164F"/>
    <w:rsid w:val="000939A3"/>
    <w:rsid w:val="000961D4"/>
    <w:rsid w:val="000A24F0"/>
    <w:rsid w:val="000B5E49"/>
    <w:rsid w:val="000B7476"/>
    <w:rsid w:val="000B74AD"/>
    <w:rsid w:val="000C4175"/>
    <w:rsid w:val="000C4C94"/>
    <w:rsid w:val="000C5148"/>
    <w:rsid w:val="000C5219"/>
    <w:rsid w:val="000C5A26"/>
    <w:rsid w:val="000C6D7B"/>
    <w:rsid w:val="000D2600"/>
    <w:rsid w:val="000D2A0D"/>
    <w:rsid w:val="000D5969"/>
    <w:rsid w:val="000E41F5"/>
    <w:rsid w:val="000E4B82"/>
    <w:rsid w:val="000F0F44"/>
    <w:rsid w:val="000F2839"/>
    <w:rsid w:val="000F324F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3677D"/>
    <w:rsid w:val="00141A98"/>
    <w:rsid w:val="00141D2A"/>
    <w:rsid w:val="00142CEC"/>
    <w:rsid w:val="00144D81"/>
    <w:rsid w:val="00146EB1"/>
    <w:rsid w:val="00152A3B"/>
    <w:rsid w:val="00152E1E"/>
    <w:rsid w:val="001539E6"/>
    <w:rsid w:val="00161514"/>
    <w:rsid w:val="00164340"/>
    <w:rsid w:val="001653FA"/>
    <w:rsid w:val="00171B07"/>
    <w:rsid w:val="00174D49"/>
    <w:rsid w:val="001758C5"/>
    <w:rsid w:val="00177143"/>
    <w:rsid w:val="00185614"/>
    <w:rsid w:val="00187FF2"/>
    <w:rsid w:val="00191720"/>
    <w:rsid w:val="00194434"/>
    <w:rsid w:val="00196EFD"/>
    <w:rsid w:val="001A0035"/>
    <w:rsid w:val="001A06B1"/>
    <w:rsid w:val="001B0889"/>
    <w:rsid w:val="001B6327"/>
    <w:rsid w:val="001B6885"/>
    <w:rsid w:val="001C337D"/>
    <w:rsid w:val="001C5CAE"/>
    <w:rsid w:val="001D03EF"/>
    <w:rsid w:val="001D3462"/>
    <w:rsid w:val="001D7AE5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3D65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0E45"/>
    <w:rsid w:val="00293BC5"/>
    <w:rsid w:val="00295292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4369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6725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567B6"/>
    <w:rsid w:val="003635E7"/>
    <w:rsid w:val="00363865"/>
    <w:rsid w:val="00365608"/>
    <w:rsid w:val="00366E7A"/>
    <w:rsid w:val="003670E4"/>
    <w:rsid w:val="003749BC"/>
    <w:rsid w:val="00375489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041EB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758B"/>
    <w:rsid w:val="00467D5C"/>
    <w:rsid w:val="00472ECA"/>
    <w:rsid w:val="00475D48"/>
    <w:rsid w:val="00476F6C"/>
    <w:rsid w:val="00481CC0"/>
    <w:rsid w:val="00485CC3"/>
    <w:rsid w:val="004A02D1"/>
    <w:rsid w:val="004A63AB"/>
    <w:rsid w:val="004B1A3E"/>
    <w:rsid w:val="004B1BAE"/>
    <w:rsid w:val="004B2369"/>
    <w:rsid w:val="004C0057"/>
    <w:rsid w:val="004C2DE7"/>
    <w:rsid w:val="004C4049"/>
    <w:rsid w:val="004C4A3A"/>
    <w:rsid w:val="004C4D47"/>
    <w:rsid w:val="004C6276"/>
    <w:rsid w:val="004C6F49"/>
    <w:rsid w:val="004D0C88"/>
    <w:rsid w:val="004D1B6B"/>
    <w:rsid w:val="004D2108"/>
    <w:rsid w:val="004D3E5E"/>
    <w:rsid w:val="004D6C09"/>
    <w:rsid w:val="004E3076"/>
    <w:rsid w:val="004E45FD"/>
    <w:rsid w:val="004E68BA"/>
    <w:rsid w:val="004F2286"/>
    <w:rsid w:val="004F58EC"/>
    <w:rsid w:val="004F7BFC"/>
    <w:rsid w:val="00500382"/>
    <w:rsid w:val="0050067B"/>
    <w:rsid w:val="005067B3"/>
    <w:rsid w:val="00511A8D"/>
    <w:rsid w:val="0051341E"/>
    <w:rsid w:val="00514833"/>
    <w:rsid w:val="005203BC"/>
    <w:rsid w:val="00521A31"/>
    <w:rsid w:val="00521ABD"/>
    <w:rsid w:val="0052283A"/>
    <w:rsid w:val="00522DFF"/>
    <w:rsid w:val="005232D7"/>
    <w:rsid w:val="00526C0B"/>
    <w:rsid w:val="00527BD6"/>
    <w:rsid w:val="005340CA"/>
    <w:rsid w:val="005379E1"/>
    <w:rsid w:val="00540715"/>
    <w:rsid w:val="005444FD"/>
    <w:rsid w:val="00562DC8"/>
    <w:rsid w:val="00572BA8"/>
    <w:rsid w:val="00572F35"/>
    <w:rsid w:val="00574A31"/>
    <w:rsid w:val="005752DE"/>
    <w:rsid w:val="00577CE2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5409"/>
    <w:rsid w:val="005E59AA"/>
    <w:rsid w:val="005E63F4"/>
    <w:rsid w:val="005F04C8"/>
    <w:rsid w:val="005F06E8"/>
    <w:rsid w:val="005F26CC"/>
    <w:rsid w:val="005F3CBB"/>
    <w:rsid w:val="005F7852"/>
    <w:rsid w:val="00602470"/>
    <w:rsid w:val="00602BB6"/>
    <w:rsid w:val="00603843"/>
    <w:rsid w:val="00605D9C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728"/>
    <w:rsid w:val="00640FEE"/>
    <w:rsid w:val="006507D5"/>
    <w:rsid w:val="00660EE8"/>
    <w:rsid w:val="00663055"/>
    <w:rsid w:val="00677C2D"/>
    <w:rsid w:val="00680B26"/>
    <w:rsid w:val="00686EA2"/>
    <w:rsid w:val="00687013"/>
    <w:rsid w:val="0069377A"/>
    <w:rsid w:val="00696BD5"/>
    <w:rsid w:val="006A1BF0"/>
    <w:rsid w:val="006A2910"/>
    <w:rsid w:val="006A467A"/>
    <w:rsid w:val="006A7AC9"/>
    <w:rsid w:val="006B01B0"/>
    <w:rsid w:val="006B1185"/>
    <w:rsid w:val="006B25FC"/>
    <w:rsid w:val="006B6484"/>
    <w:rsid w:val="006C11DF"/>
    <w:rsid w:val="006C6C31"/>
    <w:rsid w:val="006D0494"/>
    <w:rsid w:val="006D6860"/>
    <w:rsid w:val="006E192A"/>
    <w:rsid w:val="006E3F0C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368E"/>
    <w:rsid w:val="0072640C"/>
    <w:rsid w:val="00727E0C"/>
    <w:rsid w:val="00730B5C"/>
    <w:rsid w:val="00734C5B"/>
    <w:rsid w:val="007427E5"/>
    <w:rsid w:val="00751FCF"/>
    <w:rsid w:val="00752BD6"/>
    <w:rsid w:val="007558EF"/>
    <w:rsid w:val="00760463"/>
    <w:rsid w:val="007612EB"/>
    <w:rsid w:val="00761DE5"/>
    <w:rsid w:val="00770713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2607"/>
    <w:rsid w:val="007E4C7C"/>
    <w:rsid w:val="007E69E6"/>
    <w:rsid w:val="007F17EC"/>
    <w:rsid w:val="007F26AE"/>
    <w:rsid w:val="007F67B5"/>
    <w:rsid w:val="007F79EF"/>
    <w:rsid w:val="00800EB6"/>
    <w:rsid w:val="00802EDE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446B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87D69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21E8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15D9"/>
    <w:rsid w:val="00903072"/>
    <w:rsid w:val="00924918"/>
    <w:rsid w:val="0093147C"/>
    <w:rsid w:val="00931BA5"/>
    <w:rsid w:val="009359D5"/>
    <w:rsid w:val="00941093"/>
    <w:rsid w:val="00941E0F"/>
    <w:rsid w:val="00946B33"/>
    <w:rsid w:val="009476D2"/>
    <w:rsid w:val="00950011"/>
    <w:rsid w:val="00950C24"/>
    <w:rsid w:val="00952DAA"/>
    <w:rsid w:val="0095517A"/>
    <w:rsid w:val="00970B1C"/>
    <w:rsid w:val="00970CB3"/>
    <w:rsid w:val="009720C3"/>
    <w:rsid w:val="00972A42"/>
    <w:rsid w:val="00972BD0"/>
    <w:rsid w:val="009742B9"/>
    <w:rsid w:val="009760B1"/>
    <w:rsid w:val="00977AF5"/>
    <w:rsid w:val="009831EC"/>
    <w:rsid w:val="00984D33"/>
    <w:rsid w:val="009854B4"/>
    <w:rsid w:val="009857C8"/>
    <w:rsid w:val="00985E53"/>
    <w:rsid w:val="00985FE2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E1C31"/>
    <w:rsid w:val="009E370B"/>
    <w:rsid w:val="009E41F2"/>
    <w:rsid w:val="009E55B3"/>
    <w:rsid w:val="009E5677"/>
    <w:rsid w:val="009F276C"/>
    <w:rsid w:val="009F5A0B"/>
    <w:rsid w:val="009F6195"/>
    <w:rsid w:val="009F75A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4264"/>
    <w:rsid w:val="00A81619"/>
    <w:rsid w:val="00A946D0"/>
    <w:rsid w:val="00A958FA"/>
    <w:rsid w:val="00AA2D12"/>
    <w:rsid w:val="00AC0CBA"/>
    <w:rsid w:val="00AC1960"/>
    <w:rsid w:val="00AC3702"/>
    <w:rsid w:val="00AC480C"/>
    <w:rsid w:val="00AC5AF5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13B5F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360A"/>
    <w:rsid w:val="00B7476D"/>
    <w:rsid w:val="00B829FF"/>
    <w:rsid w:val="00B83118"/>
    <w:rsid w:val="00B8630A"/>
    <w:rsid w:val="00B87386"/>
    <w:rsid w:val="00B972CE"/>
    <w:rsid w:val="00BA0A8C"/>
    <w:rsid w:val="00BA386D"/>
    <w:rsid w:val="00BA46A6"/>
    <w:rsid w:val="00BA5B19"/>
    <w:rsid w:val="00BA78FB"/>
    <w:rsid w:val="00BB3767"/>
    <w:rsid w:val="00BB5BFB"/>
    <w:rsid w:val="00BC54AF"/>
    <w:rsid w:val="00BC77A8"/>
    <w:rsid w:val="00BD1A63"/>
    <w:rsid w:val="00BD403F"/>
    <w:rsid w:val="00BE3A32"/>
    <w:rsid w:val="00BE40FF"/>
    <w:rsid w:val="00BE735F"/>
    <w:rsid w:val="00BF06B9"/>
    <w:rsid w:val="00BF16A4"/>
    <w:rsid w:val="00C0190C"/>
    <w:rsid w:val="00C01DB2"/>
    <w:rsid w:val="00C04C77"/>
    <w:rsid w:val="00C067D2"/>
    <w:rsid w:val="00C06F36"/>
    <w:rsid w:val="00C16509"/>
    <w:rsid w:val="00C179BF"/>
    <w:rsid w:val="00C205F2"/>
    <w:rsid w:val="00C2124A"/>
    <w:rsid w:val="00C24BAD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85926"/>
    <w:rsid w:val="00C87B6E"/>
    <w:rsid w:val="00CA02FD"/>
    <w:rsid w:val="00CA2E3F"/>
    <w:rsid w:val="00CC0595"/>
    <w:rsid w:val="00CC2A1C"/>
    <w:rsid w:val="00CC596F"/>
    <w:rsid w:val="00CC6079"/>
    <w:rsid w:val="00CD0996"/>
    <w:rsid w:val="00CD203C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31F26"/>
    <w:rsid w:val="00D33E87"/>
    <w:rsid w:val="00D404B9"/>
    <w:rsid w:val="00D407A6"/>
    <w:rsid w:val="00D40BB1"/>
    <w:rsid w:val="00D40BE8"/>
    <w:rsid w:val="00D455F2"/>
    <w:rsid w:val="00D46297"/>
    <w:rsid w:val="00D53338"/>
    <w:rsid w:val="00D5340E"/>
    <w:rsid w:val="00D56138"/>
    <w:rsid w:val="00D5720F"/>
    <w:rsid w:val="00D668C8"/>
    <w:rsid w:val="00D67222"/>
    <w:rsid w:val="00D70942"/>
    <w:rsid w:val="00D73CC0"/>
    <w:rsid w:val="00D7463F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D6FE7"/>
    <w:rsid w:val="00DE5267"/>
    <w:rsid w:val="00DF023E"/>
    <w:rsid w:val="00DF04F3"/>
    <w:rsid w:val="00DF4239"/>
    <w:rsid w:val="00DF4C1C"/>
    <w:rsid w:val="00E010BD"/>
    <w:rsid w:val="00E068C5"/>
    <w:rsid w:val="00E20532"/>
    <w:rsid w:val="00E24799"/>
    <w:rsid w:val="00E25606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A36B0"/>
    <w:rsid w:val="00EA3E2B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3F4"/>
    <w:rsid w:val="00EC4920"/>
    <w:rsid w:val="00ED0A33"/>
    <w:rsid w:val="00ED72C3"/>
    <w:rsid w:val="00EE0081"/>
    <w:rsid w:val="00EE143A"/>
    <w:rsid w:val="00EE4FCA"/>
    <w:rsid w:val="00EE5102"/>
    <w:rsid w:val="00EE6781"/>
    <w:rsid w:val="00EF4888"/>
    <w:rsid w:val="00EF7C47"/>
    <w:rsid w:val="00F0437A"/>
    <w:rsid w:val="00F065F0"/>
    <w:rsid w:val="00F14285"/>
    <w:rsid w:val="00F15750"/>
    <w:rsid w:val="00F16EF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2562"/>
    <w:rsid w:val="00FA432A"/>
    <w:rsid w:val="00FB38ED"/>
    <w:rsid w:val="00FB771F"/>
    <w:rsid w:val="00FC53C3"/>
    <w:rsid w:val="00FD30D5"/>
    <w:rsid w:val="00FD5B14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3340-7788-414F-8C90-054AD9BB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cp:lastPrinted>2017-08-10T11:01:00Z</cp:lastPrinted>
  <dcterms:created xsi:type="dcterms:W3CDTF">2017-09-12T09:59:00Z</dcterms:created>
  <dcterms:modified xsi:type="dcterms:W3CDTF">2017-09-12T09:59:00Z</dcterms:modified>
</cp:coreProperties>
</file>