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F3E7" w14:textId="77777777" w:rsidR="008A7DCE" w:rsidRDefault="008A7DCE">
      <w:pPr>
        <w:rPr>
          <w:sz w:val="10"/>
          <w:szCs w:val="16"/>
        </w:rPr>
      </w:pPr>
      <w:bookmarkStart w:id="0" w:name="_GoBack"/>
      <w:bookmarkEnd w:id="0"/>
    </w:p>
    <w:p w14:paraId="6CD8BFCE"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0FE68392" wp14:editId="19523E8D">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52432856" w14:textId="77777777" w:rsidR="00AE413A" w:rsidRDefault="009B1473" w:rsidP="00262057">
      <w:pPr>
        <w:tabs>
          <w:tab w:val="left" w:pos="5954"/>
          <w:tab w:val="left" w:pos="7920"/>
        </w:tabs>
        <w:jc w:val="both"/>
        <w:rPr>
          <w:rFonts w:cs="Arial"/>
          <w:szCs w:val="22"/>
          <w:lang w:val="en-GB"/>
        </w:rPr>
      </w:pPr>
      <w:r w:rsidRPr="00F42D38">
        <w:rPr>
          <w:rFonts w:ascii="Arial" w:hAnsi="Arial" w:cs="Arial"/>
          <w:b/>
          <w:sz w:val="22"/>
          <w:szCs w:val="22"/>
        </w:rPr>
        <w:tab/>
      </w:r>
    </w:p>
    <w:p w14:paraId="756F57A9"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4B82E83A" w14:textId="77777777" w:rsidR="008A7DCE" w:rsidRPr="0095517A" w:rsidRDefault="008A7DCE" w:rsidP="008A7DCE">
      <w:pPr>
        <w:pStyle w:val="Title"/>
        <w:jc w:val="both"/>
        <w:rPr>
          <w:rFonts w:cs="Arial"/>
          <w:szCs w:val="22"/>
          <w:lang w:val="en-GB"/>
        </w:rPr>
      </w:pPr>
    </w:p>
    <w:p w14:paraId="7813E06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D946F0A" w14:textId="77777777" w:rsidR="008A7DCE" w:rsidRPr="0095517A" w:rsidRDefault="008A7DCE" w:rsidP="008A7DCE">
      <w:pPr>
        <w:jc w:val="both"/>
        <w:rPr>
          <w:rFonts w:ascii="Arial" w:hAnsi="Arial" w:cs="Arial"/>
          <w:b/>
          <w:sz w:val="22"/>
          <w:szCs w:val="22"/>
          <w:u w:val="single"/>
        </w:rPr>
      </w:pPr>
    </w:p>
    <w:p w14:paraId="32749F49"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D5B03">
        <w:rPr>
          <w:rFonts w:ascii="Arial" w:hAnsi="Arial" w:cs="Arial"/>
          <w:b/>
          <w:sz w:val="22"/>
          <w:szCs w:val="22"/>
          <w:u w:val="single"/>
        </w:rPr>
        <w:t>1722</w:t>
      </w:r>
    </w:p>
    <w:p w14:paraId="3F0F8664" w14:textId="77777777" w:rsidR="008A7DCE" w:rsidRPr="0095517A" w:rsidRDefault="008A7DCE" w:rsidP="008A7DCE">
      <w:pPr>
        <w:jc w:val="both"/>
        <w:rPr>
          <w:rFonts w:ascii="Arial" w:hAnsi="Arial" w:cs="Arial"/>
          <w:b/>
          <w:sz w:val="22"/>
          <w:szCs w:val="22"/>
          <w:u w:val="single"/>
        </w:rPr>
      </w:pPr>
    </w:p>
    <w:p w14:paraId="51A3801F"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40FCA">
        <w:rPr>
          <w:rFonts w:ascii="Arial" w:hAnsi="Arial" w:cs="Arial"/>
          <w:b/>
          <w:sz w:val="22"/>
          <w:szCs w:val="22"/>
          <w:u w:val="single"/>
        </w:rPr>
        <w:t>26</w:t>
      </w:r>
      <w:r w:rsidR="00B114E0">
        <w:rPr>
          <w:rFonts w:ascii="Arial" w:hAnsi="Arial" w:cs="Arial"/>
          <w:b/>
          <w:sz w:val="22"/>
          <w:szCs w:val="22"/>
          <w:u w:val="single"/>
        </w:rPr>
        <w:t xml:space="preserve"> AUGUST</w:t>
      </w:r>
      <w:r w:rsidR="00522DFF">
        <w:rPr>
          <w:rFonts w:ascii="Arial" w:hAnsi="Arial" w:cs="Arial"/>
          <w:b/>
          <w:sz w:val="22"/>
          <w:szCs w:val="22"/>
          <w:u w:val="single"/>
        </w:rPr>
        <w:t xml:space="preserve"> 2016</w:t>
      </w:r>
    </w:p>
    <w:p w14:paraId="0876FE48"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540FCA">
        <w:rPr>
          <w:rFonts w:ascii="Arial" w:hAnsi="Arial" w:cs="Arial"/>
          <w:b/>
          <w:sz w:val="22"/>
          <w:szCs w:val="22"/>
          <w:u w:val="single"/>
        </w:rPr>
        <w:t>3</w:t>
      </w:r>
      <w:r w:rsidR="00E010BD" w:rsidRPr="0095517A">
        <w:rPr>
          <w:rFonts w:ascii="Arial" w:hAnsi="Arial" w:cs="Arial"/>
          <w:b/>
          <w:sz w:val="22"/>
          <w:szCs w:val="22"/>
          <w:u w:val="single"/>
        </w:rPr>
        <w:t>)</w:t>
      </w:r>
    </w:p>
    <w:p w14:paraId="5805BB8A" w14:textId="77777777" w:rsidR="001D5B03" w:rsidRPr="001D5B03" w:rsidRDefault="001D5B03" w:rsidP="001D5B03">
      <w:pPr>
        <w:spacing w:before="100" w:beforeAutospacing="1" w:after="100" w:afterAutospacing="1"/>
        <w:ind w:left="851" w:hanging="851"/>
        <w:jc w:val="both"/>
        <w:outlineLvl w:val="0"/>
        <w:rPr>
          <w:rFonts w:ascii="Arial" w:hAnsi="Arial" w:cs="Arial"/>
          <w:b/>
          <w:sz w:val="22"/>
          <w:szCs w:val="22"/>
        </w:rPr>
      </w:pPr>
      <w:r w:rsidRPr="001D5B03">
        <w:rPr>
          <w:rFonts w:ascii="Arial" w:hAnsi="Arial" w:cs="Arial"/>
          <w:b/>
          <w:sz w:val="22"/>
          <w:szCs w:val="22"/>
        </w:rPr>
        <w:t>1722.</w:t>
      </w:r>
      <w:r w:rsidRPr="001D5B03">
        <w:rPr>
          <w:rFonts w:ascii="Arial" w:hAnsi="Arial" w:cs="Arial"/>
          <w:b/>
          <w:sz w:val="22"/>
          <w:szCs w:val="22"/>
        </w:rPr>
        <w:tab/>
      </w:r>
      <w:proofErr w:type="spellStart"/>
      <w:r w:rsidRPr="001D5B03">
        <w:rPr>
          <w:rFonts w:ascii="Arial" w:hAnsi="Arial" w:cs="Arial"/>
          <w:b/>
          <w:sz w:val="22"/>
          <w:szCs w:val="22"/>
        </w:rPr>
        <w:t>Ms</w:t>
      </w:r>
      <w:proofErr w:type="spellEnd"/>
      <w:r w:rsidRPr="001D5B03">
        <w:rPr>
          <w:rFonts w:ascii="Arial" w:hAnsi="Arial" w:cs="Arial"/>
          <w:b/>
          <w:sz w:val="22"/>
          <w:szCs w:val="22"/>
        </w:rPr>
        <w:t xml:space="preserve"> N K </w:t>
      </w:r>
      <w:proofErr w:type="spellStart"/>
      <w:r w:rsidRPr="001D5B03">
        <w:rPr>
          <w:rFonts w:ascii="Arial" w:hAnsi="Arial" w:cs="Arial"/>
          <w:b/>
          <w:sz w:val="22"/>
          <w:szCs w:val="22"/>
        </w:rPr>
        <w:t>Bilankulu</w:t>
      </w:r>
      <w:proofErr w:type="spellEnd"/>
      <w:r w:rsidRPr="001D5B03">
        <w:rPr>
          <w:rFonts w:ascii="Arial" w:hAnsi="Arial" w:cs="Arial"/>
          <w:b/>
          <w:sz w:val="22"/>
          <w:szCs w:val="22"/>
        </w:rPr>
        <w:t xml:space="preserve"> (ANC) to ask the Minister of Water and Sanitation:</w:t>
      </w:r>
    </w:p>
    <w:p w14:paraId="6EF87D7D" w14:textId="77777777" w:rsidR="001D5B03" w:rsidRDefault="001D5B03" w:rsidP="001D5B03">
      <w:pPr>
        <w:spacing w:before="100" w:beforeAutospacing="1" w:after="100" w:afterAutospacing="1"/>
        <w:ind w:left="851"/>
        <w:jc w:val="both"/>
        <w:rPr>
          <w:rFonts w:ascii="Arial" w:hAnsi="Arial" w:cs="Arial"/>
          <w:sz w:val="16"/>
          <w:szCs w:val="16"/>
        </w:rPr>
      </w:pPr>
      <w:r w:rsidRPr="001D5B03">
        <w:rPr>
          <w:rFonts w:ascii="Arial" w:hAnsi="Arial" w:cs="Arial"/>
          <w:sz w:val="22"/>
          <w:szCs w:val="22"/>
        </w:rPr>
        <w:t xml:space="preserve">(a) What progress has been made with regard to the Bucket Eradication </w:t>
      </w:r>
      <w:proofErr w:type="spellStart"/>
      <w:r w:rsidRPr="001D5B03">
        <w:rPr>
          <w:rFonts w:ascii="Arial" w:hAnsi="Arial" w:cs="Arial"/>
          <w:sz w:val="22"/>
          <w:szCs w:val="22"/>
        </w:rPr>
        <w:t>Programme</w:t>
      </w:r>
      <w:proofErr w:type="spellEnd"/>
      <w:r w:rsidRPr="001D5B03">
        <w:rPr>
          <w:rFonts w:ascii="Arial" w:hAnsi="Arial" w:cs="Arial"/>
          <w:sz w:val="22"/>
          <w:szCs w:val="22"/>
        </w:rPr>
        <w:t xml:space="preserve"> in the provinces where the specified </w:t>
      </w:r>
      <w:proofErr w:type="spellStart"/>
      <w:r w:rsidRPr="001D5B03">
        <w:rPr>
          <w:rFonts w:ascii="Arial" w:hAnsi="Arial" w:cs="Arial"/>
          <w:sz w:val="22"/>
          <w:szCs w:val="22"/>
        </w:rPr>
        <w:t>programme</w:t>
      </w:r>
      <w:proofErr w:type="spellEnd"/>
      <w:r w:rsidRPr="001D5B03">
        <w:rPr>
          <w:rFonts w:ascii="Arial" w:hAnsi="Arial" w:cs="Arial"/>
          <w:sz w:val="22"/>
          <w:szCs w:val="22"/>
        </w:rPr>
        <w:t xml:space="preserve"> has not been fully implemented and (b) what are the reasons for the delay in the completion of the specified </w:t>
      </w:r>
      <w:proofErr w:type="spellStart"/>
      <w:r w:rsidRPr="001D5B03">
        <w:rPr>
          <w:rFonts w:ascii="Arial" w:hAnsi="Arial" w:cs="Arial"/>
          <w:sz w:val="22"/>
          <w:szCs w:val="22"/>
        </w:rPr>
        <w:t>programme</w:t>
      </w:r>
      <w:proofErr w:type="spellEnd"/>
      <w:r w:rsidRPr="001D5B03">
        <w:rPr>
          <w:rFonts w:ascii="Arial" w:hAnsi="Arial" w:cs="Arial"/>
          <w:sz w:val="22"/>
          <w:szCs w:val="22"/>
        </w:rPr>
        <w:t>?</w:t>
      </w:r>
      <w:r w:rsidRPr="001D5B03">
        <w:rPr>
          <w:rFonts w:ascii="Arial" w:hAnsi="Arial" w:cs="Arial"/>
          <w:sz w:val="22"/>
          <w:szCs w:val="22"/>
        </w:rPr>
        <w:tab/>
      </w:r>
      <w:r w:rsidRPr="001D5B03">
        <w:rPr>
          <w:rFonts w:ascii="Arial" w:hAnsi="Arial" w:cs="Arial"/>
          <w:sz w:val="16"/>
          <w:szCs w:val="16"/>
        </w:rPr>
        <w:t>NW1972E</w:t>
      </w:r>
    </w:p>
    <w:p w14:paraId="4DF314E1" w14:textId="77777777" w:rsidR="003B46A8" w:rsidRPr="003B46A8" w:rsidRDefault="003B46A8" w:rsidP="003B46A8">
      <w:pPr>
        <w:jc w:val="center"/>
        <w:rPr>
          <w:rFonts w:ascii="Arial" w:hAnsi="Arial" w:cs="Arial"/>
          <w:sz w:val="22"/>
          <w:szCs w:val="22"/>
        </w:rPr>
      </w:pPr>
      <w:r w:rsidRPr="00CC596F">
        <w:rPr>
          <w:rFonts w:ascii="Arial" w:hAnsi="Arial" w:cs="Arial"/>
          <w:sz w:val="22"/>
          <w:szCs w:val="22"/>
        </w:rPr>
        <w:t>---00O00---</w:t>
      </w:r>
    </w:p>
    <w:p w14:paraId="0174C7F2"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14:paraId="782737F9" w14:textId="77777777" w:rsidR="009B66EC" w:rsidRDefault="003B46A8" w:rsidP="003B46A8">
      <w:pPr>
        <w:tabs>
          <w:tab w:val="left" w:pos="1276"/>
        </w:tabs>
        <w:spacing w:before="100" w:beforeAutospacing="1" w:after="100" w:afterAutospacing="1"/>
        <w:ind w:left="1276" w:hanging="425"/>
        <w:jc w:val="both"/>
        <w:rPr>
          <w:rFonts w:ascii="Arial" w:hAnsi="Arial" w:cs="Arial"/>
          <w:sz w:val="22"/>
          <w:szCs w:val="22"/>
        </w:rPr>
      </w:pPr>
      <w:r>
        <w:rPr>
          <w:rFonts w:ascii="Arial" w:hAnsi="Arial" w:cs="Arial"/>
          <w:sz w:val="22"/>
          <w:szCs w:val="22"/>
        </w:rPr>
        <w:t>(a)</w:t>
      </w:r>
      <w:r>
        <w:rPr>
          <w:rFonts w:ascii="Arial" w:hAnsi="Arial" w:cs="Arial"/>
          <w:sz w:val="22"/>
          <w:szCs w:val="22"/>
        </w:rPr>
        <w:tab/>
      </w:r>
      <w:r w:rsidR="009B66EC">
        <w:rPr>
          <w:rFonts w:ascii="Arial" w:hAnsi="Arial" w:cs="Arial"/>
          <w:sz w:val="22"/>
          <w:szCs w:val="22"/>
        </w:rPr>
        <w:t xml:space="preserve">The Bucket Eradication </w:t>
      </w:r>
      <w:proofErr w:type="spellStart"/>
      <w:r w:rsidR="009B66EC">
        <w:rPr>
          <w:rFonts w:ascii="Arial" w:hAnsi="Arial" w:cs="Arial"/>
          <w:sz w:val="22"/>
          <w:szCs w:val="22"/>
        </w:rPr>
        <w:t>Programme</w:t>
      </w:r>
      <w:proofErr w:type="spellEnd"/>
      <w:r w:rsidR="009B66EC">
        <w:rPr>
          <w:rFonts w:ascii="Arial" w:hAnsi="Arial" w:cs="Arial"/>
          <w:sz w:val="22"/>
          <w:szCs w:val="22"/>
        </w:rPr>
        <w:t xml:space="preserve"> is</w:t>
      </w:r>
      <w:r w:rsidR="00721202">
        <w:rPr>
          <w:rFonts w:ascii="Arial" w:hAnsi="Arial" w:cs="Arial"/>
          <w:sz w:val="22"/>
          <w:szCs w:val="22"/>
        </w:rPr>
        <w:t xml:space="preserve"> being </w:t>
      </w:r>
      <w:r w:rsidR="009B66EC">
        <w:rPr>
          <w:rFonts w:ascii="Arial" w:hAnsi="Arial" w:cs="Arial"/>
          <w:sz w:val="22"/>
          <w:szCs w:val="22"/>
        </w:rPr>
        <w:t>implemented in the Northern Cape, Free State, North West and Eastern Cape</w:t>
      </w:r>
      <w:r w:rsidR="004D1B6B">
        <w:rPr>
          <w:rFonts w:ascii="Arial" w:hAnsi="Arial" w:cs="Arial"/>
          <w:sz w:val="22"/>
          <w:szCs w:val="22"/>
        </w:rPr>
        <w:tab/>
      </w:r>
      <w:r w:rsidR="009B66EC">
        <w:rPr>
          <w:rFonts w:ascii="Arial" w:hAnsi="Arial" w:cs="Arial"/>
          <w:sz w:val="22"/>
          <w:szCs w:val="22"/>
        </w:rPr>
        <w:t>Provinces,</w:t>
      </w:r>
      <w:r w:rsidR="00596344">
        <w:rPr>
          <w:rFonts w:ascii="Arial" w:hAnsi="Arial" w:cs="Arial"/>
          <w:sz w:val="22"/>
          <w:szCs w:val="22"/>
        </w:rPr>
        <w:t xml:space="preserve"> </w:t>
      </w:r>
      <w:r w:rsidR="009B66EC">
        <w:rPr>
          <w:rFonts w:ascii="Arial" w:hAnsi="Arial" w:cs="Arial"/>
          <w:sz w:val="22"/>
          <w:szCs w:val="22"/>
        </w:rPr>
        <w:t xml:space="preserve">and the progress is indicated in the table </w:t>
      </w:r>
      <w:r>
        <w:rPr>
          <w:rFonts w:ascii="Arial" w:hAnsi="Arial" w:cs="Arial"/>
          <w:sz w:val="22"/>
          <w:szCs w:val="22"/>
        </w:rPr>
        <w:t>below:</w:t>
      </w:r>
    </w:p>
    <w:p w14:paraId="139B39FB" w14:textId="77777777" w:rsidR="004B1BAE" w:rsidRDefault="009B66EC" w:rsidP="003B46A8">
      <w:pPr>
        <w:tabs>
          <w:tab w:val="left" w:pos="720"/>
          <w:tab w:val="left" w:pos="1440"/>
          <w:tab w:val="left" w:pos="3180"/>
        </w:tabs>
        <w:spacing w:before="100" w:beforeAutospacing="1" w:after="100" w:afterAutospacing="1"/>
        <w:ind w:left="1440" w:hanging="164"/>
        <w:jc w:val="both"/>
        <w:rPr>
          <w:rFonts w:ascii="Arial" w:hAnsi="Arial" w:cs="Arial"/>
          <w:sz w:val="22"/>
          <w:szCs w:val="22"/>
        </w:rPr>
      </w:pPr>
      <w:r w:rsidRPr="009B66EC">
        <w:rPr>
          <w:noProof/>
          <w:lang w:val="en-ZA" w:eastAsia="en-ZA"/>
        </w:rPr>
        <w:drawing>
          <wp:inline distT="0" distB="0" distL="0" distR="0" wp14:anchorId="033657C8" wp14:editId="56D23BBE">
            <wp:extent cx="5324475" cy="1571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125" cy="1572112"/>
                    </a:xfrm>
                    <a:prstGeom prst="rect">
                      <a:avLst/>
                    </a:prstGeom>
                    <a:noFill/>
                    <a:ln>
                      <a:noFill/>
                    </a:ln>
                  </pic:spPr>
                </pic:pic>
              </a:graphicData>
            </a:graphic>
          </wp:inline>
        </w:drawing>
      </w:r>
      <w:r w:rsidR="000520E5">
        <w:rPr>
          <w:rFonts w:ascii="Arial" w:hAnsi="Arial" w:cs="Arial"/>
          <w:sz w:val="22"/>
          <w:szCs w:val="22"/>
        </w:rPr>
        <w:tab/>
      </w:r>
    </w:p>
    <w:p w14:paraId="450C0E34" w14:textId="77777777" w:rsidR="003B46A8" w:rsidRDefault="00152A3B" w:rsidP="003B46A8">
      <w:pPr>
        <w:pStyle w:val="NormalWeb"/>
        <w:tabs>
          <w:tab w:val="left" w:pos="1276"/>
        </w:tabs>
        <w:ind w:left="1276" w:hanging="425"/>
        <w:jc w:val="both"/>
        <w:rPr>
          <w:rFonts w:ascii="Arial" w:hAnsi="Arial" w:cs="Arial"/>
          <w:sz w:val="22"/>
          <w:szCs w:val="22"/>
        </w:rPr>
      </w:pPr>
      <w:r>
        <w:rPr>
          <w:rFonts w:ascii="Arial" w:hAnsi="Arial" w:cs="Arial"/>
          <w:sz w:val="22"/>
          <w:szCs w:val="22"/>
        </w:rPr>
        <w:t>(</w:t>
      </w:r>
      <w:r w:rsidR="003B46A8">
        <w:rPr>
          <w:rFonts w:ascii="Arial" w:hAnsi="Arial" w:cs="Arial"/>
          <w:sz w:val="22"/>
          <w:szCs w:val="22"/>
        </w:rPr>
        <w:t>b</w:t>
      </w:r>
      <w:r w:rsidR="004D1B6B">
        <w:rPr>
          <w:rFonts w:ascii="Arial" w:hAnsi="Arial" w:cs="Arial"/>
          <w:sz w:val="22"/>
          <w:szCs w:val="22"/>
        </w:rPr>
        <w:t>)</w:t>
      </w:r>
      <w:r w:rsidR="004D1B6B">
        <w:rPr>
          <w:rFonts w:ascii="Arial" w:hAnsi="Arial" w:cs="Arial"/>
          <w:sz w:val="22"/>
          <w:szCs w:val="22"/>
        </w:rPr>
        <w:tab/>
      </w:r>
      <w:r w:rsidR="003B46A8">
        <w:rPr>
          <w:rFonts w:ascii="Arial" w:hAnsi="Arial" w:cs="Arial"/>
          <w:sz w:val="22"/>
          <w:szCs w:val="22"/>
        </w:rPr>
        <w:t xml:space="preserve">Below are </w:t>
      </w:r>
      <w:r w:rsidR="003B46A8" w:rsidRPr="001D5B03">
        <w:rPr>
          <w:rFonts w:ascii="Arial" w:hAnsi="Arial" w:cs="Arial"/>
          <w:sz w:val="22"/>
          <w:szCs w:val="22"/>
        </w:rPr>
        <w:t xml:space="preserve">reasons for the delay in the completion of the specified </w:t>
      </w:r>
      <w:proofErr w:type="spellStart"/>
      <w:r w:rsidR="003B46A8" w:rsidRPr="001D5B03">
        <w:rPr>
          <w:rFonts w:ascii="Arial" w:hAnsi="Arial" w:cs="Arial"/>
          <w:sz w:val="22"/>
          <w:szCs w:val="22"/>
        </w:rPr>
        <w:t>programme</w:t>
      </w:r>
      <w:proofErr w:type="spellEnd"/>
      <w:r w:rsidR="003B46A8">
        <w:rPr>
          <w:rFonts w:ascii="Arial" w:hAnsi="Arial" w:cs="Arial"/>
          <w:sz w:val="22"/>
          <w:szCs w:val="22"/>
        </w:rPr>
        <w:t>:</w:t>
      </w:r>
    </w:p>
    <w:p w14:paraId="7A89A752" w14:textId="77777777" w:rsidR="0023447F" w:rsidRPr="003B46A8" w:rsidRDefault="0023447F" w:rsidP="003B46A8">
      <w:pPr>
        <w:pStyle w:val="NormalWeb"/>
        <w:numPr>
          <w:ilvl w:val="0"/>
          <w:numId w:val="3"/>
        </w:numPr>
        <w:tabs>
          <w:tab w:val="left" w:pos="1276"/>
        </w:tabs>
        <w:jc w:val="both"/>
        <w:rPr>
          <w:rFonts w:cs="Arial"/>
          <w:szCs w:val="22"/>
        </w:rPr>
      </w:pPr>
      <w:r w:rsidRPr="0023447F">
        <w:rPr>
          <w:rFonts w:ascii="Arial" w:hAnsi="Arial" w:cs="Arial"/>
          <w:bCs/>
          <w:sz w:val="22"/>
          <w:szCs w:val="22"/>
          <w:lang w:val="en-ZA"/>
        </w:rPr>
        <w:t>Extreme difficult soil conditions exist in the Northern Cape with moderate conditions in the Free State Province which requires sophisticated machinery to enable the excavation of the rock formations;</w:t>
      </w:r>
    </w:p>
    <w:p w14:paraId="0DE4EB1B" w14:textId="77777777" w:rsidR="0023447F" w:rsidRPr="003B46A8" w:rsidRDefault="0023447F" w:rsidP="003B46A8">
      <w:pPr>
        <w:pStyle w:val="ListParagraph"/>
        <w:numPr>
          <w:ilvl w:val="0"/>
          <w:numId w:val="3"/>
        </w:numPr>
        <w:tabs>
          <w:tab w:val="left" w:pos="810"/>
        </w:tabs>
        <w:spacing w:before="100" w:beforeAutospacing="1" w:after="100" w:afterAutospacing="1"/>
        <w:jc w:val="both"/>
        <w:rPr>
          <w:rFonts w:ascii="Arial" w:hAnsi="Arial" w:cs="Arial"/>
          <w:bCs/>
          <w:sz w:val="22"/>
          <w:szCs w:val="22"/>
          <w:lang w:val="en-ZA"/>
        </w:rPr>
      </w:pPr>
      <w:r w:rsidRPr="003B46A8">
        <w:rPr>
          <w:rFonts w:ascii="Arial" w:hAnsi="Arial" w:cs="Arial"/>
          <w:bCs/>
          <w:sz w:val="22"/>
          <w:szCs w:val="22"/>
          <w:lang w:val="en-ZA"/>
        </w:rPr>
        <w:t>In some towns, the extent of the sewer and water reticulation is in excess of 50km which with some difficult soil conditions slow</w:t>
      </w:r>
      <w:r w:rsidR="00755D34" w:rsidRPr="003B46A8">
        <w:rPr>
          <w:rFonts w:ascii="Arial" w:hAnsi="Arial" w:cs="Arial"/>
          <w:bCs/>
          <w:sz w:val="22"/>
          <w:szCs w:val="22"/>
          <w:lang w:val="en-ZA"/>
        </w:rPr>
        <w:t>s the excavation process</w:t>
      </w:r>
      <w:r w:rsidRPr="003B46A8">
        <w:rPr>
          <w:rFonts w:ascii="Arial" w:hAnsi="Arial" w:cs="Arial"/>
          <w:bCs/>
          <w:sz w:val="22"/>
          <w:szCs w:val="22"/>
          <w:lang w:val="en-ZA"/>
        </w:rPr>
        <w:t>;</w:t>
      </w:r>
    </w:p>
    <w:p w14:paraId="221C1718" w14:textId="77777777" w:rsidR="00755D34" w:rsidRPr="003B46A8" w:rsidRDefault="00755D34" w:rsidP="003B46A8">
      <w:pPr>
        <w:pStyle w:val="ListParagraph"/>
        <w:numPr>
          <w:ilvl w:val="0"/>
          <w:numId w:val="3"/>
        </w:numPr>
        <w:tabs>
          <w:tab w:val="left" w:pos="810"/>
        </w:tabs>
        <w:spacing w:before="100" w:beforeAutospacing="1" w:after="100" w:afterAutospacing="1"/>
        <w:jc w:val="both"/>
        <w:rPr>
          <w:rFonts w:ascii="Arial" w:hAnsi="Arial" w:cs="Arial"/>
          <w:bCs/>
          <w:sz w:val="22"/>
          <w:szCs w:val="22"/>
          <w:lang w:val="en-ZA"/>
        </w:rPr>
      </w:pPr>
      <w:r w:rsidRPr="003B46A8">
        <w:rPr>
          <w:rFonts w:ascii="Arial" w:hAnsi="Arial" w:cs="Arial"/>
          <w:bCs/>
          <w:sz w:val="22"/>
          <w:szCs w:val="22"/>
          <w:lang w:val="en-ZA"/>
        </w:rPr>
        <w:t>Due to the flat terrain of some projects, deep excavations for services, often as deep as 3m must be excavated to ensure gravity flows once connected;</w:t>
      </w:r>
    </w:p>
    <w:p w14:paraId="2AAEB49C" w14:textId="77777777" w:rsidR="00755D34" w:rsidRPr="003B46A8" w:rsidRDefault="00755D34" w:rsidP="003B46A8">
      <w:pPr>
        <w:pStyle w:val="ListParagraph"/>
        <w:numPr>
          <w:ilvl w:val="0"/>
          <w:numId w:val="3"/>
        </w:numPr>
        <w:tabs>
          <w:tab w:val="left" w:pos="810"/>
        </w:tabs>
        <w:spacing w:before="100" w:beforeAutospacing="1" w:after="100" w:afterAutospacing="1"/>
        <w:jc w:val="both"/>
        <w:rPr>
          <w:rFonts w:ascii="Arial" w:hAnsi="Arial" w:cs="Arial"/>
          <w:bCs/>
          <w:sz w:val="22"/>
          <w:szCs w:val="22"/>
          <w:lang w:val="en-ZA"/>
        </w:rPr>
      </w:pPr>
      <w:r w:rsidRPr="003B46A8">
        <w:rPr>
          <w:rFonts w:ascii="Arial" w:hAnsi="Arial" w:cs="Arial"/>
          <w:bCs/>
          <w:sz w:val="22"/>
          <w:szCs w:val="22"/>
          <w:lang w:val="en-ZA"/>
        </w:rPr>
        <w:t xml:space="preserve">Disruptions of existing services (due to excavations without drawings or designs of where existing services are located) such as water and electricity in some projects necessitate stoppages so as to restore the service before commencement. </w:t>
      </w:r>
    </w:p>
    <w:p w14:paraId="0B5383B1" w14:textId="77777777" w:rsidR="0023447F" w:rsidRPr="003B46A8" w:rsidRDefault="0023447F" w:rsidP="003B46A8">
      <w:pPr>
        <w:pStyle w:val="ListParagraph"/>
        <w:numPr>
          <w:ilvl w:val="0"/>
          <w:numId w:val="3"/>
        </w:numPr>
        <w:tabs>
          <w:tab w:val="left" w:pos="810"/>
        </w:tabs>
        <w:spacing w:before="100" w:beforeAutospacing="1" w:after="100" w:afterAutospacing="1"/>
        <w:jc w:val="both"/>
        <w:rPr>
          <w:rFonts w:ascii="Arial" w:hAnsi="Arial" w:cs="Arial"/>
          <w:bCs/>
          <w:sz w:val="22"/>
          <w:szCs w:val="22"/>
          <w:lang w:val="en-ZA"/>
        </w:rPr>
      </w:pPr>
      <w:r w:rsidRPr="003B46A8">
        <w:rPr>
          <w:rFonts w:ascii="Arial" w:hAnsi="Arial" w:cs="Arial"/>
          <w:bCs/>
          <w:sz w:val="22"/>
          <w:szCs w:val="22"/>
          <w:lang w:val="en-ZA"/>
        </w:rPr>
        <w:lastRenderedPageBreak/>
        <w:t xml:space="preserve">The </w:t>
      </w:r>
      <w:r w:rsidR="00F96414">
        <w:rPr>
          <w:rFonts w:ascii="Arial" w:hAnsi="Arial" w:cs="Arial"/>
          <w:bCs/>
          <w:sz w:val="22"/>
          <w:szCs w:val="22"/>
          <w:lang w:val="en-ZA"/>
        </w:rPr>
        <w:t>non-</w:t>
      </w:r>
      <w:r w:rsidRPr="003B46A8">
        <w:rPr>
          <w:rFonts w:ascii="Arial" w:hAnsi="Arial" w:cs="Arial"/>
          <w:bCs/>
          <w:sz w:val="22"/>
          <w:szCs w:val="22"/>
          <w:lang w:val="en-ZA"/>
        </w:rPr>
        <w:t>availability of materials (toilet structures, pipelines for water and sewer, conservancy tanks) have posed an additional delay in terms of acquiring such from suppliers often outside of the province;</w:t>
      </w:r>
    </w:p>
    <w:p w14:paraId="1DEFC790" w14:textId="77777777" w:rsidR="003B46A8" w:rsidRPr="003B46A8" w:rsidRDefault="0023447F" w:rsidP="003B46A8">
      <w:pPr>
        <w:pStyle w:val="ListParagraph"/>
        <w:numPr>
          <w:ilvl w:val="0"/>
          <w:numId w:val="3"/>
        </w:numPr>
        <w:tabs>
          <w:tab w:val="left" w:pos="810"/>
        </w:tabs>
        <w:spacing w:before="100" w:beforeAutospacing="1" w:after="100" w:afterAutospacing="1"/>
        <w:jc w:val="both"/>
        <w:rPr>
          <w:rFonts w:ascii="Arial" w:hAnsi="Arial" w:cs="Arial"/>
          <w:bCs/>
          <w:sz w:val="22"/>
          <w:szCs w:val="22"/>
          <w:lang w:val="pt-BR"/>
        </w:rPr>
      </w:pPr>
      <w:r w:rsidRPr="003B46A8">
        <w:rPr>
          <w:rFonts w:ascii="Arial" w:hAnsi="Arial" w:cs="Arial"/>
          <w:bCs/>
          <w:sz w:val="22"/>
          <w:szCs w:val="22"/>
          <w:lang w:val="en-ZA"/>
        </w:rPr>
        <w:t>Community protests or disputes over daily labour rates have delayed the project in some provinces for up to 3 weeks at a time</w:t>
      </w:r>
      <w:r w:rsidR="003B46A8">
        <w:rPr>
          <w:rFonts w:ascii="Arial" w:hAnsi="Arial" w:cs="Arial"/>
          <w:bCs/>
          <w:sz w:val="22"/>
          <w:szCs w:val="22"/>
          <w:lang w:val="en-ZA"/>
        </w:rPr>
        <w:t>.</w:t>
      </w:r>
    </w:p>
    <w:p w14:paraId="12C7A3E0" w14:textId="77777777" w:rsidR="003B46A8" w:rsidRPr="003B46A8" w:rsidRDefault="003B46A8" w:rsidP="003B46A8">
      <w:pPr>
        <w:jc w:val="center"/>
        <w:rPr>
          <w:rFonts w:ascii="Arial" w:hAnsi="Arial" w:cs="Arial"/>
          <w:sz w:val="22"/>
          <w:szCs w:val="22"/>
        </w:rPr>
      </w:pPr>
      <w:r w:rsidRPr="00CC596F">
        <w:rPr>
          <w:rFonts w:ascii="Arial" w:hAnsi="Arial" w:cs="Arial"/>
          <w:sz w:val="22"/>
          <w:szCs w:val="22"/>
        </w:rPr>
        <w:t>---00O00---</w:t>
      </w:r>
    </w:p>
    <w:sectPr w:rsidR="003B46A8" w:rsidRPr="003B46A8"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52F5" w14:textId="77777777" w:rsidR="00AD3F61" w:rsidRDefault="00AD3F61">
      <w:r>
        <w:separator/>
      </w:r>
    </w:p>
  </w:endnote>
  <w:endnote w:type="continuationSeparator" w:id="0">
    <w:p w14:paraId="5FE80D98" w14:textId="77777777" w:rsidR="00AD3F61" w:rsidRDefault="00AD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E22E" w14:textId="77777777" w:rsidR="00721202" w:rsidRPr="002B3F42" w:rsidRDefault="0072120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1722</w:t>
    </w:r>
    <w:r>
      <w:rPr>
        <w:rFonts w:ascii="Arial" w:hAnsi="Arial" w:cs="Arial"/>
        <w:sz w:val="16"/>
        <w:szCs w:val="16"/>
      </w:rPr>
      <w:tab/>
    </w:r>
    <w:r>
      <w:rPr>
        <w:rFonts w:ascii="Arial" w:hAnsi="Arial" w:cs="Arial"/>
        <w:sz w:val="16"/>
        <w:szCs w:val="16"/>
      </w:rPr>
      <w:tab/>
      <w:t>NW1972E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8B66" w14:textId="77777777" w:rsidR="00721202" w:rsidRDefault="00721202">
    <w:pPr>
      <w:pStyle w:val="Footer"/>
      <w:rPr>
        <w:rFonts w:ascii="Arial" w:hAnsi="Arial" w:cs="Arial"/>
        <w:sz w:val="16"/>
        <w:szCs w:val="16"/>
      </w:rPr>
    </w:pPr>
  </w:p>
  <w:p w14:paraId="14D9892C" w14:textId="77777777" w:rsidR="00721202" w:rsidRPr="002B3F42" w:rsidRDefault="0072120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1722</w:t>
    </w:r>
    <w:r>
      <w:rPr>
        <w:rFonts w:ascii="Arial" w:hAnsi="Arial" w:cs="Arial"/>
        <w:sz w:val="16"/>
        <w:szCs w:val="16"/>
      </w:rPr>
      <w:tab/>
    </w:r>
    <w:r>
      <w:rPr>
        <w:rFonts w:ascii="Arial" w:hAnsi="Arial" w:cs="Arial"/>
        <w:sz w:val="16"/>
        <w:szCs w:val="16"/>
      </w:rPr>
      <w:tab/>
      <w:t>NW1972E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C8AF" w14:textId="77777777" w:rsidR="00AD3F61" w:rsidRDefault="00AD3F61">
      <w:r>
        <w:separator/>
      </w:r>
    </w:p>
  </w:footnote>
  <w:footnote w:type="continuationSeparator" w:id="0">
    <w:p w14:paraId="170408BE" w14:textId="77777777" w:rsidR="00AD3F61" w:rsidRDefault="00AD3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3D6F" w14:textId="77777777" w:rsidR="00721202" w:rsidRDefault="0072120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188D7" w14:textId="77777777" w:rsidR="00721202" w:rsidRDefault="007212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2183" w14:textId="77777777" w:rsidR="00721202" w:rsidRPr="003E5759" w:rsidRDefault="00721202"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80C6467"/>
    <w:multiLevelType w:val="hybridMultilevel"/>
    <w:tmpl w:val="3962D0E8"/>
    <w:lvl w:ilvl="0" w:tplc="E35834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E9C50E4"/>
    <w:multiLevelType w:val="hybridMultilevel"/>
    <w:tmpl w:val="824AE0F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52B"/>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3447F"/>
    <w:rsid w:val="00243B87"/>
    <w:rsid w:val="002451BE"/>
    <w:rsid w:val="00245891"/>
    <w:rsid w:val="00245EC0"/>
    <w:rsid w:val="00254A80"/>
    <w:rsid w:val="00255C22"/>
    <w:rsid w:val="00255D67"/>
    <w:rsid w:val="00255D9D"/>
    <w:rsid w:val="00262057"/>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46A8"/>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5E76"/>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434"/>
    <w:rsid w:val="00585780"/>
    <w:rsid w:val="0059008E"/>
    <w:rsid w:val="00590D8A"/>
    <w:rsid w:val="00596344"/>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211ED"/>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566B"/>
    <w:rsid w:val="00677C2D"/>
    <w:rsid w:val="00684A9D"/>
    <w:rsid w:val="00686EA2"/>
    <w:rsid w:val="0069377A"/>
    <w:rsid w:val="00696BD5"/>
    <w:rsid w:val="006A1BF0"/>
    <w:rsid w:val="006A2910"/>
    <w:rsid w:val="006A467A"/>
    <w:rsid w:val="006B01B0"/>
    <w:rsid w:val="006B1185"/>
    <w:rsid w:val="006B25FC"/>
    <w:rsid w:val="006B432B"/>
    <w:rsid w:val="006B518F"/>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1202"/>
    <w:rsid w:val="00722987"/>
    <w:rsid w:val="0072640C"/>
    <w:rsid w:val="00727E0C"/>
    <w:rsid w:val="00730B5C"/>
    <w:rsid w:val="00734C5B"/>
    <w:rsid w:val="007427E5"/>
    <w:rsid w:val="00750E86"/>
    <w:rsid w:val="00752BD6"/>
    <w:rsid w:val="007558EF"/>
    <w:rsid w:val="00755D34"/>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97B9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47C19"/>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B66EC"/>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4E94"/>
    <w:rsid w:val="00A93C97"/>
    <w:rsid w:val="00A946D0"/>
    <w:rsid w:val="00A9471F"/>
    <w:rsid w:val="00A97B6A"/>
    <w:rsid w:val="00AA2D12"/>
    <w:rsid w:val="00AA4097"/>
    <w:rsid w:val="00AA5030"/>
    <w:rsid w:val="00AA7379"/>
    <w:rsid w:val="00AC0CBA"/>
    <w:rsid w:val="00AC3702"/>
    <w:rsid w:val="00AC480C"/>
    <w:rsid w:val="00AC7CB8"/>
    <w:rsid w:val="00AD0539"/>
    <w:rsid w:val="00AD06C2"/>
    <w:rsid w:val="00AD3F61"/>
    <w:rsid w:val="00AE0716"/>
    <w:rsid w:val="00AE413A"/>
    <w:rsid w:val="00AE600F"/>
    <w:rsid w:val="00AF2973"/>
    <w:rsid w:val="00AF29C1"/>
    <w:rsid w:val="00AF3DF9"/>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079A"/>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C01DB2"/>
    <w:rsid w:val="00C04FBC"/>
    <w:rsid w:val="00C064C0"/>
    <w:rsid w:val="00C06F36"/>
    <w:rsid w:val="00C179BF"/>
    <w:rsid w:val="00C205F2"/>
    <w:rsid w:val="00C2124A"/>
    <w:rsid w:val="00C27D1E"/>
    <w:rsid w:val="00C3134A"/>
    <w:rsid w:val="00C325D7"/>
    <w:rsid w:val="00C32FF7"/>
    <w:rsid w:val="00C425FE"/>
    <w:rsid w:val="00C504B4"/>
    <w:rsid w:val="00C5152A"/>
    <w:rsid w:val="00C53119"/>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4C19"/>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3909"/>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925E5"/>
    <w:rsid w:val="00F93F7E"/>
    <w:rsid w:val="00F94BEB"/>
    <w:rsid w:val="00F95837"/>
    <w:rsid w:val="00F96414"/>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1DDD5"/>
  <w15:docId w15:val="{EA234CFE-5B7C-46BF-8658-353AAA6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2016-09-27T09:32:00Z</dcterms:created>
  <dcterms:modified xsi:type="dcterms:W3CDTF">2016-09-27T09:32:00Z</dcterms:modified>
</cp:coreProperties>
</file>