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C9" w:rsidRPr="00F50AB1" w:rsidRDefault="00F50AB1" w:rsidP="00A25C1A">
      <w:pPr>
        <w:jc w:val="center"/>
        <w:rPr>
          <w:b/>
          <w:sz w:val="24"/>
          <w:szCs w:val="24"/>
          <w:lang w:val="en-ZA"/>
        </w:rPr>
      </w:pPr>
      <w:r w:rsidRPr="00F50AB1">
        <w:rPr>
          <w:b/>
          <w:sz w:val="24"/>
          <w:szCs w:val="24"/>
          <w:lang w:val="en-ZA"/>
        </w:rPr>
        <w:t>NATIONAL ASSEMBLY</w:t>
      </w:r>
    </w:p>
    <w:p w:rsidR="00F50AB1" w:rsidRPr="00F50AB1" w:rsidRDefault="00F50AB1" w:rsidP="00ED5239">
      <w:pPr>
        <w:jc w:val="both"/>
        <w:rPr>
          <w:b/>
          <w:sz w:val="24"/>
          <w:szCs w:val="24"/>
          <w:lang w:val="en-ZA"/>
        </w:rPr>
      </w:pPr>
    </w:p>
    <w:p w:rsidR="00F50AB1" w:rsidRDefault="00F50AB1" w:rsidP="00F50AB1">
      <w:pPr>
        <w:jc w:val="both"/>
        <w:rPr>
          <w:b/>
          <w:sz w:val="24"/>
          <w:szCs w:val="24"/>
          <w:u w:val="single"/>
          <w:lang w:val="en-ZA"/>
        </w:rPr>
      </w:pPr>
      <w:r w:rsidRPr="00F50AB1">
        <w:rPr>
          <w:b/>
          <w:sz w:val="24"/>
          <w:szCs w:val="24"/>
          <w:u w:val="single"/>
          <w:lang w:val="en-ZA"/>
        </w:rPr>
        <w:t>FOR WRITTEN REPLY</w:t>
      </w:r>
    </w:p>
    <w:p w:rsidR="00F50AB1" w:rsidRPr="00F50AB1" w:rsidRDefault="00F50AB1" w:rsidP="00F50AB1">
      <w:pPr>
        <w:jc w:val="both"/>
        <w:rPr>
          <w:b/>
          <w:sz w:val="24"/>
          <w:szCs w:val="24"/>
          <w:u w:val="single"/>
          <w:lang w:val="en-ZA"/>
        </w:rPr>
      </w:pPr>
    </w:p>
    <w:p w:rsidR="00F50AB1" w:rsidRPr="00F50AB1" w:rsidRDefault="00F50AB1" w:rsidP="00F50AB1">
      <w:pPr>
        <w:jc w:val="both"/>
        <w:rPr>
          <w:b/>
          <w:sz w:val="24"/>
          <w:szCs w:val="24"/>
          <w:u w:val="single"/>
          <w:lang w:val="en-ZA"/>
        </w:rPr>
      </w:pPr>
      <w:r w:rsidRPr="00F50AB1">
        <w:rPr>
          <w:b/>
          <w:sz w:val="24"/>
          <w:szCs w:val="24"/>
          <w:u w:val="single"/>
          <w:lang w:val="en-ZA"/>
        </w:rPr>
        <w:t>QUESTION NO 1597</w:t>
      </w:r>
    </w:p>
    <w:p w:rsidR="00F50AB1" w:rsidRPr="00F50AB1" w:rsidRDefault="00F50AB1" w:rsidP="00F50AB1">
      <w:pPr>
        <w:jc w:val="both"/>
        <w:rPr>
          <w:b/>
          <w:sz w:val="24"/>
          <w:szCs w:val="24"/>
          <w:lang w:val="en-ZA"/>
        </w:rPr>
      </w:pPr>
    </w:p>
    <w:p w:rsidR="00F50AB1" w:rsidRPr="00F50AB1" w:rsidRDefault="00F50AB1" w:rsidP="00F50AB1">
      <w:pPr>
        <w:jc w:val="both"/>
        <w:rPr>
          <w:b/>
          <w:sz w:val="24"/>
          <w:szCs w:val="24"/>
          <w:lang w:val="en-ZA"/>
        </w:rPr>
      </w:pPr>
      <w:r w:rsidRPr="00F50AB1">
        <w:rPr>
          <w:b/>
          <w:sz w:val="24"/>
          <w:szCs w:val="24"/>
          <w:lang w:val="en-ZA"/>
        </w:rPr>
        <w:t xml:space="preserve">DATE OF PUBLICATION IN THE INTERNAL QUESTION PAPER: 21 - 9 JUNE 2017 </w:t>
      </w:r>
      <w:r>
        <w:rPr>
          <w:b/>
          <w:sz w:val="24"/>
          <w:szCs w:val="24"/>
          <w:lang w:val="en-ZA"/>
        </w:rPr>
        <w:t xml:space="preserve">        </w:t>
      </w:r>
      <w:r w:rsidRPr="00F50AB1">
        <w:rPr>
          <w:b/>
          <w:sz w:val="24"/>
          <w:szCs w:val="24"/>
          <w:lang w:val="en-ZA"/>
        </w:rPr>
        <w:t>INTERNAL PAPER NO 21 - 2017</w:t>
      </w:r>
    </w:p>
    <w:p w:rsidR="00F50AB1" w:rsidRPr="00F50AB1" w:rsidRDefault="00F50AB1" w:rsidP="00F50AB1">
      <w:pPr>
        <w:jc w:val="both"/>
        <w:rPr>
          <w:b/>
          <w:sz w:val="24"/>
          <w:szCs w:val="24"/>
          <w:lang w:val="en-ZA"/>
        </w:rPr>
      </w:pPr>
    </w:p>
    <w:p w:rsidR="00F50AB1" w:rsidRPr="00F50AB1" w:rsidRDefault="00F50AB1" w:rsidP="00F50AB1">
      <w:pPr>
        <w:jc w:val="both"/>
        <w:rPr>
          <w:b/>
          <w:sz w:val="24"/>
          <w:szCs w:val="24"/>
          <w:lang w:val="en-ZA"/>
        </w:rPr>
      </w:pPr>
      <w:r w:rsidRPr="00F50AB1">
        <w:rPr>
          <w:b/>
          <w:sz w:val="24"/>
          <w:szCs w:val="24"/>
          <w:lang w:val="en-ZA"/>
        </w:rPr>
        <w:t>"Mr N Paulsen (EFF) to ask the Minister of Science and Technology:</w:t>
      </w:r>
    </w:p>
    <w:p w:rsidR="00F50AB1" w:rsidRPr="00F50AB1" w:rsidRDefault="00F50AB1" w:rsidP="00F50AB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ZA"/>
        </w:rPr>
      </w:pPr>
      <w:r w:rsidRPr="00F50AB1">
        <w:rPr>
          <w:b/>
          <w:sz w:val="24"/>
          <w:szCs w:val="24"/>
          <w:lang w:val="en-ZA"/>
        </w:rPr>
        <w:t xml:space="preserve">Has her department considered approaching </w:t>
      </w:r>
      <w:proofErr w:type="spellStart"/>
      <w:r w:rsidRPr="00F50AB1">
        <w:rPr>
          <w:b/>
          <w:sz w:val="24"/>
          <w:szCs w:val="24"/>
          <w:lang w:val="en-ZA"/>
        </w:rPr>
        <w:t>Sentech</w:t>
      </w:r>
      <w:proofErr w:type="spellEnd"/>
      <w:r w:rsidRPr="00F50AB1">
        <w:rPr>
          <w:b/>
          <w:sz w:val="24"/>
          <w:szCs w:val="24"/>
          <w:lang w:val="en-ZA"/>
        </w:rPr>
        <w:t xml:space="preserve"> to enter into a partnership regarding </w:t>
      </w:r>
      <w:proofErr w:type="spellStart"/>
      <w:r w:rsidRPr="00F50AB1">
        <w:rPr>
          <w:b/>
          <w:sz w:val="24"/>
          <w:szCs w:val="24"/>
          <w:lang w:val="en-ZA"/>
        </w:rPr>
        <w:t>Sentech's</w:t>
      </w:r>
      <w:proofErr w:type="spellEnd"/>
      <w:r w:rsidRPr="00F50AB1">
        <w:rPr>
          <w:b/>
          <w:sz w:val="24"/>
          <w:szCs w:val="24"/>
          <w:lang w:val="en-ZA"/>
        </w:rPr>
        <w:t xml:space="preserve"> possible purchase of a </w:t>
      </w:r>
      <w:r w:rsidR="00A25C1A" w:rsidRPr="00F50AB1">
        <w:rPr>
          <w:b/>
          <w:sz w:val="24"/>
          <w:szCs w:val="24"/>
          <w:lang w:val="en-ZA"/>
        </w:rPr>
        <w:t>satellite</w:t>
      </w:r>
      <w:r w:rsidRPr="00F50AB1">
        <w:rPr>
          <w:b/>
          <w:sz w:val="24"/>
          <w:szCs w:val="24"/>
          <w:lang w:val="en-ZA"/>
        </w:rPr>
        <w:t>?</w:t>
      </w:r>
    </w:p>
    <w:p w:rsidR="00F50AB1" w:rsidRPr="00F50AB1" w:rsidRDefault="00F50AB1" w:rsidP="00F50AB1">
      <w:pPr>
        <w:pStyle w:val="ListParagraph"/>
        <w:ind w:left="1440"/>
        <w:jc w:val="both"/>
        <w:rPr>
          <w:b/>
          <w:sz w:val="24"/>
          <w:szCs w:val="24"/>
          <w:lang w:val="en-ZA"/>
        </w:rPr>
      </w:pPr>
    </w:p>
    <w:p w:rsidR="00F50AB1" w:rsidRPr="00F50AB1" w:rsidRDefault="00F50AB1" w:rsidP="00F50AB1">
      <w:pPr>
        <w:pStyle w:val="ListParagraph"/>
        <w:ind w:left="1440"/>
        <w:jc w:val="both"/>
        <w:rPr>
          <w:b/>
          <w:sz w:val="24"/>
          <w:szCs w:val="24"/>
          <w:lang w:val="en-ZA"/>
        </w:rPr>
      </w:pPr>
      <w:r w:rsidRPr="00F50AB1">
        <w:rPr>
          <w:b/>
          <w:sz w:val="24"/>
          <w:szCs w:val="24"/>
          <w:lang w:val="en-ZA"/>
        </w:rPr>
        <w:tab/>
      </w:r>
      <w:r w:rsidRPr="00F50AB1">
        <w:rPr>
          <w:b/>
          <w:sz w:val="24"/>
          <w:szCs w:val="24"/>
          <w:lang w:val="en-ZA"/>
        </w:rPr>
        <w:tab/>
      </w:r>
      <w:r w:rsidRPr="00F50AB1">
        <w:rPr>
          <w:b/>
          <w:sz w:val="24"/>
          <w:szCs w:val="24"/>
          <w:lang w:val="en-ZA"/>
        </w:rPr>
        <w:tab/>
      </w:r>
      <w:r w:rsidRPr="00F50AB1">
        <w:rPr>
          <w:b/>
          <w:sz w:val="24"/>
          <w:szCs w:val="24"/>
          <w:lang w:val="en-ZA"/>
        </w:rPr>
        <w:tab/>
      </w:r>
      <w:r w:rsidRPr="00F50AB1">
        <w:rPr>
          <w:b/>
          <w:sz w:val="24"/>
          <w:szCs w:val="24"/>
          <w:lang w:val="en-ZA"/>
        </w:rPr>
        <w:tab/>
      </w:r>
      <w:r w:rsidRPr="00F50AB1">
        <w:rPr>
          <w:b/>
          <w:sz w:val="24"/>
          <w:szCs w:val="24"/>
          <w:lang w:val="en-ZA"/>
        </w:rPr>
        <w:tab/>
      </w:r>
      <w:r w:rsidRPr="00F50AB1">
        <w:rPr>
          <w:b/>
          <w:sz w:val="24"/>
          <w:szCs w:val="24"/>
          <w:lang w:val="en-ZA"/>
        </w:rPr>
        <w:tab/>
      </w:r>
      <w:r w:rsidRPr="00F50AB1">
        <w:rPr>
          <w:b/>
          <w:sz w:val="24"/>
          <w:szCs w:val="24"/>
          <w:lang w:val="en-ZA"/>
        </w:rPr>
        <w:tab/>
      </w:r>
      <w:r w:rsidRPr="00F50AB1">
        <w:rPr>
          <w:b/>
          <w:sz w:val="24"/>
          <w:szCs w:val="24"/>
          <w:lang w:val="en-ZA"/>
        </w:rPr>
        <w:tab/>
        <w:t>NW1803E</w:t>
      </w:r>
    </w:p>
    <w:p w:rsidR="00FF70C9" w:rsidRPr="00F50AB1" w:rsidRDefault="00FF70C9" w:rsidP="00F50AB1">
      <w:pPr>
        <w:jc w:val="both"/>
        <w:rPr>
          <w:b/>
          <w:sz w:val="24"/>
          <w:szCs w:val="24"/>
          <w:lang w:val="en-ZA"/>
        </w:rPr>
      </w:pPr>
    </w:p>
    <w:p w:rsidR="00F50AB1" w:rsidRPr="00F50AB1" w:rsidRDefault="00F50AB1" w:rsidP="00F50AB1">
      <w:pPr>
        <w:jc w:val="both"/>
        <w:rPr>
          <w:b/>
          <w:sz w:val="24"/>
          <w:szCs w:val="24"/>
          <w:lang w:val="en-ZA"/>
        </w:rPr>
      </w:pPr>
      <w:r w:rsidRPr="00F50AB1">
        <w:rPr>
          <w:b/>
          <w:sz w:val="24"/>
          <w:szCs w:val="24"/>
          <w:lang w:val="en-ZA"/>
        </w:rPr>
        <w:t>REPLY:</w:t>
      </w:r>
    </w:p>
    <w:p w:rsidR="00F50AB1" w:rsidRDefault="00F50AB1" w:rsidP="00F50AB1">
      <w:pPr>
        <w:jc w:val="both"/>
        <w:rPr>
          <w:sz w:val="24"/>
          <w:szCs w:val="24"/>
          <w:lang w:val="en-ZA"/>
        </w:rPr>
      </w:pPr>
    </w:p>
    <w:p w:rsidR="00F50AB1" w:rsidRDefault="00F50AB1" w:rsidP="00F50AB1">
      <w:pPr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 xml:space="preserve">No, the Department of Science and Technology (DST) has not yet considered approaching </w:t>
      </w:r>
      <w:proofErr w:type="spellStart"/>
      <w:r>
        <w:rPr>
          <w:sz w:val="24"/>
          <w:szCs w:val="24"/>
          <w:lang w:val="en-ZA"/>
        </w:rPr>
        <w:t>Sentech</w:t>
      </w:r>
      <w:proofErr w:type="spellEnd"/>
      <w:r>
        <w:rPr>
          <w:sz w:val="24"/>
          <w:szCs w:val="24"/>
          <w:lang w:val="en-ZA"/>
        </w:rPr>
        <w:t xml:space="preserve"> to enter into a partnership regarding </w:t>
      </w:r>
      <w:proofErr w:type="spellStart"/>
      <w:r>
        <w:rPr>
          <w:sz w:val="24"/>
          <w:szCs w:val="24"/>
          <w:lang w:val="en-ZA"/>
        </w:rPr>
        <w:t>Sentech's</w:t>
      </w:r>
      <w:proofErr w:type="spellEnd"/>
      <w:r>
        <w:rPr>
          <w:sz w:val="24"/>
          <w:szCs w:val="24"/>
          <w:lang w:val="en-ZA"/>
        </w:rPr>
        <w:t xml:space="preserve"> purchase of a </w:t>
      </w:r>
      <w:r w:rsidR="00A25C1A">
        <w:rPr>
          <w:sz w:val="24"/>
          <w:szCs w:val="24"/>
          <w:lang w:val="en-ZA"/>
        </w:rPr>
        <w:t>satellite</w:t>
      </w:r>
      <w:r>
        <w:rPr>
          <w:sz w:val="24"/>
          <w:szCs w:val="24"/>
          <w:lang w:val="en-ZA"/>
        </w:rPr>
        <w:t xml:space="preserve">. However, the DST and the Department of Telecommunications and Postal Services are in the process of developing a national </w:t>
      </w:r>
      <w:r w:rsidR="00A25C1A">
        <w:rPr>
          <w:sz w:val="24"/>
          <w:szCs w:val="24"/>
          <w:lang w:val="en-ZA"/>
        </w:rPr>
        <w:t>Satellite</w:t>
      </w:r>
      <w:r>
        <w:rPr>
          <w:sz w:val="24"/>
          <w:szCs w:val="24"/>
          <w:lang w:val="en-ZA"/>
        </w:rPr>
        <w:t xml:space="preserve"> Communication Strategy, which will provide guidance for the procurement of a communications </w:t>
      </w:r>
      <w:r w:rsidR="00A25C1A">
        <w:rPr>
          <w:sz w:val="24"/>
          <w:szCs w:val="24"/>
          <w:lang w:val="en-ZA"/>
        </w:rPr>
        <w:t>satellite</w:t>
      </w:r>
      <w:r>
        <w:rPr>
          <w:sz w:val="24"/>
          <w:szCs w:val="24"/>
          <w:lang w:val="en-ZA"/>
        </w:rPr>
        <w:t>.</w:t>
      </w:r>
    </w:p>
    <w:sectPr w:rsidR="00F50AB1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606"/>
    <w:multiLevelType w:val="hybridMultilevel"/>
    <w:tmpl w:val="368E53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F6C20"/>
    <w:multiLevelType w:val="hybridMultilevel"/>
    <w:tmpl w:val="B5F054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5239"/>
    <w:rsid w:val="003665D2"/>
    <w:rsid w:val="00A25C1A"/>
    <w:rsid w:val="00B51856"/>
    <w:rsid w:val="00CF7C34"/>
    <w:rsid w:val="00ED5239"/>
    <w:rsid w:val="00F50AB1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3</cp:revision>
  <dcterms:created xsi:type="dcterms:W3CDTF">2017-06-22T12:49:00Z</dcterms:created>
  <dcterms:modified xsi:type="dcterms:W3CDTF">2017-06-22T13:37:00Z</dcterms:modified>
</cp:coreProperties>
</file>