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366515" w:rsidRDefault="00366515" w:rsidP="002561C9">
      <w:pPr>
        <w:outlineLvl w:val="0"/>
        <w:rPr>
          <w:rFonts w:ascii="Arial" w:hAnsi="Arial" w:cs="Arial"/>
          <w:sz w:val="20"/>
          <w:szCs w:val="20"/>
        </w:rPr>
      </w:pPr>
    </w:p>
    <w:p w:rsidR="003B11D5" w:rsidRPr="004117C8" w:rsidRDefault="003B11D5" w:rsidP="003B11D5">
      <w:pPr>
        <w:ind w:left="720" w:right="-46" w:hanging="720"/>
        <w:jc w:val="right"/>
        <w:outlineLvl w:val="0"/>
        <w:rPr>
          <w:rFonts w:ascii="Arial" w:hAnsi="Arial" w:cs="Arial"/>
          <w:b/>
          <w:lang w:val="en-GB"/>
        </w:rPr>
      </w:pPr>
      <w:r w:rsidRPr="004117C8">
        <w:rPr>
          <w:rFonts w:ascii="Arial" w:hAnsi="Arial" w:cs="Arial"/>
          <w:b/>
          <w:lang w:val="en-GB"/>
        </w:rPr>
        <w:t>36/1/4/1/201700163</w:t>
      </w:r>
    </w:p>
    <w:p w:rsidR="003B11D5" w:rsidRPr="004117C8" w:rsidRDefault="003B11D5" w:rsidP="003B11D5">
      <w:pPr>
        <w:ind w:left="720" w:hanging="720"/>
        <w:jc w:val="center"/>
        <w:outlineLvl w:val="0"/>
        <w:rPr>
          <w:rFonts w:ascii="Arial" w:hAnsi="Arial" w:cs="Arial"/>
          <w:b/>
          <w:lang w:val="en-GB"/>
        </w:rPr>
      </w:pPr>
      <w:r w:rsidRPr="004117C8">
        <w:rPr>
          <w:rFonts w:ascii="Arial" w:hAnsi="Arial" w:cs="Arial"/>
          <w:b/>
          <w:lang w:val="en-GB"/>
        </w:rPr>
        <w:t>NATIONAL ASSEMBLY</w:t>
      </w:r>
    </w:p>
    <w:p w:rsidR="003B11D5" w:rsidRPr="004117C8" w:rsidRDefault="003B11D5" w:rsidP="003B11D5">
      <w:pPr>
        <w:ind w:left="720" w:hanging="720"/>
        <w:jc w:val="both"/>
        <w:outlineLvl w:val="0"/>
        <w:rPr>
          <w:rFonts w:ascii="Arial" w:hAnsi="Arial" w:cs="Arial"/>
          <w:b/>
          <w:u w:val="single"/>
          <w:lang w:val="en-GB"/>
        </w:rPr>
      </w:pPr>
    </w:p>
    <w:p w:rsidR="003B11D5" w:rsidRPr="004117C8" w:rsidRDefault="003B11D5" w:rsidP="003B11D5">
      <w:pPr>
        <w:ind w:left="720" w:hanging="720"/>
        <w:jc w:val="both"/>
        <w:outlineLvl w:val="0"/>
        <w:rPr>
          <w:rFonts w:ascii="Arial" w:hAnsi="Arial" w:cs="Arial"/>
          <w:b/>
          <w:u w:val="single"/>
          <w:lang w:val="en-GB"/>
        </w:rPr>
      </w:pPr>
      <w:r w:rsidRPr="004117C8">
        <w:rPr>
          <w:rFonts w:ascii="Arial" w:hAnsi="Arial" w:cs="Arial"/>
          <w:b/>
          <w:u w:val="single"/>
          <w:lang w:val="en-GB"/>
        </w:rPr>
        <w:t>FOR WRITTEN REPLY</w:t>
      </w:r>
    </w:p>
    <w:p w:rsidR="003B11D5" w:rsidRPr="004117C8" w:rsidRDefault="003B11D5" w:rsidP="003B11D5">
      <w:pPr>
        <w:ind w:left="720" w:hanging="720"/>
        <w:jc w:val="both"/>
        <w:outlineLvl w:val="0"/>
        <w:rPr>
          <w:rFonts w:ascii="Arial" w:hAnsi="Arial" w:cs="Arial"/>
          <w:b/>
          <w:u w:val="single"/>
          <w:lang w:val="en-GB"/>
        </w:rPr>
      </w:pPr>
    </w:p>
    <w:p w:rsidR="003B11D5" w:rsidRPr="004117C8" w:rsidRDefault="003B11D5" w:rsidP="003B11D5">
      <w:pPr>
        <w:ind w:left="720" w:hanging="720"/>
        <w:jc w:val="both"/>
        <w:outlineLvl w:val="0"/>
        <w:rPr>
          <w:rFonts w:ascii="Arial" w:hAnsi="Arial" w:cs="Arial"/>
          <w:b/>
          <w:u w:val="single"/>
          <w:lang w:val="en-GB"/>
        </w:rPr>
      </w:pPr>
      <w:r w:rsidRPr="004117C8">
        <w:rPr>
          <w:rFonts w:ascii="Arial" w:hAnsi="Arial" w:cs="Arial"/>
          <w:b/>
          <w:u w:val="single"/>
          <w:lang w:val="en-GB"/>
        </w:rPr>
        <w:t>QUESTION 1572</w:t>
      </w:r>
    </w:p>
    <w:p w:rsidR="003B11D5" w:rsidRPr="004117C8" w:rsidRDefault="003B11D5" w:rsidP="003B11D5">
      <w:pPr>
        <w:ind w:left="720" w:hanging="720"/>
        <w:jc w:val="both"/>
        <w:outlineLvl w:val="0"/>
        <w:rPr>
          <w:rFonts w:ascii="Arial" w:hAnsi="Arial" w:cs="Arial"/>
          <w:b/>
          <w:u w:val="single"/>
          <w:lang w:val="en-GB"/>
        </w:rPr>
      </w:pPr>
    </w:p>
    <w:p w:rsidR="003B11D5" w:rsidRPr="004117C8" w:rsidRDefault="003B11D5" w:rsidP="003B11D5">
      <w:pPr>
        <w:ind w:left="720" w:right="-188" w:hanging="720"/>
        <w:jc w:val="center"/>
        <w:outlineLvl w:val="0"/>
        <w:rPr>
          <w:rFonts w:ascii="Arial" w:hAnsi="Arial" w:cs="Arial"/>
          <w:b/>
          <w:u w:val="single"/>
          <w:lang w:val="en-GB"/>
        </w:rPr>
      </w:pPr>
      <w:r w:rsidRPr="004117C8">
        <w:rPr>
          <w:rFonts w:ascii="Arial" w:hAnsi="Arial" w:cs="Arial"/>
          <w:b/>
          <w:u w:val="single"/>
          <w:lang w:val="en-GB"/>
        </w:rPr>
        <w:t>DATE OF PUBLICATION IN INTERNAL QUESTION PAPER: 2 JUNE 2017</w:t>
      </w:r>
    </w:p>
    <w:p w:rsidR="003B11D5" w:rsidRPr="004117C8" w:rsidRDefault="003B11D5" w:rsidP="003B11D5">
      <w:pPr>
        <w:jc w:val="center"/>
        <w:rPr>
          <w:rFonts w:ascii="Arial" w:hAnsi="Arial" w:cs="Arial"/>
          <w:b/>
          <w:u w:val="single"/>
          <w:lang w:val="en-GB"/>
        </w:rPr>
      </w:pPr>
      <w:r w:rsidRPr="004117C8">
        <w:rPr>
          <w:rFonts w:ascii="Arial" w:hAnsi="Arial" w:cs="Arial"/>
          <w:b/>
          <w:u w:val="single"/>
          <w:lang w:val="en-GB"/>
        </w:rPr>
        <w:t>(INTERNAL QUESTION PAPER NO 20- 2017)</w:t>
      </w:r>
    </w:p>
    <w:p w:rsidR="003B11D5" w:rsidRPr="004117C8" w:rsidRDefault="003B11D5" w:rsidP="003B11D5">
      <w:pPr>
        <w:ind w:left="816" w:hanging="816"/>
        <w:rPr>
          <w:rFonts w:ascii="Arial" w:hAnsi="Arial" w:cs="Arial"/>
          <w:b/>
          <w:lang w:val="en-GB"/>
        </w:rPr>
      </w:pPr>
    </w:p>
    <w:p w:rsidR="003B11D5" w:rsidRPr="004117C8" w:rsidRDefault="003B11D5" w:rsidP="003B11D5">
      <w:pPr>
        <w:ind w:left="816" w:hanging="816"/>
        <w:rPr>
          <w:rFonts w:ascii="Arial" w:hAnsi="Arial" w:cs="Arial"/>
          <w:b/>
          <w:lang w:val="en-GB"/>
        </w:rPr>
      </w:pPr>
      <w:r w:rsidRPr="004117C8">
        <w:rPr>
          <w:rFonts w:ascii="Arial" w:hAnsi="Arial" w:cs="Arial"/>
          <w:b/>
          <w:lang w:val="en-GB"/>
        </w:rPr>
        <w:t>1572.</w:t>
      </w:r>
      <w:r w:rsidRPr="004117C8">
        <w:rPr>
          <w:rFonts w:ascii="Arial" w:hAnsi="Arial" w:cs="Arial"/>
          <w:b/>
          <w:lang w:val="en-GB"/>
        </w:rPr>
        <w:tab/>
        <w:t xml:space="preserve">Mr Z N </w:t>
      </w:r>
      <w:proofErr w:type="spellStart"/>
      <w:r w:rsidRPr="004117C8">
        <w:rPr>
          <w:rFonts w:ascii="Arial" w:hAnsi="Arial" w:cs="Arial"/>
          <w:b/>
          <w:lang w:val="en-GB"/>
        </w:rPr>
        <w:t>Mbhele</w:t>
      </w:r>
      <w:proofErr w:type="spellEnd"/>
      <w:r w:rsidRPr="004117C8">
        <w:rPr>
          <w:rFonts w:ascii="Arial" w:hAnsi="Arial" w:cs="Arial"/>
          <w:b/>
          <w:lang w:val="en-GB"/>
        </w:rPr>
        <w:t xml:space="preserve"> (DA) to ask the Minister of Police:</w:t>
      </w:r>
    </w:p>
    <w:p w:rsidR="003B11D5" w:rsidRPr="004117C8" w:rsidRDefault="003B11D5" w:rsidP="003B11D5">
      <w:pPr>
        <w:jc w:val="both"/>
        <w:outlineLvl w:val="0"/>
        <w:rPr>
          <w:rFonts w:ascii="Arial" w:hAnsi="Arial" w:cs="Arial"/>
          <w:lang w:val="en-GB"/>
        </w:rPr>
      </w:pPr>
    </w:p>
    <w:p w:rsidR="003B11D5" w:rsidRPr="004117C8" w:rsidRDefault="003B11D5" w:rsidP="003B11D5">
      <w:pPr>
        <w:jc w:val="both"/>
        <w:outlineLvl w:val="0"/>
        <w:rPr>
          <w:rFonts w:ascii="Arial" w:hAnsi="Arial" w:cs="Arial"/>
          <w:lang w:val="en-GB"/>
        </w:rPr>
      </w:pPr>
      <w:r w:rsidRPr="004117C8">
        <w:rPr>
          <w:rFonts w:ascii="Arial" w:hAnsi="Arial" w:cs="Arial"/>
          <w:lang w:val="en-GB"/>
        </w:rPr>
        <w:t>What (a) is the average time period that police vehicles spend waiting for repairs and maintenance at Government garages in each province, (b) are the main reasons for the delays experienced and (c) plans have been put in place to reduce the delays in each case?</w:t>
      </w:r>
    </w:p>
    <w:p w:rsidR="003B11D5" w:rsidRPr="004117C8" w:rsidRDefault="003B11D5" w:rsidP="003B11D5">
      <w:pPr>
        <w:jc w:val="right"/>
        <w:outlineLvl w:val="0"/>
        <w:rPr>
          <w:rFonts w:ascii="Arial" w:hAnsi="Arial" w:cs="Arial"/>
          <w:lang w:val="en-GB"/>
        </w:rPr>
      </w:pPr>
      <w:r w:rsidRPr="004117C8">
        <w:rPr>
          <w:rFonts w:ascii="Arial" w:hAnsi="Arial" w:cs="Arial"/>
          <w:lang w:val="en-GB"/>
        </w:rPr>
        <w:t>NW1773E</w:t>
      </w:r>
    </w:p>
    <w:p w:rsidR="003B11D5" w:rsidRPr="004117C8" w:rsidRDefault="003B11D5" w:rsidP="003B11D5">
      <w:pPr>
        <w:jc w:val="both"/>
        <w:outlineLvl w:val="0"/>
        <w:rPr>
          <w:rFonts w:ascii="Arial" w:hAnsi="Arial" w:cs="Arial"/>
          <w:b/>
          <w:lang w:val="en-GB"/>
        </w:rPr>
      </w:pPr>
      <w:r w:rsidRPr="004117C8">
        <w:rPr>
          <w:rFonts w:ascii="Arial" w:hAnsi="Arial" w:cs="Arial"/>
          <w:b/>
          <w:lang w:val="en-GB"/>
        </w:rPr>
        <w:t>REPLY:</w:t>
      </w:r>
    </w:p>
    <w:p w:rsidR="003B11D5" w:rsidRPr="004117C8" w:rsidRDefault="003B11D5" w:rsidP="003B11D5">
      <w:pPr>
        <w:jc w:val="both"/>
        <w:outlineLvl w:val="0"/>
        <w:rPr>
          <w:rFonts w:ascii="Arial" w:hAnsi="Arial" w:cs="Arial"/>
          <w:b/>
          <w:lang w:val="en-GB"/>
        </w:rPr>
      </w:pPr>
    </w:p>
    <w:p w:rsidR="003B11D5" w:rsidRPr="004117C8" w:rsidRDefault="003B11D5" w:rsidP="003B11D5">
      <w:pPr>
        <w:pStyle w:val="ListParagraph"/>
        <w:numPr>
          <w:ilvl w:val="0"/>
          <w:numId w:val="13"/>
        </w:numPr>
        <w:spacing w:line="360" w:lineRule="auto"/>
        <w:ind w:hanging="720"/>
        <w:jc w:val="both"/>
        <w:rPr>
          <w:rFonts w:ascii="Arial" w:hAnsi="Arial" w:cs="Arial"/>
          <w:lang w:val="en-GB"/>
        </w:rPr>
      </w:pPr>
      <w:r w:rsidRPr="004117C8">
        <w:rPr>
          <w:rFonts w:ascii="Arial" w:hAnsi="Arial" w:cs="Arial"/>
          <w:lang w:val="en-GB"/>
        </w:rPr>
        <w:t xml:space="preserve">Performance benchmarks were implemented at all SAPS </w:t>
      </w:r>
      <w:r>
        <w:rPr>
          <w:rFonts w:ascii="Arial" w:hAnsi="Arial" w:cs="Arial"/>
          <w:lang w:val="en-GB"/>
        </w:rPr>
        <w:t>G</w:t>
      </w:r>
      <w:r w:rsidRPr="004117C8">
        <w:rPr>
          <w:rFonts w:ascii="Arial" w:hAnsi="Arial" w:cs="Arial"/>
          <w:lang w:val="en-GB"/>
        </w:rPr>
        <w:t>arages</w:t>
      </w:r>
      <w:r>
        <w:rPr>
          <w:rFonts w:ascii="Arial" w:hAnsi="Arial" w:cs="Arial"/>
          <w:lang w:val="en-GB"/>
        </w:rPr>
        <w:t>,</w:t>
      </w:r>
      <w:r w:rsidRPr="004117C8">
        <w:rPr>
          <w:rFonts w:ascii="Arial" w:hAnsi="Arial" w:cs="Arial"/>
          <w:lang w:val="en-GB"/>
        </w:rPr>
        <w:t xml:space="preserve"> in order to ensure the timeous turnaround </w:t>
      </w:r>
      <w:r>
        <w:rPr>
          <w:rFonts w:ascii="Arial" w:hAnsi="Arial" w:cs="Arial"/>
          <w:lang w:val="en-GB"/>
        </w:rPr>
        <w:t xml:space="preserve">of </w:t>
      </w:r>
      <w:r w:rsidRPr="004117C8">
        <w:rPr>
          <w:rFonts w:ascii="Arial" w:hAnsi="Arial" w:cs="Arial"/>
          <w:lang w:val="en-GB"/>
        </w:rPr>
        <w:t>SAPS vehicle</w:t>
      </w:r>
      <w:r>
        <w:rPr>
          <w:rFonts w:ascii="Arial" w:hAnsi="Arial" w:cs="Arial"/>
          <w:lang w:val="en-GB"/>
        </w:rPr>
        <w:t xml:space="preserve">s, </w:t>
      </w:r>
      <w:r w:rsidRPr="004117C8">
        <w:rPr>
          <w:rFonts w:ascii="Arial" w:hAnsi="Arial" w:cs="Arial"/>
          <w:lang w:val="en-GB"/>
        </w:rPr>
        <w:t>to ensure that adeq</w:t>
      </w:r>
      <w:r>
        <w:rPr>
          <w:rFonts w:ascii="Arial" w:hAnsi="Arial" w:cs="Arial"/>
          <w:lang w:val="en-GB"/>
        </w:rPr>
        <w:t xml:space="preserve">uate vehicles are available </w:t>
      </w:r>
      <w:r w:rsidRPr="004117C8">
        <w:rPr>
          <w:rFonts w:ascii="Arial" w:hAnsi="Arial" w:cs="Arial"/>
          <w:lang w:val="en-GB"/>
        </w:rPr>
        <w:t>at all stations and units.</w:t>
      </w:r>
    </w:p>
    <w:p w:rsidR="003B11D5" w:rsidRPr="004117C8" w:rsidRDefault="003B11D5" w:rsidP="003B11D5">
      <w:pPr>
        <w:spacing w:line="360" w:lineRule="auto"/>
        <w:jc w:val="both"/>
        <w:rPr>
          <w:rFonts w:ascii="Arial" w:hAnsi="Arial" w:cs="Arial"/>
          <w:lang w:val="en-GB"/>
        </w:rPr>
      </w:pPr>
    </w:p>
    <w:p w:rsidR="003B11D5" w:rsidRPr="004117C8" w:rsidRDefault="003B11D5" w:rsidP="003B11D5">
      <w:pPr>
        <w:spacing w:line="360" w:lineRule="auto"/>
        <w:ind w:left="720"/>
        <w:jc w:val="both"/>
        <w:rPr>
          <w:rFonts w:ascii="Arial" w:hAnsi="Arial" w:cs="Arial"/>
          <w:lang w:val="en-GB"/>
        </w:rPr>
      </w:pPr>
      <w:r w:rsidRPr="004117C8">
        <w:rPr>
          <w:rFonts w:ascii="Arial" w:hAnsi="Arial" w:cs="Arial"/>
          <w:lang w:val="en-GB"/>
        </w:rPr>
        <w:t>The following benchmarks were implemented and are monitored on a monthly basis:</w:t>
      </w:r>
    </w:p>
    <w:p w:rsidR="003B11D5" w:rsidRPr="004117C8" w:rsidRDefault="003B11D5" w:rsidP="003B11D5">
      <w:pPr>
        <w:spacing w:line="360" w:lineRule="auto"/>
        <w:jc w:val="both"/>
        <w:rPr>
          <w:rFonts w:ascii="Arial" w:hAnsi="Arial" w:cs="Arial"/>
          <w:lang w:val="en-GB"/>
        </w:rPr>
      </w:pPr>
    </w:p>
    <w:p w:rsidR="003B11D5" w:rsidRPr="004117C8" w:rsidRDefault="003B11D5" w:rsidP="003B11D5">
      <w:pPr>
        <w:pStyle w:val="ListParagraph"/>
        <w:numPr>
          <w:ilvl w:val="0"/>
          <w:numId w:val="12"/>
        </w:numPr>
        <w:spacing w:line="360" w:lineRule="auto"/>
        <w:ind w:hanging="1440"/>
        <w:jc w:val="both"/>
        <w:rPr>
          <w:rFonts w:ascii="Arial" w:hAnsi="Arial" w:cs="Arial"/>
          <w:lang w:val="en-GB"/>
        </w:rPr>
      </w:pPr>
      <w:r w:rsidRPr="004117C8">
        <w:rPr>
          <w:rFonts w:ascii="Arial" w:hAnsi="Arial" w:cs="Arial"/>
          <w:lang w:val="en-GB"/>
        </w:rPr>
        <w:t>Opening and closing of job cards per garage within specific timeframes for the</w:t>
      </w:r>
      <w:r>
        <w:rPr>
          <w:rFonts w:ascii="Arial" w:hAnsi="Arial" w:cs="Arial"/>
          <w:lang w:val="en-GB"/>
        </w:rPr>
        <w:t xml:space="preserve"> following</w:t>
      </w:r>
      <w:r w:rsidRPr="004117C8">
        <w:rPr>
          <w:rFonts w:ascii="Arial" w:hAnsi="Arial" w:cs="Arial"/>
          <w:lang w:val="en-GB"/>
        </w:rPr>
        <w:t xml:space="preserve"> types of repairs and services:</w:t>
      </w:r>
    </w:p>
    <w:p w:rsidR="003B11D5" w:rsidRPr="004117C8" w:rsidRDefault="003B11D5" w:rsidP="003B11D5">
      <w:pPr>
        <w:pStyle w:val="ListParagraph"/>
        <w:numPr>
          <w:ilvl w:val="0"/>
          <w:numId w:val="14"/>
        </w:numPr>
        <w:spacing w:line="360" w:lineRule="auto"/>
        <w:jc w:val="both"/>
        <w:rPr>
          <w:rFonts w:ascii="Arial" w:hAnsi="Arial" w:cs="Arial"/>
          <w:lang w:val="en-GB"/>
        </w:rPr>
      </w:pPr>
      <w:r w:rsidRPr="004117C8">
        <w:rPr>
          <w:rFonts w:ascii="Arial" w:hAnsi="Arial" w:cs="Arial"/>
          <w:lang w:val="en-GB"/>
        </w:rPr>
        <w:lastRenderedPageBreak/>
        <w:t>Accidents – 30 days</w:t>
      </w:r>
      <w:r>
        <w:rPr>
          <w:rFonts w:ascii="Arial" w:hAnsi="Arial" w:cs="Arial"/>
          <w:lang w:val="en-GB"/>
        </w:rPr>
        <w:t>;</w:t>
      </w:r>
    </w:p>
    <w:p w:rsidR="003B11D5" w:rsidRPr="004117C8" w:rsidRDefault="003B11D5" w:rsidP="003B11D5">
      <w:pPr>
        <w:pStyle w:val="ListParagraph"/>
        <w:numPr>
          <w:ilvl w:val="0"/>
          <w:numId w:val="14"/>
        </w:numPr>
        <w:spacing w:line="360" w:lineRule="auto"/>
        <w:jc w:val="both"/>
        <w:rPr>
          <w:rFonts w:ascii="Arial" w:hAnsi="Arial" w:cs="Arial"/>
          <w:lang w:val="en-GB"/>
        </w:rPr>
      </w:pPr>
      <w:r w:rsidRPr="004117C8">
        <w:rPr>
          <w:rFonts w:ascii="Arial" w:hAnsi="Arial" w:cs="Arial"/>
          <w:lang w:val="en-GB"/>
        </w:rPr>
        <w:t>Damages – 15 days</w:t>
      </w:r>
      <w:r>
        <w:rPr>
          <w:rFonts w:ascii="Arial" w:hAnsi="Arial" w:cs="Arial"/>
          <w:lang w:val="en-GB"/>
        </w:rPr>
        <w:t>;</w:t>
      </w:r>
    </w:p>
    <w:p w:rsidR="003B11D5" w:rsidRPr="004117C8" w:rsidRDefault="003B11D5" w:rsidP="003B11D5">
      <w:pPr>
        <w:pStyle w:val="ListParagraph"/>
        <w:numPr>
          <w:ilvl w:val="0"/>
          <w:numId w:val="14"/>
        </w:numPr>
        <w:spacing w:line="360" w:lineRule="auto"/>
        <w:jc w:val="both"/>
        <w:rPr>
          <w:rFonts w:ascii="Arial" w:hAnsi="Arial" w:cs="Arial"/>
          <w:lang w:val="en-GB"/>
        </w:rPr>
      </w:pPr>
      <w:r w:rsidRPr="004117C8">
        <w:rPr>
          <w:rFonts w:ascii="Arial" w:hAnsi="Arial" w:cs="Arial"/>
          <w:lang w:val="en-GB"/>
        </w:rPr>
        <w:t xml:space="preserve">Repairs – </w:t>
      </w:r>
      <w:r>
        <w:rPr>
          <w:rFonts w:ascii="Arial" w:hAnsi="Arial" w:cs="Arial"/>
          <w:lang w:val="en-GB"/>
        </w:rPr>
        <w:t>five</w:t>
      </w:r>
      <w:r w:rsidRPr="004117C8">
        <w:rPr>
          <w:rFonts w:ascii="Arial" w:hAnsi="Arial" w:cs="Arial"/>
          <w:lang w:val="en-GB"/>
        </w:rPr>
        <w:t xml:space="preserve"> days</w:t>
      </w:r>
      <w:r>
        <w:rPr>
          <w:rFonts w:ascii="Arial" w:hAnsi="Arial" w:cs="Arial"/>
          <w:lang w:val="en-GB"/>
        </w:rPr>
        <w:t xml:space="preserve">; and </w:t>
      </w:r>
    </w:p>
    <w:p w:rsidR="003B11D5" w:rsidRPr="004117C8" w:rsidRDefault="003B11D5" w:rsidP="003B11D5">
      <w:pPr>
        <w:pStyle w:val="ListParagraph"/>
        <w:numPr>
          <w:ilvl w:val="0"/>
          <w:numId w:val="14"/>
        </w:numPr>
        <w:spacing w:line="360" w:lineRule="auto"/>
        <w:jc w:val="both"/>
        <w:rPr>
          <w:rFonts w:ascii="Arial" w:hAnsi="Arial" w:cs="Arial"/>
          <w:lang w:val="en-GB"/>
        </w:rPr>
      </w:pPr>
      <w:r w:rsidRPr="004117C8">
        <w:rPr>
          <w:rFonts w:ascii="Arial" w:hAnsi="Arial" w:cs="Arial"/>
          <w:lang w:val="en-GB"/>
        </w:rPr>
        <w:t xml:space="preserve">Services – </w:t>
      </w:r>
      <w:r>
        <w:rPr>
          <w:rFonts w:ascii="Arial" w:hAnsi="Arial" w:cs="Arial"/>
          <w:lang w:val="en-GB"/>
        </w:rPr>
        <w:t>one</w:t>
      </w:r>
      <w:r w:rsidRPr="004117C8">
        <w:rPr>
          <w:rFonts w:ascii="Arial" w:hAnsi="Arial" w:cs="Arial"/>
          <w:lang w:val="en-GB"/>
        </w:rPr>
        <w:t xml:space="preserve"> day</w:t>
      </w:r>
      <w:r>
        <w:rPr>
          <w:rFonts w:ascii="Arial" w:hAnsi="Arial" w:cs="Arial"/>
          <w:lang w:val="en-GB"/>
        </w:rPr>
        <w:t>.</w:t>
      </w:r>
    </w:p>
    <w:p w:rsidR="003B11D5" w:rsidRPr="004117C8" w:rsidRDefault="003B11D5" w:rsidP="003B11D5">
      <w:pPr>
        <w:pStyle w:val="ListParagraph"/>
        <w:numPr>
          <w:ilvl w:val="0"/>
          <w:numId w:val="12"/>
        </w:numPr>
        <w:spacing w:line="360" w:lineRule="auto"/>
        <w:ind w:hanging="1440"/>
        <w:jc w:val="both"/>
        <w:rPr>
          <w:rFonts w:ascii="Arial" w:hAnsi="Arial" w:cs="Arial"/>
          <w:lang w:val="en-GB"/>
        </w:rPr>
      </w:pPr>
      <w:r w:rsidRPr="004117C8">
        <w:rPr>
          <w:rFonts w:ascii="Arial" w:hAnsi="Arial" w:cs="Arial"/>
          <w:lang w:val="en-GB"/>
        </w:rPr>
        <w:t>The</w:t>
      </w:r>
      <w:r>
        <w:rPr>
          <w:rFonts w:ascii="Arial" w:hAnsi="Arial" w:cs="Arial"/>
          <w:lang w:val="en-GB"/>
        </w:rPr>
        <w:t xml:space="preserve"> set</w:t>
      </w:r>
      <w:r w:rsidRPr="004117C8">
        <w:rPr>
          <w:rFonts w:ascii="Arial" w:hAnsi="Arial" w:cs="Arial"/>
          <w:lang w:val="en-GB"/>
        </w:rPr>
        <w:t xml:space="preserve"> production</w:t>
      </w:r>
      <w:r>
        <w:rPr>
          <w:rFonts w:ascii="Arial" w:hAnsi="Arial" w:cs="Arial"/>
          <w:lang w:val="en-GB"/>
        </w:rPr>
        <w:t xml:space="preserve"> standard</w:t>
      </w:r>
      <w:r w:rsidRPr="004117C8">
        <w:rPr>
          <w:rFonts w:ascii="Arial" w:hAnsi="Arial" w:cs="Arial"/>
          <w:lang w:val="en-GB"/>
        </w:rPr>
        <w:t xml:space="preserve"> of individual artisans per </w:t>
      </w:r>
      <w:r>
        <w:rPr>
          <w:rFonts w:ascii="Arial" w:hAnsi="Arial" w:cs="Arial"/>
          <w:lang w:val="en-GB"/>
        </w:rPr>
        <w:t>G</w:t>
      </w:r>
      <w:r w:rsidRPr="004117C8">
        <w:rPr>
          <w:rFonts w:ascii="Arial" w:hAnsi="Arial" w:cs="Arial"/>
          <w:lang w:val="en-GB"/>
        </w:rPr>
        <w:t xml:space="preserve">arage </w:t>
      </w:r>
      <w:r>
        <w:rPr>
          <w:rFonts w:ascii="Arial" w:hAnsi="Arial" w:cs="Arial"/>
          <w:lang w:val="en-GB"/>
        </w:rPr>
        <w:t xml:space="preserve">is </w:t>
      </w:r>
      <w:r w:rsidRPr="004117C8">
        <w:rPr>
          <w:rFonts w:ascii="Arial" w:hAnsi="Arial" w:cs="Arial"/>
          <w:lang w:val="en-GB"/>
        </w:rPr>
        <w:t xml:space="preserve">set </w:t>
      </w:r>
      <w:proofErr w:type="gramStart"/>
      <w:r>
        <w:rPr>
          <w:rFonts w:ascii="Arial" w:hAnsi="Arial" w:cs="Arial"/>
          <w:lang w:val="en-GB"/>
        </w:rPr>
        <w:t xml:space="preserve">at </w:t>
      </w:r>
      <w:r w:rsidRPr="004117C8">
        <w:rPr>
          <w:rFonts w:ascii="Arial" w:hAnsi="Arial" w:cs="Arial"/>
          <w:lang w:val="en-GB"/>
        </w:rPr>
        <w:t xml:space="preserve"> 90</w:t>
      </w:r>
      <w:proofErr w:type="gramEnd"/>
      <w:r w:rsidRPr="004117C8">
        <w:rPr>
          <w:rFonts w:ascii="Arial" w:hAnsi="Arial" w:cs="Arial"/>
          <w:lang w:val="en-GB"/>
        </w:rPr>
        <w:t>%</w:t>
      </w:r>
      <w:r>
        <w:rPr>
          <w:rFonts w:ascii="Arial" w:hAnsi="Arial" w:cs="Arial"/>
          <w:lang w:val="en-GB"/>
        </w:rPr>
        <w:t>.</w:t>
      </w:r>
    </w:p>
    <w:p w:rsidR="003B11D5" w:rsidRPr="004117C8" w:rsidRDefault="003B11D5" w:rsidP="003B11D5">
      <w:pPr>
        <w:pStyle w:val="ListParagraph"/>
        <w:numPr>
          <w:ilvl w:val="0"/>
          <w:numId w:val="12"/>
        </w:numPr>
        <w:spacing w:line="360" w:lineRule="auto"/>
        <w:ind w:hanging="1440"/>
        <w:jc w:val="both"/>
        <w:rPr>
          <w:rFonts w:ascii="Arial" w:hAnsi="Arial" w:cs="Arial"/>
          <w:lang w:val="en-GB"/>
        </w:rPr>
      </w:pPr>
      <w:r>
        <w:rPr>
          <w:rFonts w:ascii="Arial" w:hAnsi="Arial" w:cs="Arial"/>
          <w:lang w:val="en-GB"/>
        </w:rPr>
        <w:t>The v</w:t>
      </w:r>
      <w:r w:rsidRPr="004117C8">
        <w:rPr>
          <w:rFonts w:ascii="Arial" w:hAnsi="Arial" w:cs="Arial"/>
          <w:lang w:val="en-GB"/>
        </w:rPr>
        <w:t>ehicle availability</w:t>
      </w:r>
      <w:r>
        <w:rPr>
          <w:rFonts w:ascii="Arial" w:hAnsi="Arial" w:cs="Arial"/>
          <w:lang w:val="en-GB"/>
        </w:rPr>
        <w:t xml:space="preserve"> percentage is set at 86% for the entire SAPS.</w:t>
      </w:r>
    </w:p>
    <w:p w:rsidR="003B11D5" w:rsidRPr="004117C8" w:rsidRDefault="003B11D5" w:rsidP="003B11D5">
      <w:pPr>
        <w:spacing w:line="360" w:lineRule="auto"/>
        <w:jc w:val="both"/>
        <w:rPr>
          <w:rFonts w:ascii="Arial" w:hAnsi="Arial" w:cs="Arial"/>
          <w:lang w:val="en-GB"/>
        </w:rPr>
      </w:pPr>
    </w:p>
    <w:p w:rsidR="003B11D5" w:rsidRPr="004117C8" w:rsidRDefault="003B11D5" w:rsidP="003B11D5">
      <w:pPr>
        <w:pStyle w:val="ListParagraph"/>
        <w:numPr>
          <w:ilvl w:val="0"/>
          <w:numId w:val="13"/>
        </w:numPr>
        <w:spacing w:line="360" w:lineRule="auto"/>
        <w:ind w:hanging="720"/>
        <w:jc w:val="both"/>
        <w:rPr>
          <w:rFonts w:ascii="Arial" w:hAnsi="Arial" w:cs="Arial"/>
          <w:lang w:val="en-GB"/>
        </w:rPr>
      </w:pPr>
      <w:r>
        <w:rPr>
          <w:rFonts w:ascii="Arial" w:hAnsi="Arial" w:cs="Arial"/>
          <w:lang w:val="en-GB"/>
        </w:rPr>
        <w:t xml:space="preserve">The supervision of the various processes at the SAPS Garages, including, </w:t>
      </w:r>
      <w:r w:rsidRPr="00471524">
        <w:rPr>
          <w:rFonts w:ascii="Arial" w:hAnsi="Arial" w:cs="Arial"/>
          <w:i/>
          <w:lang w:val="en-GB"/>
        </w:rPr>
        <w:t>inter alia</w:t>
      </w:r>
      <w:r>
        <w:rPr>
          <w:rFonts w:ascii="Arial" w:hAnsi="Arial" w:cs="Arial"/>
          <w:lang w:val="en-GB"/>
        </w:rPr>
        <w:t>, the allocation of work, the performance of artisans and the various administrative processes, must be improved.</w:t>
      </w:r>
    </w:p>
    <w:p w:rsidR="003B11D5" w:rsidRPr="004117C8" w:rsidRDefault="003B11D5" w:rsidP="003B11D5">
      <w:pPr>
        <w:pStyle w:val="ListParagraph"/>
        <w:spacing w:line="360" w:lineRule="auto"/>
        <w:jc w:val="both"/>
        <w:rPr>
          <w:rFonts w:ascii="Arial" w:hAnsi="Arial" w:cs="Arial"/>
          <w:lang w:val="en-GB"/>
        </w:rPr>
      </w:pPr>
    </w:p>
    <w:p w:rsidR="003B11D5" w:rsidRPr="004117C8" w:rsidRDefault="003B11D5" w:rsidP="003B11D5">
      <w:pPr>
        <w:pStyle w:val="ListParagraph"/>
        <w:numPr>
          <w:ilvl w:val="0"/>
          <w:numId w:val="13"/>
        </w:numPr>
        <w:spacing w:line="360" w:lineRule="auto"/>
        <w:ind w:hanging="720"/>
        <w:jc w:val="both"/>
        <w:rPr>
          <w:rFonts w:ascii="Arial" w:hAnsi="Arial" w:cs="Arial"/>
          <w:lang w:val="en-GB"/>
        </w:rPr>
      </w:pPr>
      <w:r w:rsidRPr="004117C8">
        <w:rPr>
          <w:rFonts w:ascii="Arial" w:hAnsi="Arial" w:cs="Arial"/>
          <w:lang w:val="en-GB"/>
        </w:rPr>
        <w:t xml:space="preserve">An </w:t>
      </w:r>
      <w:r>
        <w:rPr>
          <w:rFonts w:ascii="Arial" w:hAnsi="Arial" w:cs="Arial"/>
          <w:lang w:val="en-GB"/>
        </w:rPr>
        <w:t>I</w:t>
      </w:r>
      <w:r w:rsidRPr="004117C8">
        <w:rPr>
          <w:rFonts w:ascii="Arial" w:hAnsi="Arial" w:cs="Arial"/>
          <w:lang w:val="en-GB"/>
        </w:rPr>
        <w:t xml:space="preserve">mprovement </w:t>
      </w:r>
      <w:r>
        <w:rPr>
          <w:rFonts w:ascii="Arial" w:hAnsi="Arial" w:cs="Arial"/>
          <w:lang w:val="en-GB"/>
        </w:rPr>
        <w:t>P</w:t>
      </w:r>
      <w:r w:rsidRPr="004117C8">
        <w:rPr>
          <w:rFonts w:ascii="Arial" w:hAnsi="Arial" w:cs="Arial"/>
          <w:lang w:val="en-GB"/>
        </w:rPr>
        <w:t xml:space="preserve">lan has been implemented </w:t>
      </w:r>
      <w:r>
        <w:rPr>
          <w:rFonts w:ascii="Arial" w:hAnsi="Arial" w:cs="Arial"/>
          <w:lang w:val="en-GB"/>
        </w:rPr>
        <w:t>a</w:t>
      </w:r>
      <w:r w:rsidRPr="004117C8">
        <w:rPr>
          <w:rFonts w:ascii="Arial" w:hAnsi="Arial" w:cs="Arial"/>
          <w:lang w:val="en-GB"/>
        </w:rPr>
        <w:t xml:space="preserve">t </w:t>
      </w:r>
      <w:r>
        <w:rPr>
          <w:rFonts w:ascii="Arial" w:hAnsi="Arial" w:cs="Arial"/>
          <w:lang w:val="en-GB"/>
        </w:rPr>
        <w:t xml:space="preserve">all </w:t>
      </w:r>
      <w:r w:rsidRPr="004117C8">
        <w:rPr>
          <w:rFonts w:ascii="Arial" w:hAnsi="Arial" w:cs="Arial"/>
          <w:lang w:val="en-GB"/>
        </w:rPr>
        <w:t xml:space="preserve">the SAPS </w:t>
      </w:r>
      <w:r>
        <w:rPr>
          <w:rFonts w:ascii="Arial" w:hAnsi="Arial" w:cs="Arial"/>
          <w:lang w:val="en-GB"/>
        </w:rPr>
        <w:t>G</w:t>
      </w:r>
      <w:r w:rsidRPr="004117C8">
        <w:rPr>
          <w:rFonts w:ascii="Arial" w:hAnsi="Arial" w:cs="Arial"/>
          <w:lang w:val="en-GB"/>
        </w:rPr>
        <w:t>arages</w:t>
      </w:r>
      <w:r>
        <w:rPr>
          <w:rFonts w:ascii="Arial" w:hAnsi="Arial" w:cs="Arial"/>
          <w:lang w:val="en-GB"/>
        </w:rPr>
        <w:t xml:space="preserve">, </w:t>
      </w:r>
      <w:r w:rsidRPr="004117C8">
        <w:rPr>
          <w:rFonts w:ascii="Arial" w:hAnsi="Arial" w:cs="Arial"/>
          <w:lang w:val="en-GB"/>
        </w:rPr>
        <w:t>to improve service delivery at the garages</w:t>
      </w:r>
      <w:r>
        <w:rPr>
          <w:rFonts w:ascii="Arial" w:hAnsi="Arial" w:cs="Arial"/>
          <w:lang w:val="en-GB"/>
        </w:rPr>
        <w:t>.</w:t>
      </w:r>
    </w:p>
    <w:p w:rsidR="00366515" w:rsidRDefault="00366515" w:rsidP="002561C9">
      <w:pPr>
        <w:outlineLvl w:val="0"/>
        <w:rPr>
          <w:rFonts w:ascii="Arial Narrow" w:hAnsi="Arial Narrow"/>
          <w:sz w:val="18"/>
          <w:szCs w:val="18"/>
        </w:rPr>
      </w:pPr>
      <w:bookmarkStart w:id="0" w:name="_GoBack"/>
      <w:bookmarkEnd w:id="0"/>
    </w:p>
    <w:sectPr w:rsidR="00366515"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14" w:rsidRDefault="00C24614" w:rsidP="00020C8A">
      <w:r>
        <w:separator/>
      </w:r>
    </w:p>
  </w:endnote>
  <w:endnote w:type="continuationSeparator" w:id="0">
    <w:p w:rsidR="00C24614" w:rsidRDefault="00C2461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14" w:rsidRDefault="00C24614" w:rsidP="00020C8A">
      <w:r>
        <w:separator/>
      </w:r>
    </w:p>
  </w:footnote>
  <w:footnote w:type="continuationSeparator" w:id="0">
    <w:p w:rsidR="00C24614" w:rsidRDefault="00C2461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3FA5"/>
    <w:multiLevelType w:val="hybridMultilevel"/>
    <w:tmpl w:val="6E6EF128"/>
    <w:lvl w:ilvl="0" w:tplc="245C6A6E">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1258AD"/>
    <w:multiLevelType w:val="hybridMultilevel"/>
    <w:tmpl w:val="5B9A9504"/>
    <w:lvl w:ilvl="0" w:tplc="3CA044EA">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427A59"/>
    <w:multiLevelType w:val="hybridMultilevel"/>
    <w:tmpl w:val="DABE22F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2"/>
  </w:num>
  <w:num w:numId="7">
    <w:abstractNumId w:val="0"/>
  </w:num>
  <w:num w:numId="8">
    <w:abstractNumId w:val="2"/>
  </w:num>
  <w:num w:numId="9">
    <w:abstractNumId w:val="7"/>
  </w:num>
  <w:num w:numId="10">
    <w:abstractNumId w:val="6"/>
  </w:num>
  <w:num w:numId="11">
    <w:abstractNumId w:val="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B11D5"/>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57F2"/>
    <w:rsid w:val="00B53665"/>
    <w:rsid w:val="00B63558"/>
    <w:rsid w:val="00BA7359"/>
    <w:rsid w:val="00BA74B2"/>
    <w:rsid w:val="00BB028D"/>
    <w:rsid w:val="00C24614"/>
    <w:rsid w:val="00C304FB"/>
    <w:rsid w:val="00C35239"/>
    <w:rsid w:val="00C573BC"/>
    <w:rsid w:val="00C605B1"/>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2017-09-04T10:55:00Z</dcterms:created>
  <dcterms:modified xsi:type="dcterms:W3CDTF">2017-09-04T10:55:00Z</dcterms:modified>
</cp:coreProperties>
</file>