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3B03F6" w:rsidRPr="003B03F6" w:rsidRDefault="003B03F6" w:rsidP="003B03F6">
      <w:pPr>
        <w:spacing w:after="0" w:line="240" w:lineRule="auto"/>
        <w:jc w:val="center"/>
        <w:rPr>
          <w:rFonts w:ascii="Arial" w:eastAsia="Times New Roman" w:hAnsi="Arial" w:cs="Arial"/>
          <w:b/>
          <w:szCs w:val="20"/>
        </w:rPr>
      </w:pPr>
      <w:r w:rsidRPr="003B03F6">
        <w:rPr>
          <w:rFonts w:ascii="Arial" w:eastAsia="Times New Roman" w:hAnsi="Arial" w:cs="Arial"/>
          <w:b/>
          <w:szCs w:val="20"/>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7" o:title=""/>
          </v:shape>
          <o:OLEObject Type="Embed" ProgID="MSPhotoEd.3" ShapeID="_x0000_i1025" DrawAspect="Content" ObjectID="_1526904836" r:id="rId8"/>
        </w:object>
      </w:r>
    </w:p>
    <w:p w:rsidR="003B03F6" w:rsidRPr="003B03F6" w:rsidRDefault="003B03F6" w:rsidP="003B03F6">
      <w:pPr>
        <w:spacing w:after="0" w:line="240" w:lineRule="auto"/>
        <w:rPr>
          <w:rFonts w:ascii="Arial" w:eastAsia="Times New Roman" w:hAnsi="Arial" w:cs="Arial"/>
          <w:b/>
          <w:sz w:val="20"/>
          <w:szCs w:val="20"/>
        </w:rPr>
      </w:pPr>
    </w:p>
    <w:p w:rsidR="003B03F6" w:rsidRPr="003B03F6" w:rsidRDefault="003B03F6" w:rsidP="003B03F6">
      <w:pPr>
        <w:spacing w:after="0" w:line="240" w:lineRule="auto"/>
        <w:ind w:right="4"/>
        <w:jc w:val="center"/>
        <w:rPr>
          <w:rFonts w:ascii="Arial" w:eastAsia="Times New Roman" w:hAnsi="Arial" w:cs="Arial"/>
          <w:b/>
          <w:color w:val="003300"/>
          <w:sz w:val="20"/>
          <w:szCs w:val="20"/>
        </w:rPr>
      </w:pPr>
      <w:r w:rsidRPr="003B03F6">
        <w:rPr>
          <w:rFonts w:ascii="Arial" w:eastAsia="Times New Roman" w:hAnsi="Arial" w:cs="Arial"/>
          <w:b/>
          <w:color w:val="003300"/>
          <w:sz w:val="20"/>
          <w:szCs w:val="20"/>
        </w:rPr>
        <w:t>MINISTRY OF TOURISM</w:t>
      </w:r>
    </w:p>
    <w:p w:rsidR="003B03F6" w:rsidRPr="003B03F6" w:rsidRDefault="003B03F6" w:rsidP="003B03F6">
      <w:pPr>
        <w:spacing w:after="0" w:line="240" w:lineRule="auto"/>
        <w:ind w:right="4"/>
        <w:jc w:val="center"/>
        <w:rPr>
          <w:rFonts w:ascii="Arial" w:eastAsia="Times New Roman" w:hAnsi="Arial" w:cs="Arial"/>
          <w:b/>
          <w:color w:val="003300"/>
          <w:sz w:val="20"/>
          <w:szCs w:val="20"/>
        </w:rPr>
      </w:pPr>
      <w:r w:rsidRPr="003B03F6">
        <w:rPr>
          <w:rFonts w:ascii="Arial" w:eastAsia="Times New Roman" w:hAnsi="Arial" w:cs="Arial"/>
          <w:b/>
          <w:color w:val="003300"/>
          <w:sz w:val="20"/>
          <w:szCs w:val="20"/>
        </w:rPr>
        <w:t>REPUBLIC OF SOUTH AFRICA</w:t>
      </w:r>
    </w:p>
    <w:p w:rsidR="003B03F6" w:rsidRPr="003B03F6" w:rsidRDefault="003B03F6" w:rsidP="003B03F6">
      <w:pPr>
        <w:spacing w:after="0" w:line="240" w:lineRule="auto"/>
        <w:ind w:right="4"/>
        <w:jc w:val="center"/>
        <w:rPr>
          <w:rFonts w:ascii="Arial" w:eastAsia="Times New Roman" w:hAnsi="Arial" w:cs="Arial"/>
          <w:b/>
          <w:sz w:val="16"/>
          <w:szCs w:val="20"/>
        </w:rPr>
      </w:pPr>
    </w:p>
    <w:p w:rsidR="003B03F6" w:rsidRPr="003B03F6" w:rsidRDefault="003B03F6" w:rsidP="003B03F6">
      <w:pPr>
        <w:spacing w:after="0" w:line="240" w:lineRule="auto"/>
        <w:ind w:right="4"/>
        <w:jc w:val="center"/>
        <w:rPr>
          <w:rFonts w:ascii="Arial" w:eastAsia="Times New Roman" w:hAnsi="Arial" w:cs="Arial"/>
          <w:sz w:val="16"/>
          <w:szCs w:val="20"/>
        </w:rPr>
      </w:pPr>
      <w:r w:rsidRPr="003B03F6">
        <w:rPr>
          <w:rFonts w:ascii="Arial" w:eastAsia="Times New Roman" w:hAnsi="Arial" w:cs="Arial"/>
          <w:sz w:val="16"/>
          <w:szCs w:val="20"/>
        </w:rPr>
        <w:t>Private Bag X424, Pretoria, 0001, South Africa. Tel. (+27 12) 444 6780, Fax (+27 12) 444 7027</w:t>
      </w:r>
    </w:p>
    <w:p w:rsidR="003B03F6" w:rsidRPr="003B03F6" w:rsidRDefault="003B03F6" w:rsidP="003B03F6">
      <w:pPr>
        <w:spacing w:after="0" w:line="240" w:lineRule="auto"/>
        <w:ind w:right="4"/>
        <w:jc w:val="center"/>
        <w:rPr>
          <w:rFonts w:ascii="Arial" w:eastAsia="Times New Roman" w:hAnsi="Arial" w:cs="Arial"/>
          <w:sz w:val="16"/>
          <w:szCs w:val="20"/>
        </w:rPr>
      </w:pPr>
      <w:r w:rsidRPr="003B03F6">
        <w:rPr>
          <w:rFonts w:ascii="Arial" w:eastAsia="Times New Roman" w:hAnsi="Arial" w:cs="Arial"/>
          <w:sz w:val="16"/>
          <w:szCs w:val="20"/>
        </w:rPr>
        <w:t>Private Bag X9154, Cape Town, 8000, South Africa. Tel. (+27 21) 469 5800, Fax: (+27 21) 465 3216</w:t>
      </w:r>
    </w:p>
    <w:p w:rsidR="003B03F6" w:rsidRDefault="003B03F6" w:rsidP="00167D1D">
      <w:pPr>
        <w:spacing w:after="0" w:line="360" w:lineRule="auto"/>
        <w:rPr>
          <w:rFonts w:ascii="Arial Narrow" w:eastAsia="Times New Roman" w:hAnsi="Arial Narrow" w:cs="Arial"/>
          <w:bCs/>
          <w:sz w:val="24"/>
          <w:szCs w:val="24"/>
        </w:rPr>
      </w:pPr>
    </w:p>
    <w:p w:rsidR="00167D1D" w:rsidRPr="00167D1D" w:rsidRDefault="00167D1D" w:rsidP="00167D1D">
      <w:pPr>
        <w:tabs>
          <w:tab w:val="left" w:pos="6336"/>
        </w:tabs>
        <w:spacing w:after="0" w:line="360" w:lineRule="auto"/>
        <w:jc w:val="both"/>
        <w:rPr>
          <w:rFonts w:ascii="Arial Narrow" w:eastAsia="Times New Roman" w:hAnsi="Arial Narrow" w:cs="Arial"/>
          <w:sz w:val="24"/>
          <w:szCs w:val="24"/>
        </w:rPr>
      </w:pPr>
      <w:r w:rsidRPr="00167D1D">
        <w:rPr>
          <w:rFonts w:ascii="Arial Narrow" w:eastAsia="Times New Roman" w:hAnsi="Arial Narrow" w:cs="Arial"/>
          <w:sz w:val="24"/>
          <w:szCs w:val="24"/>
        </w:rPr>
        <w:t>Ref: TM 2/1/1/10</w:t>
      </w:r>
    </w:p>
    <w:p w:rsidR="003B03F6" w:rsidRPr="003B03F6" w:rsidRDefault="003B03F6" w:rsidP="003B03F6">
      <w:pPr>
        <w:spacing w:after="0" w:line="360" w:lineRule="auto"/>
        <w:rPr>
          <w:rFonts w:ascii="Arial Narrow" w:eastAsia="Times New Roman" w:hAnsi="Arial Narrow" w:cs="Times New Roman"/>
          <w:b/>
          <w:bCs/>
          <w:sz w:val="24"/>
          <w:szCs w:val="24"/>
          <w:u w:val="single"/>
          <w:lang w:val="en-GB"/>
        </w:rPr>
      </w:pPr>
      <w:r w:rsidRPr="003B03F6">
        <w:rPr>
          <w:rFonts w:ascii="Arial Narrow" w:eastAsia="Times New Roman" w:hAnsi="Arial Narrow" w:cs="Times New Roman"/>
          <w:b/>
          <w:bCs/>
          <w:sz w:val="24"/>
          <w:szCs w:val="24"/>
          <w:u w:val="single"/>
          <w:lang w:val="en-GB"/>
        </w:rPr>
        <w:t>NATIONAL ASSEMBLY:</w:t>
      </w:r>
    </w:p>
    <w:p w:rsidR="003B03F6" w:rsidRPr="003B03F6" w:rsidRDefault="003B03F6" w:rsidP="003B03F6">
      <w:pPr>
        <w:spacing w:after="0" w:line="360" w:lineRule="auto"/>
        <w:rPr>
          <w:rFonts w:ascii="Arial Narrow" w:eastAsia="Times New Roman" w:hAnsi="Arial Narrow" w:cs="Arial"/>
          <w:b/>
          <w:sz w:val="24"/>
          <w:szCs w:val="24"/>
          <w:lang w:val="en-GB"/>
        </w:rPr>
      </w:pPr>
      <w:r w:rsidRPr="003B03F6">
        <w:rPr>
          <w:rFonts w:ascii="Arial Narrow" w:eastAsia="Times New Roman" w:hAnsi="Arial Narrow" w:cs="Times New Roman"/>
          <w:b/>
          <w:bCs/>
          <w:sz w:val="24"/>
          <w:szCs w:val="24"/>
          <w:lang w:val="en-GB"/>
        </w:rPr>
        <w:t>QUESTION FOR WRITTEN REPLY:</w:t>
      </w:r>
    </w:p>
    <w:p w:rsidR="003B03F6" w:rsidRPr="003B03F6" w:rsidRDefault="003B03F6" w:rsidP="003B03F6">
      <w:pPr>
        <w:spacing w:after="0" w:line="360" w:lineRule="auto"/>
        <w:ind w:left="-142" w:firstLine="142"/>
        <w:rPr>
          <w:rFonts w:ascii="Arial Narrow" w:eastAsia="Times New Roman" w:hAnsi="Arial Narrow" w:cs="Times New Roman"/>
          <w:b/>
          <w:bCs/>
          <w:sz w:val="24"/>
          <w:szCs w:val="24"/>
          <w:lang w:val="en-GB"/>
        </w:rPr>
      </w:pPr>
      <w:r w:rsidRPr="003B03F6">
        <w:rPr>
          <w:rFonts w:ascii="Arial Narrow" w:eastAsia="Times New Roman" w:hAnsi="Arial Narrow" w:cs="Times New Roman"/>
          <w:b/>
          <w:bCs/>
          <w:sz w:val="24"/>
          <w:szCs w:val="24"/>
          <w:lang w:val="en-GB"/>
        </w:rPr>
        <w:t>Question Number:</w:t>
      </w:r>
      <w:r w:rsidRPr="003B03F6">
        <w:rPr>
          <w:rFonts w:ascii="Arial Narrow" w:eastAsia="Times New Roman" w:hAnsi="Arial Narrow" w:cs="Times New Roman"/>
          <w:b/>
          <w:bCs/>
          <w:sz w:val="24"/>
          <w:szCs w:val="24"/>
          <w:lang w:val="en-GB"/>
        </w:rPr>
        <w:tab/>
        <w:t>1530</w:t>
      </w:r>
    </w:p>
    <w:p w:rsidR="003B03F6" w:rsidRPr="003B03F6" w:rsidRDefault="003B03F6" w:rsidP="003B03F6">
      <w:pPr>
        <w:spacing w:after="0" w:line="360" w:lineRule="auto"/>
        <w:ind w:left="-142" w:firstLine="142"/>
        <w:rPr>
          <w:rFonts w:ascii="Arial Narrow" w:eastAsia="Times New Roman" w:hAnsi="Arial Narrow" w:cs="Times New Roman"/>
          <w:b/>
          <w:bCs/>
          <w:sz w:val="24"/>
          <w:szCs w:val="24"/>
          <w:lang w:val="en-GB"/>
        </w:rPr>
      </w:pPr>
      <w:r w:rsidRPr="003B03F6">
        <w:rPr>
          <w:rFonts w:ascii="Arial Narrow" w:eastAsia="Times New Roman" w:hAnsi="Arial Narrow" w:cs="Times New Roman"/>
          <w:b/>
          <w:bCs/>
          <w:sz w:val="24"/>
          <w:szCs w:val="24"/>
          <w:lang w:val="en-GB"/>
        </w:rPr>
        <w:t>Date of Publication:</w:t>
      </w:r>
      <w:r w:rsidRPr="003B03F6">
        <w:rPr>
          <w:rFonts w:ascii="Arial Narrow" w:eastAsia="Times New Roman" w:hAnsi="Arial Narrow" w:cs="Times New Roman"/>
          <w:b/>
          <w:bCs/>
          <w:sz w:val="24"/>
          <w:szCs w:val="24"/>
          <w:lang w:val="en-GB"/>
        </w:rPr>
        <w:tab/>
        <w:t>20 May 2016</w:t>
      </w:r>
    </w:p>
    <w:p w:rsidR="003B03F6" w:rsidRPr="003B03F6" w:rsidRDefault="003B03F6" w:rsidP="003B03F6">
      <w:pPr>
        <w:spacing w:after="0" w:line="360" w:lineRule="auto"/>
        <w:rPr>
          <w:rFonts w:ascii="Arial Narrow" w:eastAsia="Times New Roman" w:hAnsi="Arial Narrow" w:cs="Times New Roman"/>
          <w:b/>
          <w:bCs/>
          <w:sz w:val="24"/>
          <w:szCs w:val="24"/>
          <w:lang w:val="en-GB"/>
        </w:rPr>
      </w:pPr>
      <w:r w:rsidRPr="003B03F6">
        <w:rPr>
          <w:rFonts w:ascii="Arial Narrow" w:eastAsia="Times New Roman" w:hAnsi="Arial Narrow" w:cs="Times New Roman"/>
          <w:b/>
          <w:bCs/>
          <w:sz w:val="24"/>
          <w:szCs w:val="24"/>
          <w:lang w:val="en-GB"/>
        </w:rPr>
        <w:t>NA IQP Number:</w:t>
      </w:r>
      <w:r w:rsidRPr="003B03F6">
        <w:rPr>
          <w:rFonts w:ascii="Arial Narrow" w:eastAsia="Times New Roman" w:hAnsi="Arial Narrow" w:cs="Times New Roman"/>
          <w:b/>
          <w:bCs/>
          <w:sz w:val="24"/>
          <w:szCs w:val="24"/>
          <w:lang w:val="en-GB"/>
        </w:rPr>
        <w:tab/>
        <w:t>16</w:t>
      </w:r>
    </w:p>
    <w:p w:rsidR="003B03F6" w:rsidRPr="00167D1D" w:rsidRDefault="003B03F6" w:rsidP="00167D1D">
      <w:pPr>
        <w:spacing w:after="0" w:line="360" w:lineRule="auto"/>
        <w:rPr>
          <w:rFonts w:ascii="Arial Narrow" w:eastAsia="Times New Roman" w:hAnsi="Arial Narrow" w:cs="Times New Roman"/>
          <w:b/>
          <w:bCs/>
          <w:sz w:val="24"/>
          <w:szCs w:val="24"/>
          <w:lang w:val="en-GB"/>
        </w:rPr>
      </w:pPr>
      <w:r w:rsidRPr="003B03F6">
        <w:rPr>
          <w:rFonts w:ascii="Arial Narrow" w:eastAsia="Times New Roman" w:hAnsi="Arial Narrow" w:cs="Times New Roman"/>
          <w:b/>
          <w:bCs/>
          <w:sz w:val="24"/>
          <w:szCs w:val="24"/>
          <w:lang w:val="en-GB"/>
        </w:rPr>
        <w:t>Date of reply:</w:t>
      </w:r>
      <w:r w:rsidRPr="003B03F6">
        <w:rPr>
          <w:rFonts w:ascii="Arial Narrow" w:eastAsia="Times New Roman" w:hAnsi="Arial Narrow" w:cs="Times New Roman"/>
          <w:b/>
          <w:bCs/>
          <w:sz w:val="24"/>
          <w:szCs w:val="24"/>
          <w:lang w:val="en-GB"/>
        </w:rPr>
        <w:tab/>
      </w:r>
      <w:r w:rsidRPr="003B03F6">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26 May 2016</w:t>
      </w:r>
    </w:p>
    <w:p w:rsidR="003B03F6" w:rsidRPr="003B03F6" w:rsidRDefault="003B03F6" w:rsidP="003B03F6">
      <w:pPr>
        <w:spacing w:before="100" w:beforeAutospacing="1" w:after="100" w:afterAutospacing="1" w:line="240" w:lineRule="auto"/>
        <w:ind w:left="426" w:hanging="426"/>
        <w:jc w:val="both"/>
        <w:outlineLvl w:val="0"/>
        <w:rPr>
          <w:rFonts w:ascii="Arial Narrow" w:eastAsia="Times New Roman" w:hAnsi="Arial Narrow" w:cs="Times New Roman"/>
          <w:b/>
          <w:sz w:val="24"/>
          <w:szCs w:val="24"/>
          <w:lang w:val="en-GB"/>
        </w:rPr>
      </w:pPr>
      <w:r w:rsidRPr="003B03F6">
        <w:rPr>
          <w:rFonts w:ascii="Arial Narrow" w:eastAsia="Times New Roman" w:hAnsi="Arial Narrow" w:cs="Times New Roman"/>
          <w:b/>
          <w:sz w:val="24"/>
          <w:szCs w:val="24"/>
          <w:lang w:val="en-GB"/>
        </w:rPr>
        <w:t>Mr Y Cassim (DA) to ask the Minister of Tourism:</w:t>
      </w:r>
    </w:p>
    <w:p w:rsidR="003B03F6" w:rsidRPr="003B03F6" w:rsidRDefault="003B03F6" w:rsidP="003B03F6">
      <w:pPr>
        <w:spacing w:before="100" w:beforeAutospacing="1" w:after="100" w:afterAutospacing="1" w:line="240" w:lineRule="auto"/>
        <w:ind w:left="426" w:hanging="426"/>
        <w:jc w:val="both"/>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(1)</w:t>
      </w:r>
      <w:r w:rsidRPr="003B03F6">
        <w:rPr>
          <w:rFonts w:ascii="Arial Narrow" w:eastAsia="Times New Roman" w:hAnsi="Arial Narrow" w:cs="Times New Roman"/>
          <w:sz w:val="24"/>
          <w:szCs w:val="24"/>
          <w:lang w:val="en-GB"/>
        </w:rPr>
        <w:tab/>
        <w:t>Whether his department was approached by any political party for any form of funding (a) in the (i) 2013-14, (ii) 2014-15 and (iii) 2015-16 financial years and (b) since 1 April 2016; if so, what are the relevant details in each case;</w:t>
      </w:r>
    </w:p>
    <w:p w:rsidR="003B03F6" w:rsidRPr="003B03F6" w:rsidRDefault="003B03F6" w:rsidP="003B03F6">
      <w:pPr>
        <w:spacing w:before="100" w:beforeAutospacing="1" w:after="100" w:afterAutospacing="1" w:line="240" w:lineRule="auto"/>
        <w:ind w:left="426" w:hanging="426"/>
        <w:jc w:val="both"/>
        <w:rPr>
          <w:rFonts w:ascii="Arial Narrow" w:eastAsia="Times New Roman" w:hAnsi="Arial Narrow" w:cs="Times New Roman"/>
          <w:b/>
          <w:sz w:val="24"/>
          <w:szCs w:val="24"/>
          <w:lang w:val="en-GB"/>
        </w:rPr>
      </w:pPr>
      <w:r w:rsidRPr="003B03F6">
        <w:rPr>
          <w:rFonts w:ascii="Arial Narrow" w:eastAsia="Times New Roman" w:hAnsi="Arial Narrow" w:cs="Times New Roman"/>
          <w:sz w:val="24"/>
          <w:szCs w:val="24"/>
          <w:lang w:val="en-GB"/>
        </w:rPr>
        <w:t>(2)</w:t>
      </w:r>
      <w:r w:rsidRPr="003B03F6">
        <w:rPr>
          <w:rFonts w:ascii="Arial Narrow" w:eastAsia="Times New Roman" w:hAnsi="Arial Narrow" w:cs="Times New Roman"/>
          <w:sz w:val="24"/>
          <w:szCs w:val="24"/>
          <w:lang w:val="en-GB"/>
        </w:rPr>
        <w:tab/>
        <w:t>whether his department provided any form of funding to any political party (a) in the (i) 2013-14, (ii) 2014-15 and (iii) 2015-16 financial years and (b) since 1 April 2016; if not, what is the position in this regard; if so, what are the relevant details in each case?</w:t>
      </w:r>
      <w:r w:rsidRPr="003B03F6">
        <w:rPr>
          <w:rFonts w:ascii="Arial Narrow" w:eastAsia="Times New Roman" w:hAnsi="Arial Narrow" w:cs="Times New Roman"/>
          <w:sz w:val="24"/>
          <w:szCs w:val="24"/>
          <w:lang w:val="en-GB"/>
        </w:rPr>
        <w:tab/>
      </w:r>
      <w:r w:rsidRPr="003B03F6">
        <w:rPr>
          <w:rFonts w:ascii="Arial Narrow" w:eastAsia="Times New Roman" w:hAnsi="Arial Narrow" w:cs="Times New Roman"/>
          <w:sz w:val="24"/>
          <w:szCs w:val="24"/>
          <w:lang w:val="en-GB"/>
        </w:rPr>
        <w:tab/>
      </w:r>
      <w:r w:rsidRPr="003B03F6">
        <w:rPr>
          <w:rFonts w:ascii="Arial Narrow" w:eastAsia="Times New Roman" w:hAnsi="Arial Narrow" w:cs="Times New Roman"/>
          <w:sz w:val="24"/>
          <w:szCs w:val="24"/>
          <w:lang w:val="en-GB"/>
        </w:rPr>
        <w:tab/>
      </w:r>
      <w:r w:rsidRPr="003B03F6">
        <w:rPr>
          <w:rFonts w:ascii="Arial Narrow" w:eastAsia="Times New Roman" w:hAnsi="Arial Narrow" w:cs="Times New Roman"/>
          <w:sz w:val="24"/>
          <w:szCs w:val="24"/>
          <w:lang w:val="en-GB"/>
        </w:rPr>
        <w:tab/>
      </w:r>
      <w:r w:rsidRPr="003B03F6">
        <w:rPr>
          <w:rFonts w:ascii="Arial Narrow" w:eastAsia="Times New Roman" w:hAnsi="Arial Narrow" w:cs="Times New Roman"/>
          <w:sz w:val="24"/>
          <w:szCs w:val="24"/>
          <w:lang w:val="en-GB"/>
        </w:rPr>
        <w:tab/>
      </w:r>
      <w:r w:rsidRPr="003B03F6">
        <w:rPr>
          <w:rFonts w:ascii="Arial Narrow" w:eastAsia="Times New Roman" w:hAnsi="Arial Narrow" w:cs="Times New Roman"/>
          <w:sz w:val="24"/>
          <w:szCs w:val="24"/>
          <w:lang w:val="en-GB"/>
        </w:rPr>
        <w:tab/>
        <w:t>NW1701E</w:t>
      </w:r>
    </w:p>
    <w:p w:rsidR="003B03F6" w:rsidRPr="003B03F6" w:rsidRDefault="003B03F6" w:rsidP="003B03F6">
      <w:pPr>
        <w:spacing w:before="100" w:beforeAutospacing="1" w:after="100" w:afterAutospacing="1" w:line="240" w:lineRule="auto"/>
        <w:jc w:val="both"/>
        <w:rPr>
          <w:rFonts w:ascii="Arial Narrow" w:eastAsia="Times New Roman" w:hAnsi="Arial Narrow" w:cs="Times New Roman"/>
          <w:sz w:val="24"/>
          <w:szCs w:val="24"/>
          <w:lang w:val="en-GB"/>
        </w:rPr>
      </w:pPr>
      <w:r w:rsidRPr="003B03F6">
        <w:rPr>
          <w:rFonts w:ascii="Arial Narrow" w:eastAsia="Times New Roman" w:hAnsi="Arial Narrow" w:cs="Times New Roman"/>
          <w:b/>
          <w:sz w:val="24"/>
          <w:szCs w:val="24"/>
          <w:lang w:val="en-GB"/>
        </w:rPr>
        <w:t>Reply</w:t>
      </w:r>
    </w:p>
    <w:p w:rsidR="003B03F6" w:rsidRPr="003B03F6" w:rsidRDefault="003B03F6" w:rsidP="003B03F6">
      <w:pPr>
        <w:spacing w:after="0" w:line="240" w:lineRule="auto"/>
        <w:rPr>
          <w:rFonts w:ascii="Arial Narrow" w:eastAsia="Times New Roman" w:hAnsi="Arial Narrow" w:cs="Times New Roman"/>
          <w:sz w:val="24"/>
          <w:szCs w:val="24"/>
          <w:lang w:val="en-GB"/>
        </w:rPr>
      </w:pPr>
    </w:p>
    <w:p w:rsidR="003B03F6" w:rsidRPr="003B03F6" w:rsidRDefault="003B03F6" w:rsidP="003B03F6">
      <w:pPr>
        <w:spacing w:after="0" w:line="240" w:lineRule="auto"/>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(1) (a)  (i) No</w:t>
      </w:r>
    </w:p>
    <w:p w:rsidR="003B03F6" w:rsidRPr="003B03F6" w:rsidRDefault="003B03F6" w:rsidP="003B03F6">
      <w:pPr>
        <w:spacing w:after="0" w:line="240" w:lineRule="auto"/>
        <w:ind w:left="426" w:hanging="142"/>
        <w:contextualSpacing/>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 xml:space="preserve">      (ii) No</w:t>
      </w:r>
    </w:p>
    <w:p w:rsidR="003B03F6" w:rsidRPr="003B03F6" w:rsidRDefault="003B03F6" w:rsidP="003B03F6">
      <w:pPr>
        <w:spacing w:after="0" w:line="240" w:lineRule="auto"/>
        <w:ind w:left="426" w:hanging="142"/>
        <w:contextualSpacing/>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 xml:space="preserve">     (iii) No</w:t>
      </w:r>
      <w:r w:rsidRPr="003B03F6">
        <w:rPr>
          <w:rFonts w:ascii="Arial Narrow" w:eastAsia="Times New Roman" w:hAnsi="Arial Narrow" w:cs="Times New Roman"/>
          <w:sz w:val="24"/>
          <w:szCs w:val="24"/>
          <w:lang w:val="en-GB"/>
        </w:rPr>
        <w:tab/>
      </w:r>
    </w:p>
    <w:p w:rsidR="003B03F6" w:rsidRPr="003B03F6" w:rsidRDefault="003B03F6" w:rsidP="003B03F6">
      <w:pPr>
        <w:spacing w:after="0" w:line="240" w:lineRule="auto"/>
        <w:ind w:left="426" w:hanging="142"/>
        <w:contextualSpacing/>
        <w:rPr>
          <w:rFonts w:ascii="Arial Narrow" w:eastAsia="Times New Roman" w:hAnsi="Arial Narrow" w:cs="Times New Roman"/>
          <w:sz w:val="24"/>
          <w:szCs w:val="24"/>
          <w:lang w:val="en-GB"/>
        </w:rPr>
      </w:pPr>
    </w:p>
    <w:p w:rsidR="003B03F6" w:rsidRPr="003B03F6" w:rsidRDefault="003B03F6" w:rsidP="003B03F6">
      <w:pPr>
        <w:spacing w:after="0" w:line="240" w:lineRule="auto"/>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 xml:space="preserve">     (b) Not applicable</w:t>
      </w:r>
    </w:p>
    <w:p w:rsidR="003B03F6" w:rsidRPr="003B03F6" w:rsidRDefault="003B03F6" w:rsidP="003B03F6">
      <w:pPr>
        <w:spacing w:after="0" w:line="240" w:lineRule="auto"/>
        <w:rPr>
          <w:rFonts w:ascii="Arial Narrow" w:eastAsia="Times New Roman" w:hAnsi="Arial Narrow" w:cs="Times New Roman"/>
          <w:sz w:val="24"/>
          <w:szCs w:val="24"/>
          <w:lang w:val="en-GB"/>
        </w:rPr>
      </w:pPr>
    </w:p>
    <w:p w:rsidR="003B03F6" w:rsidRPr="003B03F6" w:rsidRDefault="003B03F6" w:rsidP="003B03F6">
      <w:pPr>
        <w:spacing w:after="0" w:line="240" w:lineRule="auto"/>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(2) (a) (i) No</w:t>
      </w:r>
    </w:p>
    <w:p w:rsidR="003B03F6" w:rsidRPr="003B03F6" w:rsidRDefault="003B03F6" w:rsidP="003B03F6">
      <w:pPr>
        <w:spacing w:after="0" w:line="240" w:lineRule="auto"/>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 xml:space="preserve">          (ii) No</w:t>
      </w:r>
    </w:p>
    <w:p w:rsidR="003B03F6" w:rsidRPr="003B03F6" w:rsidRDefault="003B03F6" w:rsidP="003B03F6">
      <w:pPr>
        <w:spacing w:after="0" w:line="240" w:lineRule="auto"/>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 xml:space="preserve">         (iii) No</w:t>
      </w:r>
    </w:p>
    <w:p w:rsidR="003B03F6" w:rsidRPr="003B03F6" w:rsidRDefault="003B03F6" w:rsidP="003B03F6">
      <w:pPr>
        <w:spacing w:after="0" w:line="240" w:lineRule="auto"/>
        <w:rPr>
          <w:rFonts w:ascii="Arial Narrow" w:eastAsia="Times New Roman" w:hAnsi="Arial Narrow" w:cs="Times New Roman"/>
          <w:sz w:val="24"/>
          <w:szCs w:val="24"/>
          <w:lang w:val="en-GB"/>
        </w:rPr>
      </w:pPr>
    </w:p>
    <w:p w:rsidR="003B03F6" w:rsidRPr="003B03F6" w:rsidRDefault="003B03F6" w:rsidP="003B03F6">
      <w:pPr>
        <w:spacing w:after="0" w:line="240" w:lineRule="auto"/>
        <w:ind w:left="567" w:hanging="567"/>
        <w:jc w:val="both"/>
        <w:rPr>
          <w:rFonts w:ascii="Arial Narrow" w:eastAsia="Times New Roman" w:hAnsi="Arial Narrow" w:cs="Times New Roman"/>
          <w:sz w:val="24"/>
          <w:szCs w:val="24"/>
          <w:lang w:val="en-GB"/>
        </w:rPr>
      </w:pPr>
      <w:r w:rsidRPr="003B03F6">
        <w:rPr>
          <w:rFonts w:ascii="Arial Narrow" w:eastAsia="Times New Roman" w:hAnsi="Arial Narrow" w:cs="Times New Roman"/>
          <w:sz w:val="24"/>
          <w:szCs w:val="24"/>
          <w:lang w:val="en-GB"/>
        </w:rPr>
        <w:t xml:space="preserve">     (b)The Department of Tourism does not make provision for gifts, donations or sponsorships in its   Estimate of National Expenditure. Any requests from any organisation is dealt with in accordance with Treasury Regulation 21.1.1 in that gifts, donations or sponsorships can only be approved if they are in the interest of the state.</w:t>
      </w:r>
    </w:p>
    <w:sectPr w:rsidR="003B03F6" w:rsidRPr="003B03F6"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C6" w:rsidRDefault="00B851C6">
      <w:pPr>
        <w:spacing w:after="0" w:line="240" w:lineRule="auto"/>
      </w:pPr>
      <w:r>
        <w:separator/>
      </w:r>
    </w:p>
  </w:endnote>
  <w:endnote w:type="continuationSeparator" w:id="0">
    <w:p w:rsidR="00B851C6" w:rsidRDefault="00B85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87" w:rsidRDefault="00B851C6" w:rsidP="00187E87">
    <w:pPr>
      <w:pStyle w:val="Footer"/>
      <w:jc w:val="center"/>
      <w:rPr>
        <w:sz w:val="16"/>
      </w:rPr>
    </w:pPr>
  </w:p>
  <w:p w:rsidR="00187E87" w:rsidRDefault="00B851C6" w:rsidP="00187E87">
    <w:pPr>
      <w:pStyle w:val="Footer"/>
      <w:jc w:val="center"/>
      <w:rPr>
        <w:sz w:val="16"/>
      </w:rPr>
    </w:pPr>
  </w:p>
  <w:p w:rsidR="00187E87" w:rsidRPr="004F4B67" w:rsidRDefault="00AC213E" w:rsidP="00187E87">
    <w:pPr>
      <w:pStyle w:val="Footer"/>
      <w:jc w:val="center"/>
      <w:rPr>
        <w:b/>
        <w:i/>
        <w:sz w:val="16"/>
      </w:rPr>
    </w:pPr>
    <w:r w:rsidRPr="004F4B67">
      <w:rPr>
        <w:b/>
        <w:i/>
        <w:sz w:val="16"/>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C6" w:rsidRDefault="00B851C6">
      <w:pPr>
        <w:spacing w:after="0" w:line="240" w:lineRule="auto"/>
      </w:pPr>
      <w:r>
        <w:separator/>
      </w:r>
    </w:p>
  </w:footnote>
  <w:footnote w:type="continuationSeparator" w:id="0">
    <w:p w:rsidR="00B851C6" w:rsidRDefault="00B85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D8" w:rsidRDefault="00B851C6"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2A12"/>
    <w:multiLevelType w:val="hybridMultilevel"/>
    <w:tmpl w:val="5E00A81C"/>
    <w:lvl w:ilvl="0" w:tplc="667AF6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BC2646F"/>
    <w:multiLevelType w:val="hybridMultilevel"/>
    <w:tmpl w:val="F4F88B42"/>
    <w:lvl w:ilvl="0" w:tplc="D8B893B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03F6"/>
    <w:rsid w:val="00167D1D"/>
    <w:rsid w:val="00184D1C"/>
    <w:rsid w:val="001B04FF"/>
    <w:rsid w:val="003370F3"/>
    <w:rsid w:val="00363286"/>
    <w:rsid w:val="003B03F6"/>
    <w:rsid w:val="00AC213E"/>
    <w:rsid w:val="00B851C6"/>
    <w:rsid w:val="00F74C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3F6"/>
    <w:pPr>
      <w:tabs>
        <w:tab w:val="center" w:pos="4513"/>
        <w:tab w:val="right" w:pos="9026"/>
      </w:tabs>
      <w:spacing w:after="0" w:line="240" w:lineRule="auto"/>
    </w:pPr>
    <w:rPr>
      <w:rFonts w:ascii="Arial" w:eastAsia="Times New Roman" w:hAnsi="Arial" w:cs="Arial"/>
      <w:szCs w:val="24"/>
    </w:rPr>
  </w:style>
  <w:style w:type="character" w:customStyle="1" w:styleId="FooterChar">
    <w:name w:val="Footer Char"/>
    <w:basedOn w:val="DefaultParagraphFont"/>
    <w:link w:val="Footer"/>
    <w:rsid w:val="003B03F6"/>
    <w:rPr>
      <w:rFonts w:ascii="Arial" w:eastAsia="Times New Roman" w:hAnsi="Arial" w:cs="Arial"/>
      <w:szCs w:val="24"/>
    </w:rPr>
  </w:style>
  <w:style w:type="table" w:styleId="TableGrid">
    <w:name w:val="Table Grid"/>
    <w:basedOn w:val="TableNormal"/>
    <w:uiPriority w:val="39"/>
    <w:rsid w:val="003B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3F6"/>
    <w:pPr>
      <w:tabs>
        <w:tab w:val="center" w:pos="4513"/>
        <w:tab w:val="right" w:pos="9026"/>
      </w:tabs>
      <w:spacing w:after="0" w:line="240" w:lineRule="auto"/>
    </w:pPr>
    <w:rPr>
      <w:rFonts w:ascii="Arial" w:eastAsia="Times New Roman" w:hAnsi="Arial" w:cs="Arial"/>
      <w:szCs w:val="24"/>
    </w:rPr>
  </w:style>
  <w:style w:type="character" w:customStyle="1" w:styleId="FooterChar">
    <w:name w:val="Footer Char"/>
    <w:basedOn w:val="DefaultParagraphFont"/>
    <w:link w:val="Footer"/>
    <w:rsid w:val="003B03F6"/>
    <w:rPr>
      <w:rFonts w:ascii="Arial" w:eastAsia="Times New Roman" w:hAnsi="Arial" w:cs="Arial"/>
      <w:szCs w:val="24"/>
    </w:rPr>
  </w:style>
  <w:style w:type="table" w:styleId="TableGrid">
    <w:name w:val="Table Grid"/>
    <w:basedOn w:val="TableNormal"/>
    <w:uiPriority w:val="39"/>
    <w:rsid w:val="003B0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PUMZA</cp:lastModifiedBy>
  <cp:revision>2</cp:revision>
  <dcterms:created xsi:type="dcterms:W3CDTF">2016-06-08T13:28:00Z</dcterms:created>
  <dcterms:modified xsi:type="dcterms:W3CDTF">2016-06-08T13:28:00Z</dcterms:modified>
</cp:coreProperties>
</file>