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26" w:rsidRPr="002F0AB7" w:rsidRDefault="00150526" w:rsidP="002F0AB7">
      <w:pPr>
        <w:spacing w:before="100" w:beforeAutospacing="1" w:after="100" w:afterAutospacing="1" w:line="240" w:lineRule="auto"/>
        <w:ind w:left="816" w:hanging="816"/>
        <w:jc w:val="center"/>
        <w:rPr>
          <w:rFonts w:ascii="Arial" w:hAnsi="Arial" w:cs="Arial"/>
          <w:b/>
        </w:rPr>
      </w:pPr>
      <w:r w:rsidRPr="002F0AB7">
        <w:rPr>
          <w:rFonts w:ascii="Arial" w:hAnsi="Arial" w:cs="Arial"/>
          <w:b/>
        </w:rPr>
        <w:t>THE NATIONAL ASSEMBLY</w:t>
      </w:r>
    </w:p>
    <w:p w:rsidR="00150526" w:rsidRPr="002F0AB7" w:rsidRDefault="000978C7" w:rsidP="002F0AB7">
      <w:pPr>
        <w:spacing w:before="100" w:beforeAutospacing="1" w:after="100" w:afterAutospacing="1" w:line="240" w:lineRule="auto"/>
        <w:ind w:left="816" w:hanging="816"/>
        <w:jc w:val="center"/>
        <w:rPr>
          <w:rFonts w:ascii="Arial" w:hAnsi="Arial" w:cs="Arial"/>
          <w:b/>
        </w:rPr>
      </w:pPr>
      <w:r>
        <w:rPr>
          <w:rFonts w:ascii="Arial" w:hAnsi="Arial" w:cs="Arial"/>
          <w:b/>
        </w:rPr>
        <w:t xml:space="preserve">   </w:t>
      </w:r>
      <w:r w:rsidR="00150526" w:rsidRPr="002F0AB7">
        <w:rPr>
          <w:rFonts w:ascii="Arial" w:hAnsi="Arial" w:cs="Arial"/>
          <w:b/>
        </w:rPr>
        <w:t>QUESTION FOR WRITTEN REPLY</w:t>
      </w:r>
    </w:p>
    <w:p w:rsidR="00150526" w:rsidRPr="00C17FBC" w:rsidRDefault="00150526" w:rsidP="00150526">
      <w:pPr>
        <w:spacing w:before="100" w:beforeAutospacing="1" w:after="100" w:afterAutospacing="1" w:line="240" w:lineRule="auto"/>
        <w:ind w:left="816" w:hanging="816"/>
        <w:rPr>
          <w:rFonts w:ascii="Arial" w:hAnsi="Arial" w:cs="Arial"/>
          <w:b/>
          <w:sz w:val="20"/>
          <w:szCs w:val="20"/>
        </w:rPr>
      </w:pPr>
      <w:r w:rsidRPr="00C17FBC">
        <w:rPr>
          <w:rFonts w:ascii="Arial" w:hAnsi="Arial" w:cs="Arial"/>
          <w:b/>
          <w:sz w:val="20"/>
          <w:szCs w:val="20"/>
        </w:rPr>
        <w:t>1397.</w:t>
      </w:r>
      <w:r w:rsidRPr="00C17FBC">
        <w:rPr>
          <w:rFonts w:ascii="Arial" w:hAnsi="Arial" w:cs="Arial"/>
          <w:b/>
          <w:sz w:val="20"/>
          <w:szCs w:val="20"/>
        </w:rPr>
        <w:tab/>
        <w:t xml:space="preserve">Mr G </w:t>
      </w:r>
      <w:proofErr w:type="spellStart"/>
      <w:r w:rsidRPr="00C17FBC">
        <w:rPr>
          <w:rFonts w:ascii="Arial" w:hAnsi="Arial" w:cs="Arial"/>
          <w:b/>
          <w:sz w:val="20"/>
          <w:szCs w:val="20"/>
        </w:rPr>
        <w:t>G</w:t>
      </w:r>
      <w:proofErr w:type="spellEnd"/>
      <w:r w:rsidRPr="00C17FBC">
        <w:rPr>
          <w:rFonts w:ascii="Arial" w:hAnsi="Arial" w:cs="Arial"/>
          <w:b/>
          <w:sz w:val="20"/>
          <w:szCs w:val="20"/>
        </w:rPr>
        <w:t xml:space="preserve"> Hill-Lewis (DA) to ask the Minister of Trade and Industry:</w:t>
      </w:r>
    </w:p>
    <w:p w:rsidR="00150526" w:rsidRPr="00C17FBC" w:rsidRDefault="00150526" w:rsidP="00150526">
      <w:pPr>
        <w:spacing w:before="100" w:beforeAutospacing="1" w:after="100" w:afterAutospacing="1" w:line="240" w:lineRule="auto"/>
        <w:ind w:left="811"/>
        <w:jc w:val="both"/>
        <w:outlineLvl w:val="0"/>
        <w:rPr>
          <w:rFonts w:ascii="Arial" w:hAnsi="Arial" w:cs="Arial"/>
          <w:noProof/>
          <w:sz w:val="20"/>
          <w:szCs w:val="20"/>
          <w:lang w:val="af-ZA"/>
        </w:rPr>
      </w:pPr>
      <w:r w:rsidRPr="00C17FBC">
        <w:rPr>
          <w:rFonts w:ascii="Arial" w:hAnsi="Arial" w:cs="Arial"/>
          <w:sz w:val="20"/>
          <w:szCs w:val="20"/>
        </w:rPr>
        <w:t xml:space="preserve">(a) What amount did the </w:t>
      </w:r>
      <w:r w:rsidRPr="00C17FBC">
        <w:rPr>
          <w:rFonts w:ascii="Arial" w:hAnsi="Arial" w:cs="Arial"/>
          <w:sz w:val="20"/>
          <w:szCs w:val="20"/>
          <w:lang w:val="af-ZA"/>
        </w:rPr>
        <w:t>National</w:t>
      </w:r>
      <w:r w:rsidRPr="00C17FBC">
        <w:rPr>
          <w:rFonts w:ascii="Arial" w:hAnsi="Arial" w:cs="Arial"/>
          <w:sz w:val="20"/>
          <w:szCs w:val="20"/>
        </w:rPr>
        <w:t xml:space="preserve"> Empowerment Fund’s sponsorship of the Black Business Council (BBC) event on 15 May 2017 cost, (b) which person(s) or organisation approached the BBC for this sponsorship and (c) what are the full relevant details of the processes followed in expending the amount in this way? </w:t>
      </w:r>
      <w:r w:rsidRPr="00C17FBC">
        <w:rPr>
          <w:rFonts w:ascii="Arial" w:hAnsi="Arial" w:cs="Arial"/>
          <w:noProof/>
          <w:sz w:val="20"/>
          <w:szCs w:val="20"/>
          <w:lang w:val="af-ZA"/>
        </w:rPr>
        <w:t>NW1539E</w:t>
      </w:r>
    </w:p>
    <w:p w:rsidR="002F0AB7" w:rsidRPr="00C17FBC" w:rsidRDefault="002F0AB7" w:rsidP="00150526">
      <w:pPr>
        <w:spacing w:before="100" w:beforeAutospacing="1" w:after="100" w:afterAutospacing="1" w:line="240" w:lineRule="auto"/>
        <w:ind w:left="811"/>
        <w:jc w:val="both"/>
        <w:outlineLvl w:val="0"/>
        <w:rPr>
          <w:rFonts w:ascii="Arial" w:hAnsi="Arial" w:cs="Arial"/>
          <w:b/>
          <w:noProof/>
          <w:sz w:val="20"/>
          <w:szCs w:val="20"/>
          <w:lang w:val="af-ZA"/>
        </w:rPr>
      </w:pPr>
      <w:r w:rsidRPr="00C17FBC">
        <w:rPr>
          <w:rFonts w:ascii="Arial" w:hAnsi="Arial" w:cs="Arial"/>
          <w:b/>
          <w:noProof/>
          <w:sz w:val="20"/>
          <w:szCs w:val="20"/>
          <w:lang w:val="af-ZA"/>
        </w:rPr>
        <w:t>Response from the NEF</w:t>
      </w:r>
    </w:p>
    <w:p w:rsidR="002F0AB7" w:rsidRPr="00C17FBC" w:rsidRDefault="002F0AB7" w:rsidP="002F0AB7">
      <w:pPr>
        <w:spacing w:before="100" w:beforeAutospacing="1" w:after="100" w:afterAutospacing="1" w:line="240" w:lineRule="auto"/>
        <w:ind w:left="1276" w:hanging="465"/>
        <w:jc w:val="both"/>
        <w:outlineLvl w:val="0"/>
        <w:rPr>
          <w:rFonts w:ascii="Arial" w:hAnsi="Arial" w:cs="Arial"/>
          <w:b/>
          <w:sz w:val="20"/>
          <w:szCs w:val="20"/>
        </w:rPr>
      </w:pPr>
      <w:r w:rsidRPr="00C17FBC">
        <w:rPr>
          <w:rFonts w:ascii="Arial" w:hAnsi="Arial" w:cs="Arial"/>
          <w:b/>
          <w:sz w:val="20"/>
          <w:szCs w:val="20"/>
        </w:rPr>
        <w:t xml:space="preserve">(a) </w:t>
      </w:r>
      <w:r w:rsidR="000978C7">
        <w:rPr>
          <w:rFonts w:ascii="Arial" w:hAnsi="Arial" w:cs="Arial"/>
          <w:b/>
          <w:sz w:val="20"/>
          <w:szCs w:val="20"/>
        </w:rPr>
        <w:t xml:space="preserve"> </w:t>
      </w:r>
      <w:r w:rsidRPr="00C17FBC">
        <w:rPr>
          <w:rFonts w:ascii="Arial" w:hAnsi="Arial" w:cs="Arial"/>
          <w:b/>
          <w:sz w:val="20"/>
          <w:szCs w:val="20"/>
        </w:rPr>
        <w:t>What amount did the National Empowerment Fund’s sponsorship of the Black Business Council (BBC) event on 15 May 2017 cost?</w:t>
      </w:r>
    </w:p>
    <w:p w:rsidR="002F0AB7" w:rsidRPr="00C17FBC" w:rsidRDefault="002F0AB7" w:rsidP="002F0AB7">
      <w:pPr>
        <w:spacing w:before="100" w:beforeAutospacing="1" w:after="100" w:afterAutospacing="1" w:line="240" w:lineRule="auto"/>
        <w:ind w:left="811"/>
        <w:jc w:val="both"/>
        <w:outlineLvl w:val="0"/>
        <w:rPr>
          <w:rFonts w:ascii="Arial" w:hAnsi="Arial" w:cs="Arial"/>
          <w:sz w:val="20"/>
          <w:szCs w:val="20"/>
        </w:rPr>
      </w:pPr>
      <w:r w:rsidRPr="00C17FBC">
        <w:rPr>
          <w:rFonts w:ascii="Arial" w:hAnsi="Arial" w:cs="Arial"/>
          <w:sz w:val="20"/>
          <w:szCs w:val="20"/>
        </w:rPr>
        <w:t>The NEF approved sponsorship of R150 000 including VAT, totalling R171 000.</w:t>
      </w:r>
    </w:p>
    <w:p w:rsidR="002F0AB7" w:rsidRPr="00C17FBC" w:rsidRDefault="002F0AB7" w:rsidP="002F0AB7">
      <w:pPr>
        <w:spacing w:before="100" w:beforeAutospacing="1" w:after="100" w:afterAutospacing="1" w:line="240" w:lineRule="auto"/>
        <w:ind w:left="1276" w:hanging="465"/>
        <w:jc w:val="both"/>
        <w:outlineLvl w:val="0"/>
        <w:rPr>
          <w:rFonts w:ascii="Arial" w:hAnsi="Arial" w:cs="Arial"/>
          <w:b/>
          <w:sz w:val="20"/>
          <w:szCs w:val="20"/>
        </w:rPr>
      </w:pPr>
      <w:r w:rsidRPr="00C17FBC">
        <w:rPr>
          <w:rFonts w:ascii="Arial" w:hAnsi="Arial" w:cs="Arial"/>
          <w:b/>
          <w:sz w:val="20"/>
          <w:szCs w:val="20"/>
        </w:rPr>
        <w:t>(b) Which person(s) or organisation approached the BBC for this sponsorship?</w:t>
      </w:r>
    </w:p>
    <w:p w:rsidR="002F0AB7" w:rsidRPr="00C17FBC" w:rsidRDefault="002F0AB7" w:rsidP="002F0AB7">
      <w:pPr>
        <w:spacing w:before="100" w:beforeAutospacing="1" w:after="100" w:afterAutospacing="1" w:line="240" w:lineRule="auto"/>
        <w:ind w:left="811"/>
        <w:jc w:val="both"/>
        <w:outlineLvl w:val="0"/>
        <w:rPr>
          <w:rFonts w:ascii="Arial" w:hAnsi="Arial" w:cs="Arial"/>
          <w:sz w:val="20"/>
          <w:szCs w:val="20"/>
        </w:rPr>
      </w:pPr>
      <w:r w:rsidRPr="00C17FBC">
        <w:rPr>
          <w:rFonts w:ascii="Arial" w:hAnsi="Arial" w:cs="Arial"/>
          <w:sz w:val="20"/>
          <w:szCs w:val="20"/>
        </w:rPr>
        <w:t>The Acting CEO of the BBC approached the NEF for the sponsorship. BBC correspondence to the NEF dated 11 May 2017 states that:</w:t>
      </w:r>
    </w:p>
    <w:p w:rsidR="002F0AB7" w:rsidRPr="00C17FBC" w:rsidRDefault="002F0AB7" w:rsidP="002F0AB7">
      <w:pPr>
        <w:spacing w:before="100" w:beforeAutospacing="1" w:after="100" w:afterAutospacing="1" w:line="240" w:lineRule="auto"/>
        <w:ind w:left="811"/>
        <w:jc w:val="both"/>
        <w:outlineLvl w:val="0"/>
        <w:rPr>
          <w:rFonts w:ascii="Arial" w:hAnsi="Arial" w:cs="Arial"/>
          <w:sz w:val="20"/>
          <w:szCs w:val="20"/>
        </w:rPr>
      </w:pPr>
      <w:r w:rsidRPr="00C17FBC">
        <w:rPr>
          <w:rFonts w:ascii="Arial" w:hAnsi="Arial" w:cs="Arial"/>
          <w:sz w:val="20"/>
          <w:szCs w:val="20"/>
        </w:rPr>
        <w:t xml:space="preserve">“We have invited the Minister of Finance, Honourable </w:t>
      </w:r>
      <w:proofErr w:type="spellStart"/>
      <w:r w:rsidRPr="00C17FBC">
        <w:rPr>
          <w:rFonts w:ascii="Arial" w:hAnsi="Arial" w:cs="Arial"/>
          <w:sz w:val="20"/>
          <w:szCs w:val="20"/>
        </w:rPr>
        <w:t>Malusi</w:t>
      </w:r>
      <w:proofErr w:type="spellEnd"/>
      <w:r w:rsidRPr="00C17FBC">
        <w:rPr>
          <w:rFonts w:ascii="Arial" w:hAnsi="Arial" w:cs="Arial"/>
          <w:sz w:val="20"/>
          <w:szCs w:val="20"/>
        </w:rPr>
        <w:t xml:space="preserve"> </w:t>
      </w:r>
      <w:proofErr w:type="spellStart"/>
      <w:r w:rsidRPr="00C17FBC">
        <w:rPr>
          <w:rFonts w:ascii="Arial" w:hAnsi="Arial" w:cs="Arial"/>
          <w:sz w:val="20"/>
          <w:szCs w:val="20"/>
        </w:rPr>
        <w:t>Gigaba</w:t>
      </w:r>
      <w:proofErr w:type="spellEnd"/>
      <w:r w:rsidRPr="00C17FBC">
        <w:rPr>
          <w:rFonts w:ascii="Arial" w:hAnsi="Arial" w:cs="Arial"/>
          <w:sz w:val="20"/>
          <w:szCs w:val="20"/>
        </w:rPr>
        <w:t xml:space="preserve"> to be our guest speaker and engage the Black Business Council fraternity on a number of issues.”</w:t>
      </w:r>
    </w:p>
    <w:p w:rsidR="002F0AB7" w:rsidRPr="00C17FBC" w:rsidRDefault="002F0AB7" w:rsidP="002F0AB7">
      <w:pPr>
        <w:spacing w:before="100" w:beforeAutospacing="1" w:after="100" w:afterAutospacing="1" w:line="240" w:lineRule="auto"/>
        <w:ind w:left="811"/>
        <w:jc w:val="both"/>
        <w:outlineLvl w:val="0"/>
        <w:rPr>
          <w:rFonts w:ascii="Arial" w:hAnsi="Arial" w:cs="Arial"/>
          <w:sz w:val="20"/>
          <w:szCs w:val="20"/>
        </w:rPr>
      </w:pPr>
      <w:r w:rsidRPr="00C17FBC">
        <w:rPr>
          <w:rFonts w:ascii="Arial" w:hAnsi="Arial" w:cs="Arial"/>
          <w:sz w:val="20"/>
          <w:szCs w:val="20"/>
        </w:rPr>
        <w:t>The BBC therefore approached the NEF, as an entity with the mandate of driving the implementation of black economic empowerment policies, to be part of an engagement with the Minister of Finance on issues affecting black entrepreneurs in South Africa.</w:t>
      </w:r>
    </w:p>
    <w:p w:rsidR="002F0AB7" w:rsidRPr="00C17FBC" w:rsidRDefault="002F0AB7" w:rsidP="002F0AB7">
      <w:pPr>
        <w:spacing w:before="100" w:beforeAutospacing="1" w:after="100" w:afterAutospacing="1" w:line="240" w:lineRule="auto"/>
        <w:ind w:left="1134" w:hanging="323"/>
        <w:jc w:val="both"/>
        <w:outlineLvl w:val="0"/>
        <w:rPr>
          <w:rFonts w:ascii="Arial" w:hAnsi="Arial" w:cs="Arial"/>
          <w:b/>
          <w:sz w:val="20"/>
          <w:szCs w:val="20"/>
        </w:rPr>
      </w:pPr>
      <w:r w:rsidRPr="00C17FBC">
        <w:rPr>
          <w:rFonts w:ascii="Arial" w:hAnsi="Arial" w:cs="Arial"/>
          <w:b/>
          <w:sz w:val="20"/>
          <w:szCs w:val="20"/>
        </w:rPr>
        <w:t>(c) What are the full relevant details of the processes followed in expending the amount in this way?</w:t>
      </w:r>
    </w:p>
    <w:p w:rsidR="00C17FBC" w:rsidRDefault="002F0AB7" w:rsidP="008E492E">
      <w:pPr>
        <w:spacing w:before="100" w:beforeAutospacing="1" w:after="100" w:afterAutospacing="1" w:line="240" w:lineRule="auto"/>
        <w:ind w:left="811"/>
        <w:jc w:val="both"/>
        <w:outlineLvl w:val="0"/>
        <w:rPr>
          <w:rFonts w:ascii="Arial" w:hAnsi="Arial" w:cs="Arial"/>
          <w:sz w:val="20"/>
          <w:szCs w:val="20"/>
        </w:rPr>
      </w:pPr>
      <w:r w:rsidRPr="00C17FBC">
        <w:rPr>
          <w:rFonts w:ascii="Arial" w:hAnsi="Arial" w:cs="Arial"/>
          <w:sz w:val="20"/>
          <w:szCs w:val="20"/>
        </w:rPr>
        <w:t>The NEF approved the sponsorship in accordance with its internal policies.</w:t>
      </w:r>
    </w:p>
    <w:sectPr w:rsidR="00C1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26"/>
    <w:rsid w:val="000978C7"/>
    <w:rsid w:val="00150526"/>
    <w:rsid w:val="0015715F"/>
    <w:rsid w:val="002514E9"/>
    <w:rsid w:val="00266F38"/>
    <w:rsid w:val="002F0AB7"/>
    <w:rsid w:val="008E492E"/>
    <w:rsid w:val="00A71C9C"/>
    <w:rsid w:val="00BC11ED"/>
    <w:rsid w:val="00BC4DD0"/>
    <w:rsid w:val="00C17FBC"/>
    <w:rsid w:val="00E162C9"/>
    <w:rsid w:val="00F663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2017-05-30T10:00:00Z</cp:lastPrinted>
  <dcterms:created xsi:type="dcterms:W3CDTF">2017-05-31T12:19:00Z</dcterms:created>
  <dcterms:modified xsi:type="dcterms:W3CDTF">2017-05-31T12:19:00Z</dcterms:modified>
</cp:coreProperties>
</file>