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69B" w:rsidRPr="004722F6" w:rsidRDefault="0036269B" w:rsidP="004722F6">
      <w:pPr>
        <w:rPr>
          <w:rFonts w:ascii="Arial" w:hAnsi="Arial" w:cs="Arial"/>
        </w:rPr>
      </w:pPr>
    </w:p>
    <w:p w:rsidR="0036269B" w:rsidRDefault="0036269B" w:rsidP="00A3697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8pt;margin-top:-24pt;width:66.25pt;height:86.4pt;z-index:251657728">
            <v:imagedata r:id="rId7" o:title=""/>
            <w10:wrap type="square"/>
          </v:shape>
          <o:OLEObject Type="Embed" ProgID="MSPhotoEd.3" ShapeID="_x0000_s1026" DrawAspect="Content" ObjectID="_1519554731" r:id="rId8"/>
        </w:pict>
      </w:r>
    </w:p>
    <w:p w:rsidR="0036269B" w:rsidRDefault="0036269B" w:rsidP="00A36976">
      <w:pPr>
        <w:rPr>
          <w:rFonts w:ascii="Arial" w:hAnsi="Arial" w:cs="Arial"/>
        </w:rPr>
      </w:pPr>
      <w:r>
        <w:tab/>
      </w:r>
      <w:r>
        <w:tab/>
      </w:r>
      <w:r>
        <w:tab/>
      </w:r>
      <w:r>
        <w:tab/>
      </w:r>
      <w:r>
        <w:tab/>
      </w:r>
      <w:r>
        <w:tab/>
      </w:r>
      <w:r>
        <w:tab/>
      </w:r>
      <w:r>
        <w:tab/>
      </w:r>
      <w:r>
        <w:tab/>
      </w:r>
      <w:r>
        <w:rPr>
          <w:rFonts w:ascii="Arial" w:hAnsi="Arial" w:cs="Arial"/>
        </w:rPr>
        <w:tab/>
      </w:r>
    </w:p>
    <w:p w:rsidR="0036269B" w:rsidRPr="00CE2C7E" w:rsidRDefault="0036269B" w:rsidP="00A36976">
      <w:pPr>
        <w:rPr>
          <w:rFonts w:ascii="Arial" w:hAnsi="Arial" w:cs="Arial"/>
          <w:sz w:val="28"/>
          <w:szCs w:val="28"/>
        </w:rPr>
      </w:pPr>
    </w:p>
    <w:p w:rsidR="0036269B" w:rsidRPr="00CE2C7E" w:rsidRDefault="0036269B" w:rsidP="00A36976">
      <w:pPr>
        <w:rPr>
          <w:rFonts w:ascii="Arial" w:hAnsi="Arial" w:cs="Arial"/>
          <w:sz w:val="28"/>
          <w:szCs w:val="28"/>
        </w:rPr>
      </w:pPr>
    </w:p>
    <w:p w:rsidR="0036269B" w:rsidRPr="00CE2C7E" w:rsidRDefault="0036269B"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rsidR="0036269B" w:rsidRPr="0059608D" w:rsidRDefault="0036269B" w:rsidP="00A36976">
      <w:pPr>
        <w:jc w:val="center"/>
        <w:rPr>
          <w:rFonts w:ascii="Calibri" w:hAnsi="Calibri"/>
          <w:sz w:val="26"/>
          <w:szCs w:val="26"/>
        </w:rPr>
      </w:pPr>
    </w:p>
    <w:p w:rsidR="0036269B" w:rsidRPr="0059608D" w:rsidRDefault="0036269B" w:rsidP="00A36976">
      <w:pPr>
        <w:spacing w:line="360" w:lineRule="auto"/>
        <w:jc w:val="center"/>
        <w:rPr>
          <w:rFonts w:ascii="Calibri" w:hAnsi="Calibri" w:cs="Arial"/>
          <w:b/>
          <w:sz w:val="16"/>
          <w:szCs w:val="16"/>
        </w:rPr>
      </w:pPr>
      <w:r>
        <w:rPr>
          <w:noProof/>
          <w:lang w:val="en-US"/>
        </w:rPr>
        <w:pict>
          <v:line id="_x0000_s1027" style="position:absolute;left:0;text-align:left;z-index:251658752" from="-2.6pt,0" to="442pt,0"/>
        </w:pict>
      </w:r>
    </w:p>
    <w:p w:rsidR="0036269B" w:rsidRPr="00CE2C7E" w:rsidRDefault="0036269B"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36269B" w:rsidRPr="00CE2C7E" w:rsidRDefault="0036269B" w:rsidP="00A36976">
      <w:pPr>
        <w:spacing w:line="360" w:lineRule="auto"/>
        <w:jc w:val="center"/>
        <w:rPr>
          <w:rFonts w:ascii="Calibri" w:hAnsi="Calibri" w:cs="Arial"/>
          <w:b/>
          <w:sz w:val="28"/>
          <w:szCs w:val="28"/>
        </w:rPr>
      </w:pPr>
    </w:p>
    <w:p w:rsidR="0036269B" w:rsidRPr="00CE2C7E" w:rsidRDefault="0036269B" w:rsidP="00A3697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36269B" w:rsidRPr="0059608D" w:rsidRDefault="0036269B" w:rsidP="00A36976">
      <w:pPr>
        <w:spacing w:line="360" w:lineRule="auto"/>
        <w:jc w:val="center"/>
        <w:rPr>
          <w:rFonts w:ascii="Calibri" w:hAnsi="Calibri" w:cs="Arial"/>
          <w:b/>
          <w:sz w:val="16"/>
          <w:szCs w:val="16"/>
        </w:rPr>
      </w:pPr>
    </w:p>
    <w:p w:rsidR="0036269B" w:rsidRDefault="0036269B" w:rsidP="0047261E">
      <w:pPr>
        <w:pStyle w:val="ListParagraph"/>
        <w:ind w:left="0"/>
        <w:jc w:val="both"/>
        <w:rPr>
          <w:b/>
        </w:rPr>
      </w:pPr>
      <w:r>
        <w:rPr>
          <w:noProof/>
        </w:rPr>
        <w:pict>
          <v:line id="_x0000_s1028" style="position:absolute;left:0;text-align:left;z-index:251656704" from="-2.6pt,0" to="442pt,0"/>
        </w:pict>
      </w:r>
    </w:p>
    <w:p w:rsidR="0036269B" w:rsidRPr="00CB0DDF" w:rsidRDefault="0036269B" w:rsidP="00CB0DDF">
      <w:pPr>
        <w:spacing w:before="100" w:beforeAutospacing="1" w:after="100" w:afterAutospacing="1"/>
        <w:ind w:left="709" w:hanging="720"/>
        <w:jc w:val="both"/>
        <w:outlineLvl w:val="0"/>
        <w:rPr>
          <w:rFonts w:ascii="Arial" w:hAnsi="Arial" w:cs="Arial"/>
          <w:b/>
          <w:bCs/>
        </w:rPr>
      </w:pPr>
      <w:r w:rsidRPr="00CB0DDF">
        <w:rPr>
          <w:rFonts w:ascii="Arial" w:hAnsi="Arial" w:cs="Arial"/>
          <w:b/>
          <w:bCs/>
        </w:rPr>
        <w:t>139.</w:t>
      </w:r>
      <w:r w:rsidRPr="00CB0DDF">
        <w:rPr>
          <w:rFonts w:ascii="Arial" w:hAnsi="Arial" w:cs="Arial"/>
          <w:b/>
          <w:bCs/>
        </w:rPr>
        <w:tab/>
        <w:t xml:space="preserve">Mr H C C Krüger (DA) to ask the Minister of Defence and Military Veterans: </w:t>
      </w:r>
    </w:p>
    <w:p w:rsidR="0036269B" w:rsidRPr="00CB0DDF" w:rsidRDefault="0036269B" w:rsidP="00CB0DDF">
      <w:pPr>
        <w:spacing w:before="100" w:beforeAutospacing="1" w:after="100" w:afterAutospacing="1"/>
        <w:ind w:left="1440" w:hanging="720"/>
        <w:jc w:val="both"/>
        <w:rPr>
          <w:rFonts w:ascii="Arial" w:hAnsi="Arial" w:cs="Arial"/>
          <w:lang w:val="en-ZA"/>
        </w:rPr>
      </w:pPr>
      <w:r w:rsidRPr="00CB0DDF">
        <w:rPr>
          <w:rFonts w:ascii="Arial" w:hAnsi="Arial" w:cs="Arial"/>
        </w:rPr>
        <w:t>(1)</w:t>
      </w:r>
      <w:r w:rsidRPr="00CB0DDF">
        <w:rPr>
          <w:rFonts w:ascii="Arial" w:hAnsi="Arial" w:cs="Arial"/>
        </w:rPr>
        <w:tab/>
        <w:t>What are the exact powers, roles and responsibilities of the SA National Military Veterans Association (SANMVA), vis-à-vis the powers, roles and responsibilities of her department;</w:t>
      </w:r>
    </w:p>
    <w:p w:rsidR="0036269B" w:rsidRPr="00CB0DDF" w:rsidRDefault="0036269B" w:rsidP="00CB0DDF">
      <w:pPr>
        <w:spacing w:before="100" w:beforeAutospacing="1" w:after="100" w:afterAutospacing="1"/>
        <w:ind w:left="1440" w:hanging="720"/>
        <w:jc w:val="both"/>
        <w:rPr>
          <w:rFonts w:ascii="Arial" w:hAnsi="Arial" w:cs="Arial"/>
          <w:lang w:val="af-ZA"/>
        </w:rPr>
      </w:pPr>
      <w:r w:rsidRPr="00CB0DDF">
        <w:rPr>
          <w:rFonts w:ascii="Arial" w:hAnsi="Arial" w:cs="Arial"/>
        </w:rPr>
        <w:t>(2)</w:t>
      </w:r>
      <w:r w:rsidRPr="00CB0DDF">
        <w:rPr>
          <w:rFonts w:ascii="Arial" w:hAnsi="Arial" w:cs="Arial"/>
        </w:rPr>
        <w:tab/>
        <w:t>whether her department has aborted the special purpose vehicle to co-ordinate business opportunities for military veterans; if so, has SANMVA assumed this role;</w:t>
      </w:r>
    </w:p>
    <w:p w:rsidR="0036269B" w:rsidRPr="00CB0DDF" w:rsidRDefault="0036269B" w:rsidP="00CB0DDF">
      <w:pPr>
        <w:spacing w:before="100" w:beforeAutospacing="1" w:after="100" w:afterAutospacing="1"/>
        <w:ind w:left="1440" w:hanging="720"/>
        <w:jc w:val="both"/>
        <w:rPr>
          <w:rFonts w:ascii="Arial" w:hAnsi="Arial" w:cs="Arial"/>
        </w:rPr>
      </w:pPr>
      <w:r w:rsidRPr="00CB0DDF">
        <w:rPr>
          <w:rFonts w:ascii="Arial" w:hAnsi="Arial" w:cs="Arial"/>
        </w:rPr>
        <w:t>(3)</w:t>
      </w:r>
      <w:r w:rsidRPr="00CB0DDF">
        <w:rPr>
          <w:rFonts w:ascii="Arial" w:hAnsi="Arial" w:cs="Arial"/>
        </w:rPr>
        <w:tab/>
        <w:t>(a) what are the detailed expenses incurred by SANMVA in this regard and (b) how much of the specified expenses were covered by her department;</w:t>
      </w:r>
    </w:p>
    <w:p w:rsidR="0036269B" w:rsidRPr="00CB0DDF" w:rsidRDefault="0036269B" w:rsidP="00CB0DDF">
      <w:pPr>
        <w:spacing w:before="100" w:beforeAutospacing="1" w:after="100" w:afterAutospacing="1"/>
        <w:ind w:left="1440" w:hanging="720"/>
        <w:jc w:val="both"/>
        <w:rPr>
          <w:rFonts w:ascii="Arial" w:hAnsi="Arial" w:cs="Arial"/>
        </w:rPr>
      </w:pPr>
      <w:r w:rsidRPr="00CB0DDF">
        <w:rPr>
          <w:rFonts w:ascii="Arial" w:hAnsi="Arial" w:cs="Arial"/>
        </w:rPr>
        <w:t>(4)</w:t>
      </w:r>
      <w:r w:rsidRPr="00CB0DDF">
        <w:rPr>
          <w:rFonts w:ascii="Arial" w:hAnsi="Arial" w:cs="Arial"/>
        </w:rPr>
        <w:tab/>
        <w:t>does SANMVA (a) receive a budget allocation from her department and (b) manage its own budget;</w:t>
      </w:r>
    </w:p>
    <w:p w:rsidR="0036269B" w:rsidRPr="00CB0DDF" w:rsidRDefault="0036269B" w:rsidP="00CB0DDF">
      <w:pPr>
        <w:spacing w:before="100" w:beforeAutospacing="1" w:after="100" w:afterAutospacing="1"/>
        <w:ind w:left="1440" w:hanging="720"/>
        <w:jc w:val="both"/>
        <w:rPr>
          <w:rFonts w:ascii="Arial" w:hAnsi="Arial" w:cs="Arial"/>
        </w:rPr>
      </w:pPr>
      <w:r w:rsidRPr="00CB0DDF">
        <w:rPr>
          <w:rFonts w:ascii="Arial" w:hAnsi="Arial" w:cs="Arial"/>
        </w:rPr>
        <w:t>(5)</w:t>
      </w:r>
      <w:r w:rsidRPr="00CB0DDF">
        <w:rPr>
          <w:rFonts w:ascii="Arial" w:hAnsi="Arial" w:cs="Arial"/>
        </w:rPr>
        <w:tab/>
        <w:t>did SANMVA comply with its mandate and submit its statutory annual report to her?</w:t>
      </w:r>
      <w:r w:rsidRPr="00CB0DDF">
        <w:rPr>
          <w:rFonts w:ascii="Arial" w:hAnsi="Arial" w:cs="Arial"/>
        </w:rPr>
        <w:tab/>
      </w:r>
      <w:r w:rsidRPr="00CB0DDF">
        <w:rPr>
          <w:rFonts w:ascii="Arial" w:hAnsi="Arial" w:cs="Arial"/>
        </w:rPr>
        <w:tab/>
      </w:r>
      <w:r w:rsidRPr="00CB0DDF">
        <w:rPr>
          <w:rFonts w:ascii="Arial" w:hAnsi="Arial" w:cs="Arial"/>
        </w:rPr>
        <w:tab/>
      </w:r>
      <w:r w:rsidRPr="00CB0DDF">
        <w:rPr>
          <w:rFonts w:ascii="Arial" w:hAnsi="Arial" w:cs="Arial"/>
        </w:rPr>
        <w:tab/>
      </w:r>
      <w:r w:rsidRPr="00CB0DDF">
        <w:rPr>
          <w:rFonts w:ascii="Arial" w:hAnsi="Arial" w:cs="Arial"/>
        </w:rPr>
        <w:tab/>
      </w:r>
      <w:r w:rsidRPr="00CB0DDF">
        <w:rPr>
          <w:rFonts w:ascii="Arial" w:hAnsi="Arial" w:cs="Arial"/>
        </w:rPr>
        <w:tab/>
      </w:r>
      <w:r w:rsidRPr="00CB0DDF">
        <w:rPr>
          <w:rFonts w:ascii="Arial" w:hAnsi="Arial" w:cs="Arial"/>
        </w:rPr>
        <w:tab/>
      </w:r>
      <w:r w:rsidRPr="00CB0DDF">
        <w:rPr>
          <w:rFonts w:ascii="Arial" w:hAnsi="Arial" w:cs="Arial"/>
        </w:rPr>
        <w:tab/>
      </w:r>
      <w:r w:rsidRPr="00CB0DDF">
        <w:rPr>
          <w:rFonts w:ascii="Arial" w:hAnsi="Arial" w:cs="Arial"/>
        </w:rPr>
        <w:tab/>
        <w:t>NW139E</w:t>
      </w:r>
    </w:p>
    <w:p w:rsidR="0036269B" w:rsidRDefault="0036269B" w:rsidP="00A00E06">
      <w:pPr>
        <w:spacing w:before="100" w:beforeAutospacing="1" w:after="100" w:afterAutospacing="1"/>
        <w:jc w:val="both"/>
        <w:rPr>
          <w:rFonts w:ascii="Arial" w:hAnsi="Arial" w:cs="Arial"/>
          <w:b/>
        </w:rPr>
      </w:pPr>
      <w:r>
        <w:rPr>
          <w:rFonts w:ascii="Arial" w:hAnsi="Arial" w:cs="Arial"/>
          <w:b/>
        </w:rPr>
        <w:t>REPLY</w:t>
      </w:r>
    </w:p>
    <w:p w:rsidR="0036269B" w:rsidRDefault="0036269B" w:rsidP="00A00E06">
      <w:pPr>
        <w:spacing w:before="100" w:beforeAutospacing="1" w:after="100" w:afterAutospacing="1"/>
        <w:jc w:val="both"/>
        <w:rPr>
          <w:rFonts w:ascii="Arial" w:hAnsi="Arial" w:cs="Arial"/>
        </w:rPr>
      </w:pPr>
      <w:r>
        <w:rPr>
          <w:rFonts w:ascii="Arial" w:hAnsi="Arial" w:cs="Arial"/>
        </w:rPr>
        <w:t xml:space="preserve">(1) The South African National Military Veterans Association (SANMVA) has been established to function as an entity that will assist the Department to reach its goals in servicing military veterans. Its core function is to mobilise military veterans across all individual associations and to ensure that all military veterans are aware of all of the benefits that are provided by the Department of Military Veterans and other government Departments. </w:t>
      </w:r>
    </w:p>
    <w:p w:rsidR="0036269B" w:rsidRDefault="0036269B" w:rsidP="00A00E06">
      <w:pPr>
        <w:spacing w:before="100" w:beforeAutospacing="1" w:after="100" w:afterAutospacing="1"/>
        <w:jc w:val="both"/>
        <w:rPr>
          <w:rFonts w:ascii="Arial" w:hAnsi="Arial" w:cs="Arial"/>
        </w:rPr>
      </w:pPr>
      <w:r>
        <w:rPr>
          <w:rFonts w:ascii="Arial" w:hAnsi="Arial" w:cs="Arial"/>
          <w:bCs/>
        </w:rPr>
        <w:t xml:space="preserve">(2)  </w:t>
      </w:r>
      <w:r>
        <w:rPr>
          <w:rFonts w:ascii="Arial" w:hAnsi="Arial" w:cs="Arial"/>
        </w:rPr>
        <w:t>The Department has not aborted the special purpose vehicle (SPV). At present, a process is underway to probe the best possible solution towards establishing an SPV that would function efffectively and make sure that it does provide the intended benefit to all military veterans.  Explorations include probing whether or not the provision of funding to military veterans will be in the form of a grant or loan and what the criteria would be in each instance. The Minister of Defence and Military Veterans is in full support of an SPV and has recommended that the Department continues to establish the SPV to give effect to a process that will be of benefit to military veterans to the extent that they necome self sufficient and are able to become less relaint on funding from the Department.</w:t>
      </w:r>
    </w:p>
    <w:p w:rsidR="0036269B" w:rsidRDefault="0036269B" w:rsidP="00A00E06">
      <w:pPr>
        <w:spacing w:before="100" w:beforeAutospacing="1" w:after="100" w:afterAutospacing="1"/>
        <w:jc w:val="both"/>
        <w:rPr>
          <w:rFonts w:ascii="Arial" w:hAnsi="Arial" w:cs="Arial"/>
        </w:rPr>
      </w:pPr>
      <w:r>
        <w:rPr>
          <w:rFonts w:ascii="Arial" w:hAnsi="Arial" w:cs="Arial"/>
        </w:rPr>
        <w:t>SANMVA has not assumed the role of an SPV. On the contrary, the Department is beginning to benefit from interventions wherein SANMVA engages with the private sector to open up business and employment opportunities for military veterans.  Such opportunities are fed back to the Department for implementation. One such engagement has resulted in the Department beginning to pilot the training of military veterans in the installations of Set Top Boxes in conjunction with Ellies, one of the companies that has been awarded a contract to implement the Government’s Digital Migration programme under the Department of Communications. The roles are more complimentary rather than SANMVA assuming a role of the Department.</w:t>
      </w:r>
    </w:p>
    <w:p w:rsidR="0036269B" w:rsidRPr="00A00E06" w:rsidRDefault="0036269B" w:rsidP="00A00E06">
      <w:pPr>
        <w:spacing w:before="100" w:beforeAutospacing="1" w:after="100" w:afterAutospacing="1"/>
        <w:ind w:left="709" w:hanging="720"/>
        <w:jc w:val="both"/>
        <w:outlineLvl w:val="0"/>
        <w:rPr>
          <w:rFonts w:ascii="Arial" w:hAnsi="Arial" w:cs="Arial"/>
          <w:bCs/>
        </w:rPr>
      </w:pPr>
      <w:r>
        <w:rPr>
          <w:rFonts w:ascii="Arial" w:hAnsi="Arial" w:cs="Arial"/>
          <w:bCs/>
        </w:rPr>
        <w:t xml:space="preserve">(3  </w:t>
      </w:r>
    </w:p>
    <w:p w:rsidR="0036269B" w:rsidRDefault="0036269B" w:rsidP="00A00E06">
      <w:pPr>
        <w:spacing w:before="100" w:beforeAutospacing="1" w:after="100" w:afterAutospacing="1"/>
        <w:jc w:val="both"/>
        <w:rPr>
          <w:rFonts w:ascii="Arial" w:hAnsi="Arial" w:cs="Arial"/>
        </w:rPr>
      </w:pPr>
      <w:r>
        <w:rPr>
          <w:rFonts w:ascii="Arial" w:hAnsi="Arial" w:cs="Arial"/>
        </w:rPr>
        <w:t xml:space="preserve">(a) To give effect to its functions, SANMVA requests assistance in the form of transport and accommodation, where required. </w:t>
      </w:r>
    </w:p>
    <w:p w:rsidR="0036269B" w:rsidRDefault="0036269B" w:rsidP="00A00E06">
      <w:pPr>
        <w:spacing w:before="100" w:beforeAutospacing="1" w:after="100" w:afterAutospacing="1"/>
        <w:ind w:left="709" w:hanging="709"/>
        <w:jc w:val="both"/>
        <w:rPr>
          <w:rFonts w:ascii="Arial" w:hAnsi="Arial" w:cs="Arial"/>
        </w:rPr>
      </w:pPr>
      <w:r>
        <w:rPr>
          <w:rFonts w:ascii="Arial" w:hAnsi="Arial" w:cs="Arial"/>
        </w:rPr>
        <w:t>(b) The Department covers all requests when funds are available.</w:t>
      </w:r>
    </w:p>
    <w:p w:rsidR="0036269B" w:rsidRPr="00A00E06" w:rsidRDefault="0036269B" w:rsidP="00A00E06">
      <w:pPr>
        <w:spacing w:before="100" w:beforeAutospacing="1" w:after="100" w:afterAutospacing="1"/>
        <w:ind w:left="709" w:hanging="720"/>
        <w:jc w:val="both"/>
        <w:outlineLvl w:val="0"/>
        <w:rPr>
          <w:rFonts w:ascii="Arial" w:hAnsi="Arial" w:cs="Arial"/>
          <w:bCs/>
        </w:rPr>
      </w:pPr>
      <w:r>
        <w:rPr>
          <w:rFonts w:ascii="Arial" w:hAnsi="Arial" w:cs="Arial"/>
          <w:bCs/>
        </w:rPr>
        <w:t xml:space="preserve">(4)  </w:t>
      </w:r>
    </w:p>
    <w:p w:rsidR="0036269B" w:rsidRDefault="0036269B" w:rsidP="00A00E06">
      <w:pPr>
        <w:spacing w:before="100" w:beforeAutospacing="1" w:after="100" w:afterAutospacing="1"/>
        <w:jc w:val="both"/>
        <w:rPr>
          <w:rFonts w:ascii="Arial" w:hAnsi="Arial" w:cs="Arial"/>
        </w:rPr>
      </w:pPr>
      <w:r>
        <w:rPr>
          <w:rFonts w:ascii="Arial" w:hAnsi="Arial" w:cs="Arial"/>
        </w:rPr>
        <w:t xml:space="preserve">(a) The Department does make a budget allocation for SANMVA activities under the Chief Directorate: Provincial Offices and Stakeholder Management. </w:t>
      </w:r>
    </w:p>
    <w:p w:rsidR="0036269B" w:rsidRDefault="0036269B" w:rsidP="00A00E06">
      <w:pPr>
        <w:spacing w:before="100" w:beforeAutospacing="1" w:after="100" w:afterAutospacing="1"/>
        <w:jc w:val="both"/>
        <w:rPr>
          <w:rFonts w:ascii="Arial" w:hAnsi="Arial" w:cs="Arial"/>
        </w:rPr>
      </w:pPr>
      <w:r>
        <w:rPr>
          <w:rFonts w:ascii="Arial" w:hAnsi="Arial" w:cs="Arial"/>
        </w:rPr>
        <w:t xml:space="preserve">(b) No funds have been transferred to SANMVA to date for personal managemrent by SANMVA.  The mechanism for this has not yet been instituted.  </w:t>
      </w:r>
    </w:p>
    <w:p w:rsidR="0036269B" w:rsidRDefault="0036269B" w:rsidP="00A00E06">
      <w:pPr>
        <w:spacing w:before="100" w:beforeAutospacing="1" w:after="100" w:afterAutospacing="1"/>
        <w:jc w:val="both"/>
        <w:rPr>
          <w:rFonts w:ascii="Arial" w:hAnsi="Arial" w:cs="Arial"/>
        </w:rPr>
      </w:pPr>
      <w:r>
        <w:rPr>
          <w:rFonts w:ascii="Arial" w:hAnsi="Arial" w:cs="Arial"/>
          <w:bCs/>
        </w:rPr>
        <w:t xml:space="preserve">(5)  </w:t>
      </w:r>
      <w:r>
        <w:rPr>
          <w:rFonts w:ascii="Arial" w:hAnsi="Arial" w:cs="Arial"/>
        </w:rPr>
        <w:t>SANMVA has submitted one annual report to the office of the Minister of Defence and Military Veterans, to date, since the establishment of SANMVA under the new Military Veterans Act, No 18, of 2011.</w:t>
      </w:r>
    </w:p>
    <w:p w:rsidR="0036269B" w:rsidRPr="002B204B" w:rsidRDefault="0036269B" w:rsidP="00CE2C7E">
      <w:pPr>
        <w:spacing w:before="100" w:beforeAutospacing="1" w:after="100" w:afterAutospacing="1"/>
        <w:ind w:left="709" w:hanging="720"/>
        <w:jc w:val="both"/>
        <w:outlineLvl w:val="0"/>
        <w:rPr>
          <w:rFonts w:ascii="Arial" w:hAnsi="Arial" w:cs="Arial"/>
          <w:b/>
        </w:rPr>
      </w:pPr>
      <w:bookmarkStart w:id="0" w:name="_GoBack"/>
      <w:bookmarkEnd w:id="0"/>
    </w:p>
    <w:sectPr w:rsidR="0036269B" w:rsidRPr="002B204B"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69B" w:rsidRDefault="0036269B">
      <w:r>
        <w:separator/>
      </w:r>
    </w:p>
  </w:endnote>
  <w:endnote w:type="continuationSeparator" w:id="0">
    <w:p w:rsidR="0036269B" w:rsidRDefault="003626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69B" w:rsidRDefault="0036269B">
      <w:r>
        <w:separator/>
      </w:r>
    </w:p>
  </w:footnote>
  <w:footnote w:type="continuationSeparator" w:id="0">
    <w:p w:rsidR="0036269B" w:rsidRDefault="003626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pPr>
      <w:rPr>
        <w:rFonts w:cs="Times New Roman" w:hint="default"/>
        <w:spacing w:val="0"/>
        <w:effect w:val="none"/>
      </w:rPr>
    </w:lvl>
    <w:lvl w:ilvl="1">
      <w:start w:val="1"/>
      <w:numFmt w:val="lowerLetter"/>
      <w:pStyle w:val="Heading2"/>
      <w:lvlText w:val="%2."/>
      <w:lvlJc w:val="right"/>
      <w:pPr>
        <w:tabs>
          <w:tab w:val="num" w:pos="1469"/>
        </w:tabs>
        <w:ind w:left="1469" w:hanging="567"/>
      </w:pPr>
      <w:rPr>
        <w:rFonts w:cs="Times New Roman" w:hint="default"/>
      </w:rPr>
    </w:lvl>
    <w:lvl w:ilvl="2">
      <w:start w:val="1"/>
      <w:numFmt w:val="lowerRoman"/>
      <w:pStyle w:val="Heading3"/>
      <w:lvlText w:val="%3."/>
      <w:lvlJc w:val="right"/>
      <w:pPr>
        <w:tabs>
          <w:tab w:val="num" w:pos="2149"/>
        </w:tabs>
        <w:ind w:left="2149" w:hanging="567"/>
      </w:pPr>
      <w:rPr>
        <w:rFonts w:cs="Times New Roman" w:hint="default"/>
      </w:rPr>
    </w:lvl>
    <w:lvl w:ilvl="3">
      <w:start w:val="1"/>
      <w:numFmt w:val="decimal"/>
      <w:pStyle w:val="Heading4"/>
      <w:lvlText w:val="(%4)"/>
      <w:lvlJc w:val="right"/>
      <w:pPr>
        <w:tabs>
          <w:tab w:val="num" w:pos="2999"/>
        </w:tabs>
        <w:ind w:left="2999" w:hanging="567"/>
      </w:pPr>
      <w:rPr>
        <w:rFonts w:cs="Times New Roman" w:hint="default"/>
      </w:rPr>
    </w:lvl>
    <w:lvl w:ilvl="4">
      <w:start w:val="1"/>
      <w:numFmt w:val="none"/>
      <w:lvlRestart w:val="0"/>
      <w:lvlText w:val=""/>
      <w:lvlJc w:val="left"/>
      <w:pPr>
        <w:tabs>
          <w:tab w:val="num" w:pos="360"/>
        </w:tabs>
      </w:pPr>
      <w:rPr>
        <w:rFonts w:ascii="Arial" w:hAnsi="Arial" w:cs="Times New Roman" w:hint="default"/>
        <w:b w:val="0"/>
        <w:i w:val="0"/>
        <w:sz w:val="20"/>
      </w:rPr>
    </w:lvl>
    <w:lvl w:ilvl="5">
      <w:start w:val="1"/>
      <w:numFmt w:val="none"/>
      <w:pStyle w:val="Heading6"/>
      <w:lvlText w:val="Un-defined Style"/>
      <w:lvlJc w:val="left"/>
      <w:pPr>
        <w:tabs>
          <w:tab w:val="num" w:pos="1800"/>
        </w:tabs>
      </w:pPr>
      <w:rPr>
        <w:rFonts w:ascii="Arial" w:hAnsi="Arial" w:cs="Times New Roman" w:hint="default"/>
        <w:sz w:val="20"/>
      </w:rPr>
    </w:lvl>
    <w:lvl w:ilvl="6">
      <w:start w:val="1"/>
      <w:numFmt w:val="none"/>
      <w:pStyle w:val="Heading7"/>
      <w:lvlText w:val="Un-defined Style"/>
      <w:lvlJc w:val="left"/>
      <w:pPr>
        <w:tabs>
          <w:tab w:val="num" w:pos="1800"/>
        </w:tabs>
      </w:pPr>
      <w:rPr>
        <w:rFonts w:ascii="Arial" w:hAnsi="Arial" w:cs="Times New Roman" w:hint="default"/>
        <w:b w:val="0"/>
        <w:i w:val="0"/>
        <w:sz w:val="20"/>
      </w:rPr>
    </w:lvl>
    <w:lvl w:ilvl="7">
      <w:start w:val="1"/>
      <w:numFmt w:val="none"/>
      <w:pStyle w:val="Heading8"/>
      <w:lvlText w:val="Un-defined Style "/>
      <w:lvlJc w:val="left"/>
      <w:pPr>
        <w:tabs>
          <w:tab w:val="num" w:pos="1800"/>
        </w:tabs>
      </w:pPr>
      <w:rPr>
        <w:rFonts w:ascii="Arial" w:hAnsi="Arial" w:cs="Times New Roman" w:hint="default"/>
        <w:sz w:val="20"/>
      </w:rPr>
    </w:lvl>
    <w:lvl w:ilvl="8">
      <w:start w:val="1"/>
      <w:numFmt w:val="none"/>
      <w:lvlText w:val=""/>
      <w:lvlJc w:val="left"/>
      <w:pPr>
        <w:tabs>
          <w:tab w:val="num" w:pos="6282"/>
        </w:tabs>
        <w:ind w:left="6282" w:hanging="720"/>
      </w:pPr>
      <w:rPr>
        <w:rFonts w:cs="Times New Roman"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8610D1"/>
    <w:multiLevelType w:val="hybridMultilevel"/>
    <w:tmpl w:val="6C88F572"/>
    <w:lvl w:ilvl="0" w:tplc="1A9058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DB36B8"/>
    <w:multiLevelType w:val="hybridMultilevel"/>
    <w:tmpl w:val="CD1AD9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2F29DE"/>
    <w:multiLevelType w:val="hybridMultilevel"/>
    <w:tmpl w:val="56124C42"/>
    <w:lvl w:ilvl="0" w:tplc="F4CA8BA0">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01E0F8F"/>
    <w:multiLevelType w:val="hybridMultilevel"/>
    <w:tmpl w:val="18D60CBA"/>
    <w:lvl w:ilvl="0" w:tplc="B6C2D1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A136EEF"/>
    <w:multiLevelType w:val="hybridMultilevel"/>
    <w:tmpl w:val="403A45EE"/>
    <w:lvl w:ilvl="0" w:tplc="D868A1D2">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nsid w:val="1C324F86"/>
    <w:multiLevelType w:val="hybridMultilevel"/>
    <w:tmpl w:val="5C5CB506"/>
    <w:lvl w:ilvl="0" w:tplc="9F6EE832">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8">
    <w:nsid w:val="1DCB36BD"/>
    <w:multiLevelType w:val="hybridMultilevel"/>
    <w:tmpl w:val="08588152"/>
    <w:lvl w:ilvl="0" w:tplc="E6EEE9D6">
      <w:start w:val="1"/>
      <w:numFmt w:val="lowerLetter"/>
      <w:lvlText w:val="%1)"/>
      <w:lvlJc w:val="left"/>
      <w:pPr>
        <w:ind w:left="2520" w:hanging="360"/>
      </w:pPr>
      <w:rPr>
        <w:rFonts w:cs="Times New Roman" w:hint="default"/>
      </w:rPr>
    </w:lvl>
    <w:lvl w:ilvl="1" w:tplc="1C09001B">
      <w:start w:val="1"/>
      <w:numFmt w:val="lowerRoman"/>
      <w:lvlText w:val="%2."/>
      <w:lvlJc w:val="righ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9">
    <w:nsid w:val="2237454A"/>
    <w:multiLevelType w:val="hybridMultilevel"/>
    <w:tmpl w:val="FB4C3F2A"/>
    <w:lvl w:ilvl="0" w:tplc="1276BAC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3AE7129"/>
    <w:multiLevelType w:val="hybridMultilevel"/>
    <w:tmpl w:val="F43EBA1A"/>
    <w:lvl w:ilvl="0" w:tplc="B6C2D1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48D63AE"/>
    <w:multiLevelType w:val="hybridMultilevel"/>
    <w:tmpl w:val="6A6E7416"/>
    <w:lvl w:ilvl="0" w:tplc="40D6E352">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74A0ADC"/>
    <w:multiLevelType w:val="hybridMultilevel"/>
    <w:tmpl w:val="D8ACEF18"/>
    <w:lvl w:ilvl="0" w:tplc="1C090017">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7FE7314"/>
    <w:multiLevelType w:val="hybridMultilevel"/>
    <w:tmpl w:val="E3C82E58"/>
    <w:lvl w:ilvl="0" w:tplc="7924D4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19B4C45"/>
    <w:multiLevelType w:val="hybridMultilevel"/>
    <w:tmpl w:val="5EE287B0"/>
    <w:lvl w:ilvl="0" w:tplc="0770ADBA">
      <w:start w:val="2"/>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6">
    <w:nsid w:val="3A894991"/>
    <w:multiLevelType w:val="hybridMultilevel"/>
    <w:tmpl w:val="0CD6E97A"/>
    <w:lvl w:ilvl="0" w:tplc="3638736A">
      <w:start w:val="2"/>
      <w:numFmt w:val="lowerLetter"/>
      <w:lvlText w:val="(%1)"/>
      <w:lvlJc w:val="left"/>
      <w:pPr>
        <w:tabs>
          <w:tab w:val="num" w:pos="1140"/>
        </w:tabs>
        <w:ind w:left="1140" w:hanging="4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7">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E3255D3"/>
    <w:multiLevelType w:val="hybridMultilevel"/>
    <w:tmpl w:val="3E76AEDC"/>
    <w:lvl w:ilvl="0" w:tplc="3B8AA58A">
      <w:start w:val="1"/>
      <w:numFmt w:val="decimal"/>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2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24B6B6A"/>
    <w:multiLevelType w:val="hybridMultilevel"/>
    <w:tmpl w:val="02D0215C"/>
    <w:lvl w:ilvl="0" w:tplc="AD16C3D2">
      <w:start w:val="1"/>
      <w:numFmt w:val="lowerLetter"/>
      <w:lvlText w:val="(%1)"/>
      <w:lvlJc w:val="left"/>
      <w:pPr>
        <w:ind w:left="930" w:hanging="360"/>
      </w:pPr>
      <w:rPr>
        <w:rFonts w:cs="Times New Roman" w:hint="default"/>
      </w:rPr>
    </w:lvl>
    <w:lvl w:ilvl="1" w:tplc="1C090019" w:tentative="1">
      <w:start w:val="1"/>
      <w:numFmt w:val="lowerLetter"/>
      <w:lvlText w:val="%2."/>
      <w:lvlJc w:val="left"/>
      <w:pPr>
        <w:ind w:left="1650" w:hanging="360"/>
      </w:pPr>
      <w:rPr>
        <w:rFonts w:cs="Times New Roman"/>
      </w:rPr>
    </w:lvl>
    <w:lvl w:ilvl="2" w:tplc="1C09001B" w:tentative="1">
      <w:start w:val="1"/>
      <w:numFmt w:val="lowerRoman"/>
      <w:lvlText w:val="%3."/>
      <w:lvlJc w:val="right"/>
      <w:pPr>
        <w:ind w:left="2370" w:hanging="180"/>
      </w:pPr>
      <w:rPr>
        <w:rFonts w:cs="Times New Roman"/>
      </w:rPr>
    </w:lvl>
    <w:lvl w:ilvl="3" w:tplc="1C09000F" w:tentative="1">
      <w:start w:val="1"/>
      <w:numFmt w:val="decimal"/>
      <w:lvlText w:val="%4."/>
      <w:lvlJc w:val="left"/>
      <w:pPr>
        <w:ind w:left="3090" w:hanging="360"/>
      </w:pPr>
      <w:rPr>
        <w:rFonts w:cs="Times New Roman"/>
      </w:rPr>
    </w:lvl>
    <w:lvl w:ilvl="4" w:tplc="1C090019" w:tentative="1">
      <w:start w:val="1"/>
      <w:numFmt w:val="lowerLetter"/>
      <w:lvlText w:val="%5."/>
      <w:lvlJc w:val="left"/>
      <w:pPr>
        <w:ind w:left="3810" w:hanging="360"/>
      </w:pPr>
      <w:rPr>
        <w:rFonts w:cs="Times New Roman"/>
      </w:rPr>
    </w:lvl>
    <w:lvl w:ilvl="5" w:tplc="1C09001B" w:tentative="1">
      <w:start w:val="1"/>
      <w:numFmt w:val="lowerRoman"/>
      <w:lvlText w:val="%6."/>
      <w:lvlJc w:val="right"/>
      <w:pPr>
        <w:ind w:left="4530" w:hanging="180"/>
      </w:pPr>
      <w:rPr>
        <w:rFonts w:cs="Times New Roman"/>
      </w:rPr>
    </w:lvl>
    <w:lvl w:ilvl="6" w:tplc="1C09000F" w:tentative="1">
      <w:start w:val="1"/>
      <w:numFmt w:val="decimal"/>
      <w:lvlText w:val="%7."/>
      <w:lvlJc w:val="left"/>
      <w:pPr>
        <w:ind w:left="5250" w:hanging="360"/>
      </w:pPr>
      <w:rPr>
        <w:rFonts w:cs="Times New Roman"/>
      </w:rPr>
    </w:lvl>
    <w:lvl w:ilvl="7" w:tplc="1C090019" w:tentative="1">
      <w:start w:val="1"/>
      <w:numFmt w:val="lowerLetter"/>
      <w:lvlText w:val="%8."/>
      <w:lvlJc w:val="left"/>
      <w:pPr>
        <w:ind w:left="5970" w:hanging="360"/>
      </w:pPr>
      <w:rPr>
        <w:rFonts w:cs="Times New Roman"/>
      </w:rPr>
    </w:lvl>
    <w:lvl w:ilvl="8" w:tplc="1C09001B" w:tentative="1">
      <w:start w:val="1"/>
      <w:numFmt w:val="lowerRoman"/>
      <w:lvlText w:val="%9."/>
      <w:lvlJc w:val="right"/>
      <w:pPr>
        <w:ind w:left="6690" w:hanging="180"/>
      </w:pPr>
      <w:rPr>
        <w:rFonts w:cs="Times New Roman"/>
      </w:rPr>
    </w:lvl>
  </w:abstractNum>
  <w:abstractNum w:abstractNumId="22">
    <w:nsid w:val="43486362"/>
    <w:multiLevelType w:val="hybridMultilevel"/>
    <w:tmpl w:val="FF40E89A"/>
    <w:lvl w:ilvl="0" w:tplc="CBA036DE">
      <w:start w:val="1"/>
      <w:numFmt w:val="decimal"/>
      <w:lvlText w:val=" (%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E350896"/>
    <w:multiLevelType w:val="hybridMultilevel"/>
    <w:tmpl w:val="589A799E"/>
    <w:lvl w:ilvl="0" w:tplc="59D4B348">
      <w:start w:val="2"/>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5">
    <w:nsid w:val="542558E5"/>
    <w:multiLevelType w:val="hybridMultilevel"/>
    <w:tmpl w:val="1F7C1C2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B773089"/>
    <w:multiLevelType w:val="hybridMultilevel"/>
    <w:tmpl w:val="499090F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8460BAE"/>
    <w:multiLevelType w:val="hybridMultilevel"/>
    <w:tmpl w:val="8A7081B2"/>
    <w:lvl w:ilvl="0" w:tplc="C8F0147E">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690F3EFB"/>
    <w:multiLevelType w:val="hybridMultilevel"/>
    <w:tmpl w:val="A240EFF2"/>
    <w:lvl w:ilvl="0" w:tplc="D868A1D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708F7748"/>
    <w:multiLevelType w:val="hybridMultilevel"/>
    <w:tmpl w:val="A218EC1A"/>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4D0216F"/>
    <w:multiLevelType w:val="hybridMultilevel"/>
    <w:tmpl w:val="2A707016"/>
    <w:lvl w:ilvl="0" w:tplc="4EB4C8C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7591179B"/>
    <w:multiLevelType w:val="hybridMultilevel"/>
    <w:tmpl w:val="75A8077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7EF9738E"/>
    <w:multiLevelType w:val="hybridMultilevel"/>
    <w:tmpl w:val="B5005AE4"/>
    <w:lvl w:ilvl="0" w:tplc="C31C9A7A">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0"/>
  </w:num>
  <w:num w:numId="2">
    <w:abstractNumId w:val="33"/>
  </w:num>
  <w:num w:numId="3">
    <w:abstractNumId w:val="5"/>
  </w:num>
  <w:num w:numId="4">
    <w:abstractNumId w:val="32"/>
  </w:num>
  <w:num w:numId="5">
    <w:abstractNumId w:val="24"/>
  </w:num>
  <w:num w:numId="6">
    <w:abstractNumId w:val="16"/>
  </w:num>
  <w:num w:numId="7">
    <w:abstractNumId w:val="21"/>
  </w:num>
  <w:num w:numId="8">
    <w:abstractNumId w:val="22"/>
  </w:num>
  <w:num w:numId="9">
    <w:abstractNumId w:val="13"/>
  </w:num>
  <w:num w:numId="10">
    <w:abstractNumId w:val="8"/>
  </w:num>
  <w:num w:numId="11">
    <w:abstractNumId w:val="23"/>
  </w:num>
  <w:num w:numId="12">
    <w:abstractNumId w:val="31"/>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
  </w:num>
  <w:num w:numId="19">
    <w:abstractNumId w:val="18"/>
  </w:num>
  <w:num w:numId="20">
    <w:abstractNumId w:val="12"/>
  </w:num>
  <w:num w:numId="21">
    <w:abstractNumId w:val="26"/>
  </w:num>
  <w:num w:numId="22">
    <w:abstractNumId w:val="28"/>
  </w:num>
  <w:num w:numId="23">
    <w:abstractNumId w:val="2"/>
  </w:num>
  <w:num w:numId="24">
    <w:abstractNumId w:val="6"/>
  </w:num>
  <w:num w:numId="25">
    <w:abstractNumId w:val="27"/>
  </w:num>
  <w:num w:numId="26">
    <w:abstractNumId w:val="17"/>
  </w:num>
  <w:num w:numId="27">
    <w:abstractNumId w:val="4"/>
  </w:num>
  <w:num w:numId="28">
    <w:abstractNumId w:val="20"/>
  </w:num>
  <w:num w:numId="29">
    <w:abstractNumId w:val="10"/>
  </w:num>
  <w:num w:numId="30">
    <w:abstractNumId w:val="9"/>
  </w:num>
  <w:num w:numId="31">
    <w:abstractNumId w:val="34"/>
  </w:num>
  <w:num w:numId="32">
    <w:abstractNumId w:val="11"/>
  </w:num>
  <w:num w:numId="33">
    <w:abstractNumId w:val="29"/>
  </w:num>
  <w:num w:numId="34">
    <w:abstractNumId w:val="15"/>
  </w:num>
  <w:num w:numId="35">
    <w:abstractNumId w:val="7"/>
  </w:num>
  <w:num w:numId="36">
    <w:abstractNumId w:val="14"/>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0EE"/>
    <w:rsid w:val="00016846"/>
    <w:rsid w:val="00016BB6"/>
    <w:rsid w:val="00037022"/>
    <w:rsid w:val="00054F7E"/>
    <w:rsid w:val="0006245B"/>
    <w:rsid w:val="000822A5"/>
    <w:rsid w:val="000A47FB"/>
    <w:rsid w:val="000B5C14"/>
    <w:rsid w:val="00126531"/>
    <w:rsid w:val="001468E9"/>
    <w:rsid w:val="001556EF"/>
    <w:rsid w:val="00160C40"/>
    <w:rsid w:val="0016291F"/>
    <w:rsid w:val="001701DF"/>
    <w:rsid w:val="00190AF7"/>
    <w:rsid w:val="001967B1"/>
    <w:rsid w:val="001A6BBC"/>
    <w:rsid w:val="001A6C84"/>
    <w:rsid w:val="001A73D2"/>
    <w:rsid w:val="001B28CB"/>
    <w:rsid w:val="001B42DA"/>
    <w:rsid w:val="001B6190"/>
    <w:rsid w:val="001C6A9F"/>
    <w:rsid w:val="001E03C9"/>
    <w:rsid w:val="001E69EC"/>
    <w:rsid w:val="001F3247"/>
    <w:rsid w:val="001F418C"/>
    <w:rsid w:val="0020234C"/>
    <w:rsid w:val="00221BD0"/>
    <w:rsid w:val="00235946"/>
    <w:rsid w:val="00237E45"/>
    <w:rsid w:val="00250D90"/>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F62AD"/>
    <w:rsid w:val="00304EE5"/>
    <w:rsid w:val="00305047"/>
    <w:rsid w:val="00325B4E"/>
    <w:rsid w:val="00333386"/>
    <w:rsid w:val="00337A7C"/>
    <w:rsid w:val="00345E4A"/>
    <w:rsid w:val="003546F3"/>
    <w:rsid w:val="0036269B"/>
    <w:rsid w:val="00370E73"/>
    <w:rsid w:val="003759A5"/>
    <w:rsid w:val="00396992"/>
    <w:rsid w:val="003B3645"/>
    <w:rsid w:val="00427C8E"/>
    <w:rsid w:val="00433D41"/>
    <w:rsid w:val="00440681"/>
    <w:rsid w:val="00445EC0"/>
    <w:rsid w:val="004555A4"/>
    <w:rsid w:val="004615A2"/>
    <w:rsid w:val="004722F6"/>
    <w:rsid w:val="0047261E"/>
    <w:rsid w:val="004E1435"/>
    <w:rsid w:val="004E2B55"/>
    <w:rsid w:val="00512E85"/>
    <w:rsid w:val="00524E6C"/>
    <w:rsid w:val="00540888"/>
    <w:rsid w:val="00545D85"/>
    <w:rsid w:val="005735AA"/>
    <w:rsid w:val="0059608D"/>
    <w:rsid w:val="005B2951"/>
    <w:rsid w:val="00605E36"/>
    <w:rsid w:val="00607BDA"/>
    <w:rsid w:val="00622759"/>
    <w:rsid w:val="006244B0"/>
    <w:rsid w:val="0063446D"/>
    <w:rsid w:val="0064780B"/>
    <w:rsid w:val="00671930"/>
    <w:rsid w:val="0067592D"/>
    <w:rsid w:val="006766BC"/>
    <w:rsid w:val="00677630"/>
    <w:rsid w:val="00685EF5"/>
    <w:rsid w:val="00686397"/>
    <w:rsid w:val="00692D8D"/>
    <w:rsid w:val="0069652B"/>
    <w:rsid w:val="006B29DF"/>
    <w:rsid w:val="006B3A6E"/>
    <w:rsid w:val="006C6099"/>
    <w:rsid w:val="006E3329"/>
    <w:rsid w:val="00704DB3"/>
    <w:rsid w:val="00711BAF"/>
    <w:rsid w:val="00730EAD"/>
    <w:rsid w:val="007429DF"/>
    <w:rsid w:val="007524C8"/>
    <w:rsid w:val="007607F1"/>
    <w:rsid w:val="00773AF3"/>
    <w:rsid w:val="00774D85"/>
    <w:rsid w:val="00793A1C"/>
    <w:rsid w:val="007B5C2B"/>
    <w:rsid w:val="007C01AD"/>
    <w:rsid w:val="007C2F5B"/>
    <w:rsid w:val="007D43D8"/>
    <w:rsid w:val="007E0277"/>
    <w:rsid w:val="007F3A34"/>
    <w:rsid w:val="00803E18"/>
    <w:rsid w:val="0080475E"/>
    <w:rsid w:val="00807E01"/>
    <w:rsid w:val="00815898"/>
    <w:rsid w:val="0082544F"/>
    <w:rsid w:val="00826779"/>
    <w:rsid w:val="0083190E"/>
    <w:rsid w:val="00832E16"/>
    <w:rsid w:val="00855833"/>
    <w:rsid w:val="00883C24"/>
    <w:rsid w:val="008970BA"/>
    <w:rsid w:val="008A2140"/>
    <w:rsid w:val="008A5730"/>
    <w:rsid w:val="008C4F02"/>
    <w:rsid w:val="008D25A5"/>
    <w:rsid w:val="008E446E"/>
    <w:rsid w:val="008F0259"/>
    <w:rsid w:val="008F1702"/>
    <w:rsid w:val="00916C10"/>
    <w:rsid w:val="009226E5"/>
    <w:rsid w:val="009232C1"/>
    <w:rsid w:val="00934C1C"/>
    <w:rsid w:val="009429EF"/>
    <w:rsid w:val="00952511"/>
    <w:rsid w:val="00953CBB"/>
    <w:rsid w:val="009644FA"/>
    <w:rsid w:val="00982872"/>
    <w:rsid w:val="00983E65"/>
    <w:rsid w:val="009B1794"/>
    <w:rsid w:val="009B34FD"/>
    <w:rsid w:val="009C3AAE"/>
    <w:rsid w:val="009C75A0"/>
    <w:rsid w:val="009E00FB"/>
    <w:rsid w:val="009E23C1"/>
    <w:rsid w:val="009F1494"/>
    <w:rsid w:val="00A00443"/>
    <w:rsid w:val="00A00E06"/>
    <w:rsid w:val="00A218D5"/>
    <w:rsid w:val="00A307A4"/>
    <w:rsid w:val="00A34E72"/>
    <w:rsid w:val="00A36976"/>
    <w:rsid w:val="00A52F6C"/>
    <w:rsid w:val="00A5685A"/>
    <w:rsid w:val="00A574BE"/>
    <w:rsid w:val="00A60E4B"/>
    <w:rsid w:val="00A85A01"/>
    <w:rsid w:val="00AA086B"/>
    <w:rsid w:val="00AC27C8"/>
    <w:rsid w:val="00AC4A96"/>
    <w:rsid w:val="00AD6512"/>
    <w:rsid w:val="00AD77CA"/>
    <w:rsid w:val="00AE190F"/>
    <w:rsid w:val="00B10F42"/>
    <w:rsid w:val="00B21CD1"/>
    <w:rsid w:val="00B441E2"/>
    <w:rsid w:val="00B95545"/>
    <w:rsid w:val="00BA5504"/>
    <w:rsid w:val="00BB7CAA"/>
    <w:rsid w:val="00BD2BA9"/>
    <w:rsid w:val="00C0190F"/>
    <w:rsid w:val="00C05042"/>
    <w:rsid w:val="00C2449B"/>
    <w:rsid w:val="00C24655"/>
    <w:rsid w:val="00C550F3"/>
    <w:rsid w:val="00C55F77"/>
    <w:rsid w:val="00C60DD3"/>
    <w:rsid w:val="00CA636C"/>
    <w:rsid w:val="00CB0DDF"/>
    <w:rsid w:val="00CB4756"/>
    <w:rsid w:val="00CD7D90"/>
    <w:rsid w:val="00CE208E"/>
    <w:rsid w:val="00CE2C7E"/>
    <w:rsid w:val="00CE69D7"/>
    <w:rsid w:val="00CF74A6"/>
    <w:rsid w:val="00D120B0"/>
    <w:rsid w:val="00D14410"/>
    <w:rsid w:val="00D21FF1"/>
    <w:rsid w:val="00D5256D"/>
    <w:rsid w:val="00D860EE"/>
    <w:rsid w:val="00D91B96"/>
    <w:rsid w:val="00D94540"/>
    <w:rsid w:val="00DA5FC6"/>
    <w:rsid w:val="00DB4354"/>
    <w:rsid w:val="00DB730D"/>
    <w:rsid w:val="00DB7F35"/>
    <w:rsid w:val="00DF2BE7"/>
    <w:rsid w:val="00E01778"/>
    <w:rsid w:val="00E21F8D"/>
    <w:rsid w:val="00E3268E"/>
    <w:rsid w:val="00E47C73"/>
    <w:rsid w:val="00E54008"/>
    <w:rsid w:val="00E61ED9"/>
    <w:rsid w:val="00E63CE1"/>
    <w:rsid w:val="00E77D76"/>
    <w:rsid w:val="00E814A5"/>
    <w:rsid w:val="00E929F4"/>
    <w:rsid w:val="00EC0958"/>
    <w:rsid w:val="00EC1127"/>
    <w:rsid w:val="00EC30A6"/>
    <w:rsid w:val="00EC43CF"/>
    <w:rsid w:val="00ED1185"/>
    <w:rsid w:val="00EE2258"/>
    <w:rsid w:val="00EE5E6E"/>
    <w:rsid w:val="00EF19DF"/>
    <w:rsid w:val="00EF6AA7"/>
    <w:rsid w:val="00F01F83"/>
    <w:rsid w:val="00F10E59"/>
    <w:rsid w:val="00F11B7F"/>
    <w:rsid w:val="00F73C5F"/>
    <w:rsid w:val="00FB558D"/>
    <w:rsid w:val="00FC4327"/>
    <w:rsid w:val="00FC6190"/>
    <w:rsid w:val="00FD0603"/>
    <w:rsid w:val="00FE1EFE"/>
    <w:rsid w:val="00FE6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rPr>
  </w:style>
  <w:style w:type="paragraph" w:styleId="Heading1">
    <w:name w:val="heading 1"/>
    <w:aliases w:val="M"/>
    <w:basedOn w:val="Normal"/>
    <w:link w:val="Heading1Char"/>
    <w:uiPriority w:val="99"/>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iPriority w:val="99"/>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uiPriority w:val="99"/>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iPriority w:val="99"/>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uiPriority w:val="99"/>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uiPriority w:val="99"/>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uiPriority w:val="99"/>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 Char"/>
    <w:basedOn w:val="DefaultParagraphFont"/>
    <w:link w:val="Heading1"/>
    <w:uiPriority w:val="99"/>
    <w:locked/>
    <w:rsid w:val="00E54008"/>
    <w:rPr>
      <w:rFonts w:ascii="Arial" w:hAnsi="Arial"/>
      <w:kern w:val="28"/>
      <w:lang w:val="en-GB"/>
    </w:rPr>
  </w:style>
  <w:style w:type="character" w:customStyle="1" w:styleId="Heading2Char">
    <w:name w:val="Heading 2 Char"/>
    <w:aliases w:val="P Char"/>
    <w:basedOn w:val="DefaultParagraphFont"/>
    <w:link w:val="Heading2"/>
    <w:uiPriority w:val="99"/>
    <w:locked/>
    <w:rsid w:val="00E54008"/>
    <w:rPr>
      <w:rFonts w:ascii="Arial" w:hAnsi="Arial"/>
      <w:lang w:val="en-GB"/>
    </w:rPr>
  </w:style>
  <w:style w:type="character" w:customStyle="1" w:styleId="Heading3Char">
    <w:name w:val="Heading 3 Char"/>
    <w:aliases w:val="S Char"/>
    <w:basedOn w:val="DefaultParagraphFont"/>
    <w:link w:val="Heading3"/>
    <w:uiPriority w:val="99"/>
    <w:semiHidden/>
    <w:locked/>
    <w:rsid w:val="00E54008"/>
    <w:rPr>
      <w:rFonts w:ascii="Arial" w:hAnsi="Arial"/>
      <w:lang w:val="en-GB"/>
    </w:rPr>
  </w:style>
  <w:style w:type="character" w:customStyle="1" w:styleId="Heading4Char">
    <w:name w:val="Heading 4 Char"/>
    <w:aliases w:val="A Char"/>
    <w:basedOn w:val="DefaultParagraphFont"/>
    <w:link w:val="Heading4"/>
    <w:uiPriority w:val="99"/>
    <w:locked/>
    <w:rsid w:val="00E54008"/>
    <w:rPr>
      <w:rFonts w:ascii="Arial" w:hAnsi="Arial"/>
      <w:lang w:val="en-GB"/>
    </w:rPr>
  </w:style>
  <w:style w:type="character" w:customStyle="1" w:styleId="Heading6Char">
    <w:name w:val="Heading 6 Char"/>
    <w:basedOn w:val="DefaultParagraphFont"/>
    <w:link w:val="Heading6"/>
    <w:uiPriority w:val="99"/>
    <w:semiHidden/>
    <w:locked/>
    <w:rsid w:val="00E54008"/>
    <w:rPr>
      <w:rFonts w:ascii="Arial" w:hAnsi="Arial"/>
      <w:lang w:val="en-GB"/>
    </w:rPr>
  </w:style>
  <w:style w:type="character" w:customStyle="1" w:styleId="Heading7Char">
    <w:name w:val="Heading 7 Char"/>
    <w:basedOn w:val="DefaultParagraphFont"/>
    <w:link w:val="Heading7"/>
    <w:uiPriority w:val="99"/>
    <w:semiHidden/>
    <w:locked/>
    <w:rsid w:val="00E54008"/>
    <w:rPr>
      <w:rFonts w:ascii="Arial" w:hAnsi="Arial"/>
      <w:lang w:val="en-GB"/>
    </w:rPr>
  </w:style>
  <w:style w:type="character" w:customStyle="1" w:styleId="Heading8Char">
    <w:name w:val="Heading 8 Char"/>
    <w:basedOn w:val="DefaultParagraphFont"/>
    <w:link w:val="Heading8"/>
    <w:uiPriority w:val="99"/>
    <w:semiHidden/>
    <w:locked/>
    <w:rsid w:val="00E54008"/>
    <w:rPr>
      <w:rFonts w:ascii="Arial" w:hAnsi="Arial"/>
      <w:lang w:val="en-GB"/>
    </w:rPr>
  </w:style>
  <w:style w:type="paragraph" w:styleId="NormalWeb">
    <w:name w:val="Normal (Web)"/>
    <w:basedOn w:val="Normal"/>
    <w:uiPriority w:val="99"/>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basedOn w:val="DefaultParagraphFont"/>
    <w:link w:val="BodyTextIndent2"/>
    <w:uiPriority w:val="99"/>
    <w:locked/>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basedOn w:val="DefaultParagraphFont"/>
    <w:link w:val="Footer"/>
    <w:uiPriority w:val="99"/>
    <w:locked/>
    <w:rsid w:val="002A2CB7"/>
    <w:rPr>
      <w:sz w:val="24"/>
      <w:lang w:val="en-GB" w:eastAsia="en-US"/>
    </w:rPr>
  </w:style>
  <w:style w:type="paragraph" w:styleId="BodyText2">
    <w:name w:val="Body Text 2"/>
    <w:basedOn w:val="Normal"/>
    <w:link w:val="BodyText2Char"/>
    <w:uiPriority w:val="99"/>
    <w:rsid w:val="00C24655"/>
    <w:pPr>
      <w:spacing w:after="120" w:line="480" w:lineRule="auto"/>
    </w:pPr>
  </w:style>
  <w:style w:type="character" w:customStyle="1" w:styleId="BodyText2Char">
    <w:name w:val="Body Text 2 Char"/>
    <w:basedOn w:val="DefaultParagraphFont"/>
    <w:link w:val="BodyText2"/>
    <w:uiPriority w:val="99"/>
    <w:locked/>
    <w:rsid w:val="00C24655"/>
    <w:rPr>
      <w:sz w:val="24"/>
      <w:lang w:val="en-GB" w:eastAsia="en-US"/>
    </w:rPr>
  </w:style>
  <w:style w:type="paragraph" w:styleId="ListParagraph">
    <w:name w:val="List Paragraph"/>
    <w:aliases w:val="Indent Paragraph"/>
    <w:basedOn w:val="Normal"/>
    <w:link w:val="ListParagraphChar"/>
    <w:uiPriority w:val="99"/>
    <w:qFormat/>
    <w:rsid w:val="00160C40"/>
    <w:pPr>
      <w:ind w:left="720"/>
      <w:contextualSpacing/>
    </w:pPr>
    <w:rPr>
      <w:lang w:val="en-US"/>
    </w:rPr>
  </w:style>
  <w:style w:type="table" w:styleId="TableGrid">
    <w:name w:val="Table Grid"/>
    <w:basedOn w:val="TableNormal"/>
    <w:uiPriority w:val="99"/>
    <w:rsid w:val="008D25A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default">
    <w:name w:val="x_default"/>
    <w:basedOn w:val="Normal"/>
    <w:uiPriority w:val="99"/>
    <w:rsid w:val="0069652B"/>
    <w:pPr>
      <w:spacing w:before="100" w:beforeAutospacing="1" w:after="100" w:afterAutospacing="1"/>
    </w:pPr>
    <w:rPr>
      <w:lang w:val="en-ZA" w:eastAsia="en-ZA"/>
    </w:rPr>
  </w:style>
  <w:style w:type="paragraph" w:customStyle="1" w:styleId="xmsonormal">
    <w:name w:val="x_msonormal"/>
    <w:basedOn w:val="Normal"/>
    <w:uiPriority w:val="99"/>
    <w:rsid w:val="0069652B"/>
    <w:pPr>
      <w:spacing w:before="100" w:beforeAutospacing="1" w:after="100" w:afterAutospacing="1"/>
    </w:pPr>
    <w:rPr>
      <w:lang w:val="en-ZA" w:eastAsia="en-ZA"/>
    </w:rPr>
  </w:style>
  <w:style w:type="paragraph" w:styleId="BodyTextIndent">
    <w:name w:val="Body Text Indent"/>
    <w:basedOn w:val="Normal"/>
    <w:link w:val="BodyTextIndentChar"/>
    <w:uiPriority w:val="99"/>
    <w:rsid w:val="001967B1"/>
    <w:pPr>
      <w:spacing w:after="120"/>
      <w:ind w:left="360"/>
    </w:pPr>
  </w:style>
  <w:style w:type="character" w:customStyle="1" w:styleId="BodyTextIndentChar">
    <w:name w:val="Body Text Indent Char"/>
    <w:basedOn w:val="DefaultParagraphFont"/>
    <w:link w:val="BodyTextIndent"/>
    <w:uiPriority w:val="99"/>
    <w:locked/>
    <w:rsid w:val="001967B1"/>
    <w:rPr>
      <w:sz w:val="24"/>
      <w:lang w:val="en-GB"/>
    </w:rPr>
  </w:style>
  <w:style w:type="paragraph" w:customStyle="1" w:styleId="Paragraph">
    <w:name w:val="Paragraph"/>
    <w:basedOn w:val="Normal"/>
    <w:uiPriority w:val="99"/>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99"/>
    <w:locked/>
    <w:rsid w:val="0047261E"/>
    <w:rPr>
      <w:sz w:val="24"/>
      <w:lang w:val="en-US" w:eastAsia="en-US"/>
    </w:rPr>
  </w:style>
  <w:style w:type="paragraph" w:customStyle="1" w:styleId="p0">
    <w:name w:val="p0"/>
    <w:basedOn w:val="Normal"/>
    <w:uiPriority w:val="99"/>
    <w:rsid w:val="00A307A4"/>
    <w:rPr>
      <w:lang w:val="en-ZA" w:eastAsia="en-ZA"/>
    </w:rPr>
  </w:style>
  <w:style w:type="paragraph" w:styleId="NoSpacing">
    <w:name w:val="No Spacing"/>
    <w:uiPriority w:val="99"/>
    <w:qFormat/>
    <w:rsid w:val="00A307A4"/>
    <w:rPr>
      <w:sz w:val="20"/>
      <w:szCs w:val="20"/>
      <w:lang w:val="en-GB"/>
    </w:rPr>
  </w:style>
</w:styles>
</file>

<file path=word/webSettings.xml><?xml version="1.0" encoding="utf-8"?>
<w:webSettings xmlns:r="http://schemas.openxmlformats.org/officeDocument/2006/relationships" xmlns:w="http://schemas.openxmlformats.org/wordprocessingml/2006/main">
  <w:divs>
    <w:div w:id="1698309483">
      <w:marLeft w:val="0"/>
      <w:marRight w:val="0"/>
      <w:marTop w:val="0"/>
      <w:marBottom w:val="0"/>
      <w:divBdr>
        <w:top w:val="none" w:sz="0" w:space="0" w:color="auto"/>
        <w:left w:val="none" w:sz="0" w:space="0" w:color="auto"/>
        <w:bottom w:val="none" w:sz="0" w:space="0" w:color="auto"/>
        <w:right w:val="none" w:sz="0" w:space="0" w:color="auto"/>
      </w:divBdr>
    </w:div>
    <w:div w:id="1698309484">
      <w:marLeft w:val="0"/>
      <w:marRight w:val="0"/>
      <w:marTop w:val="0"/>
      <w:marBottom w:val="0"/>
      <w:divBdr>
        <w:top w:val="none" w:sz="0" w:space="0" w:color="auto"/>
        <w:left w:val="none" w:sz="0" w:space="0" w:color="auto"/>
        <w:bottom w:val="none" w:sz="0" w:space="0" w:color="auto"/>
        <w:right w:val="none" w:sz="0" w:space="0" w:color="auto"/>
      </w:divBdr>
    </w:div>
    <w:div w:id="1698309485">
      <w:marLeft w:val="0"/>
      <w:marRight w:val="0"/>
      <w:marTop w:val="0"/>
      <w:marBottom w:val="0"/>
      <w:divBdr>
        <w:top w:val="none" w:sz="0" w:space="0" w:color="auto"/>
        <w:left w:val="none" w:sz="0" w:space="0" w:color="auto"/>
        <w:bottom w:val="none" w:sz="0" w:space="0" w:color="auto"/>
        <w:right w:val="none" w:sz="0" w:space="0" w:color="auto"/>
      </w:divBdr>
    </w:div>
    <w:div w:id="1698309486">
      <w:marLeft w:val="0"/>
      <w:marRight w:val="0"/>
      <w:marTop w:val="0"/>
      <w:marBottom w:val="0"/>
      <w:divBdr>
        <w:top w:val="none" w:sz="0" w:space="0" w:color="auto"/>
        <w:left w:val="none" w:sz="0" w:space="0" w:color="auto"/>
        <w:bottom w:val="none" w:sz="0" w:space="0" w:color="auto"/>
        <w:right w:val="none" w:sz="0" w:space="0" w:color="auto"/>
      </w:divBdr>
    </w:div>
    <w:div w:id="1698309487">
      <w:marLeft w:val="0"/>
      <w:marRight w:val="0"/>
      <w:marTop w:val="0"/>
      <w:marBottom w:val="0"/>
      <w:divBdr>
        <w:top w:val="none" w:sz="0" w:space="0" w:color="auto"/>
        <w:left w:val="none" w:sz="0" w:space="0" w:color="auto"/>
        <w:bottom w:val="none" w:sz="0" w:space="0" w:color="auto"/>
        <w:right w:val="none" w:sz="0" w:space="0" w:color="auto"/>
      </w:divBdr>
    </w:div>
    <w:div w:id="1698309488">
      <w:marLeft w:val="0"/>
      <w:marRight w:val="0"/>
      <w:marTop w:val="0"/>
      <w:marBottom w:val="0"/>
      <w:divBdr>
        <w:top w:val="none" w:sz="0" w:space="0" w:color="auto"/>
        <w:left w:val="none" w:sz="0" w:space="0" w:color="auto"/>
        <w:bottom w:val="none" w:sz="0" w:space="0" w:color="auto"/>
        <w:right w:val="none" w:sz="0" w:space="0" w:color="auto"/>
      </w:divBdr>
    </w:div>
    <w:div w:id="1698309489">
      <w:marLeft w:val="0"/>
      <w:marRight w:val="0"/>
      <w:marTop w:val="0"/>
      <w:marBottom w:val="0"/>
      <w:divBdr>
        <w:top w:val="none" w:sz="0" w:space="0" w:color="auto"/>
        <w:left w:val="none" w:sz="0" w:space="0" w:color="auto"/>
        <w:bottom w:val="none" w:sz="0" w:space="0" w:color="auto"/>
        <w:right w:val="none" w:sz="0" w:space="0" w:color="auto"/>
      </w:divBdr>
    </w:div>
    <w:div w:id="1698309490">
      <w:marLeft w:val="0"/>
      <w:marRight w:val="0"/>
      <w:marTop w:val="0"/>
      <w:marBottom w:val="0"/>
      <w:divBdr>
        <w:top w:val="none" w:sz="0" w:space="0" w:color="auto"/>
        <w:left w:val="none" w:sz="0" w:space="0" w:color="auto"/>
        <w:bottom w:val="none" w:sz="0" w:space="0" w:color="auto"/>
        <w:right w:val="none" w:sz="0" w:space="0" w:color="auto"/>
      </w:divBdr>
    </w:div>
    <w:div w:id="1698309491">
      <w:marLeft w:val="0"/>
      <w:marRight w:val="0"/>
      <w:marTop w:val="0"/>
      <w:marBottom w:val="0"/>
      <w:divBdr>
        <w:top w:val="none" w:sz="0" w:space="0" w:color="auto"/>
        <w:left w:val="none" w:sz="0" w:space="0" w:color="auto"/>
        <w:bottom w:val="none" w:sz="0" w:space="0" w:color="auto"/>
        <w:right w:val="none" w:sz="0" w:space="0" w:color="auto"/>
      </w:divBdr>
    </w:div>
    <w:div w:id="1698309492">
      <w:marLeft w:val="0"/>
      <w:marRight w:val="0"/>
      <w:marTop w:val="0"/>
      <w:marBottom w:val="0"/>
      <w:divBdr>
        <w:top w:val="none" w:sz="0" w:space="0" w:color="auto"/>
        <w:left w:val="none" w:sz="0" w:space="0" w:color="auto"/>
        <w:bottom w:val="none" w:sz="0" w:space="0" w:color="auto"/>
        <w:right w:val="none" w:sz="0" w:space="0" w:color="auto"/>
      </w:divBdr>
    </w:div>
    <w:div w:id="1698309493">
      <w:marLeft w:val="0"/>
      <w:marRight w:val="0"/>
      <w:marTop w:val="0"/>
      <w:marBottom w:val="0"/>
      <w:divBdr>
        <w:top w:val="none" w:sz="0" w:space="0" w:color="auto"/>
        <w:left w:val="none" w:sz="0" w:space="0" w:color="auto"/>
        <w:bottom w:val="none" w:sz="0" w:space="0" w:color="auto"/>
        <w:right w:val="none" w:sz="0" w:space="0" w:color="auto"/>
      </w:divBdr>
    </w:div>
    <w:div w:id="1698309494">
      <w:marLeft w:val="0"/>
      <w:marRight w:val="0"/>
      <w:marTop w:val="0"/>
      <w:marBottom w:val="0"/>
      <w:divBdr>
        <w:top w:val="none" w:sz="0" w:space="0" w:color="auto"/>
        <w:left w:val="none" w:sz="0" w:space="0" w:color="auto"/>
        <w:bottom w:val="none" w:sz="0" w:space="0" w:color="auto"/>
        <w:right w:val="none" w:sz="0" w:space="0" w:color="auto"/>
      </w:divBdr>
    </w:div>
    <w:div w:id="1698309495">
      <w:marLeft w:val="0"/>
      <w:marRight w:val="0"/>
      <w:marTop w:val="0"/>
      <w:marBottom w:val="0"/>
      <w:divBdr>
        <w:top w:val="none" w:sz="0" w:space="0" w:color="auto"/>
        <w:left w:val="none" w:sz="0" w:space="0" w:color="auto"/>
        <w:bottom w:val="none" w:sz="0" w:space="0" w:color="auto"/>
        <w:right w:val="none" w:sz="0" w:space="0" w:color="auto"/>
      </w:divBdr>
    </w:div>
    <w:div w:id="1698309496">
      <w:marLeft w:val="0"/>
      <w:marRight w:val="0"/>
      <w:marTop w:val="0"/>
      <w:marBottom w:val="0"/>
      <w:divBdr>
        <w:top w:val="none" w:sz="0" w:space="0" w:color="auto"/>
        <w:left w:val="none" w:sz="0" w:space="0" w:color="auto"/>
        <w:bottom w:val="none" w:sz="0" w:space="0" w:color="auto"/>
        <w:right w:val="none" w:sz="0" w:space="0" w:color="auto"/>
      </w:divBdr>
    </w:div>
    <w:div w:id="1698309497">
      <w:marLeft w:val="0"/>
      <w:marRight w:val="0"/>
      <w:marTop w:val="0"/>
      <w:marBottom w:val="0"/>
      <w:divBdr>
        <w:top w:val="none" w:sz="0" w:space="0" w:color="auto"/>
        <w:left w:val="none" w:sz="0" w:space="0" w:color="auto"/>
        <w:bottom w:val="none" w:sz="0" w:space="0" w:color="auto"/>
        <w:right w:val="none" w:sz="0" w:space="0" w:color="auto"/>
      </w:divBdr>
    </w:div>
    <w:div w:id="1698309498">
      <w:marLeft w:val="0"/>
      <w:marRight w:val="0"/>
      <w:marTop w:val="0"/>
      <w:marBottom w:val="0"/>
      <w:divBdr>
        <w:top w:val="none" w:sz="0" w:space="0" w:color="auto"/>
        <w:left w:val="none" w:sz="0" w:space="0" w:color="auto"/>
        <w:bottom w:val="none" w:sz="0" w:space="0" w:color="auto"/>
        <w:right w:val="none" w:sz="0" w:space="0" w:color="auto"/>
      </w:divBdr>
    </w:div>
    <w:div w:id="1698309499">
      <w:marLeft w:val="0"/>
      <w:marRight w:val="0"/>
      <w:marTop w:val="0"/>
      <w:marBottom w:val="0"/>
      <w:divBdr>
        <w:top w:val="none" w:sz="0" w:space="0" w:color="auto"/>
        <w:left w:val="none" w:sz="0" w:space="0" w:color="auto"/>
        <w:bottom w:val="none" w:sz="0" w:space="0" w:color="auto"/>
        <w:right w:val="none" w:sz="0" w:space="0" w:color="auto"/>
      </w:divBdr>
    </w:div>
    <w:div w:id="1698309500">
      <w:marLeft w:val="0"/>
      <w:marRight w:val="0"/>
      <w:marTop w:val="0"/>
      <w:marBottom w:val="0"/>
      <w:divBdr>
        <w:top w:val="none" w:sz="0" w:space="0" w:color="auto"/>
        <w:left w:val="none" w:sz="0" w:space="0" w:color="auto"/>
        <w:bottom w:val="none" w:sz="0" w:space="0" w:color="auto"/>
        <w:right w:val="none" w:sz="0" w:space="0" w:color="auto"/>
      </w:divBdr>
    </w:div>
    <w:div w:id="16983095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530</Words>
  <Characters>3026</Characters>
  <Application>Microsoft Office Outlook</Application>
  <DocSecurity>0</DocSecurity>
  <Lines>0</Lines>
  <Paragraphs>0</Paragraphs>
  <ScaleCrop>false</ScaleCrop>
  <Company>sandf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subject/>
  <dc:creator>user</dc:creator>
  <cp:keywords/>
  <dc:description/>
  <cp:lastModifiedBy>schuene</cp:lastModifiedBy>
  <cp:revision>2</cp:revision>
  <cp:lastPrinted>2015-04-28T13:37:00Z</cp:lastPrinted>
  <dcterms:created xsi:type="dcterms:W3CDTF">2016-03-15T11:46:00Z</dcterms:created>
  <dcterms:modified xsi:type="dcterms:W3CDTF">2016-03-15T11:46:00Z</dcterms:modified>
</cp:coreProperties>
</file>