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10</w:t>
      </w:r>
      <w:r w:rsidR="00C34A9B">
        <w:rPr>
          <w:b/>
          <w:bCs/>
          <w:sz w:val="24"/>
          <w:u w:val="single"/>
        </w:rPr>
        <w:t>6</w:t>
      </w:r>
      <w:r w:rsidR="003A0226">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6990">
        <w:rPr>
          <w:b/>
          <w:bCs/>
          <w:sz w:val="24"/>
          <w:u w:val="single"/>
        </w:rPr>
        <w:t>05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8D6990">
        <w:rPr>
          <w:b/>
          <w:bCs/>
          <w:sz w:val="24"/>
          <w:u w:val="single"/>
        </w:rPr>
        <w:t>5</w:t>
      </w:r>
      <w:r w:rsidRPr="00294557">
        <w:rPr>
          <w:b/>
          <w:bCs/>
          <w:sz w:val="24"/>
          <w:u w:val="single"/>
        </w:rPr>
        <w:t>)</w:t>
      </w:r>
    </w:p>
    <w:p w:rsidR="003A0226" w:rsidRPr="00DB020E" w:rsidRDefault="003A0226" w:rsidP="003A0226">
      <w:pPr>
        <w:spacing w:after="267" w:line="249" w:lineRule="auto"/>
        <w:ind w:left="818" w:hanging="818"/>
        <w:rPr>
          <w:b/>
          <w:sz w:val="24"/>
          <w:u w:val="single"/>
        </w:rPr>
      </w:pPr>
      <w:r w:rsidRPr="003A0226">
        <w:rPr>
          <w:b/>
          <w:sz w:val="24"/>
          <w:u w:val="single"/>
        </w:rPr>
        <w:t xml:space="preserve">Mr </w:t>
      </w:r>
      <w:r w:rsidRPr="00DB020E">
        <w:rPr>
          <w:b/>
          <w:sz w:val="24"/>
          <w:u w:val="single"/>
        </w:rPr>
        <w:t>G R Krumbock (DA) to ask the Minister of Health:</w:t>
      </w:r>
    </w:p>
    <w:p w:rsidR="00431756" w:rsidRPr="00DB020E" w:rsidRDefault="003A0226" w:rsidP="003A0226">
      <w:pPr>
        <w:spacing w:before="100" w:beforeAutospacing="1" w:after="100" w:afterAutospacing="1"/>
        <w:jc w:val="both"/>
        <w:outlineLvl w:val="0"/>
        <w:rPr>
          <w:noProof/>
          <w:sz w:val="24"/>
          <w:lang w:val="af-ZA"/>
        </w:rPr>
      </w:pPr>
      <w:r w:rsidRPr="00DB020E">
        <w:rPr>
          <w:sz w:val="24"/>
        </w:rPr>
        <w:t>Whether the West End Psychiatric Hospital in the Northern Cape has been (a) refurbished and (b) equipped for patients?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w:t>
      </w:r>
      <w:r w:rsidR="003A0226">
        <w:rPr>
          <w:color w:val="000000"/>
        </w:rPr>
        <w:t>200</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DB020E" w:rsidRDefault="002B41E3" w:rsidP="00DB020E">
      <w:pPr>
        <w:pStyle w:val="BodyText"/>
        <w:tabs>
          <w:tab w:val="left" w:pos="709"/>
        </w:tabs>
        <w:rPr>
          <w:sz w:val="24"/>
          <w:lang w:val="en-GB"/>
        </w:rPr>
      </w:pPr>
      <w:r>
        <w:rPr>
          <w:sz w:val="24"/>
          <w:lang w:val="en-GB"/>
        </w:rPr>
        <w:t>The Department has refurbished and equipped the West End Psychiatric Hospital state patients</w:t>
      </w:r>
      <w:r w:rsidR="00DB020E">
        <w:rPr>
          <w:sz w:val="24"/>
          <w:lang w:val="en-GB"/>
        </w:rPr>
        <w:t xml:space="preserve"> unit in the 2016/17 financial year.</w:t>
      </w:r>
    </w:p>
    <w:p w:rsidR="00DB020E" w:rsidRDefault="00DB020E" w:rsidP="00DB020E">
      <w:pPr>
        <w:pStyle w:val="BodyText"/>
        <w:tabs>
          <w:tab w:val="left" w:pos="709"/>
        </w:tabs>
        <w:rPr>
          <w:sz w:val="24"/>
          <w:lang w:val="en-GB"/>
        </w:rPr>
      </w:pPr>
    </w:p>
    <w:p w:rsidR="00DB020E" w:rsidRDefault="00DB020E" w:rsidP="00DB020E">
      <w:pPr>
        <w:pStyle w:val="BodyText"/>
        <w:tabs>
          <w:tab w:val="left" w:pos="709"/>
        </w:tabs>
        <w:ind w:left="709" w:hanging="709"/>
        <w:rPr>
          <w:sz w:val="24"/>
          <w:lang w:val="en-GB"/>
        </w:rPr>
      </w:pPr>
      <w:r>
        <w:rPr>
          <w:sz w:val="24"/>
          <w:lang w:val="en-GB"/>
        </w:rPr>
        <w:t>(a)</w:t>
      </w:r>
      <w:r>
        <w:rPr>
          <w:sz w:val="24"/>
          <w:lang w:val="en-GB"/>
        </w:rPr>
        <w:tab/>
        <w:t>A vacated 36 bed ward at West End Hospital has been completely upgraded to make it suitable for involuntary male health patients. The male involuntary patients were transferred from the secure ward adjacent to the existing State Patient Ward. This vacated ward is also suitable for State Patients which allowed rapid transfer in early May of 21 State Patients from Kimberley Correctional Services.</w:t>
      </w:r>
    </w:p>
    <w:p w:rsidR="00DB020E" w:rsidRDefault="00DB020E" w:rsidP="00DB020E">
      <w:pPr>
        <w:pStyle w:val="BodyText"/>
        <w:tabs>
          <w:tab w:val="left" w:pos="709"/>
        </w:tabs>
        <w:ind w:left="709" w:hanging="709"/>
        <w:rPr>
          <w:sz w:val="24"/>
          <w:lang w:val="en-GB"/>
        </w:rPr>
      </w:pPr>
    </w:p>
    <w:p w:rsidR="00F3445E" w:rsidRDefault="00DB020E" w:rsidP="00DB020E">
      <w:pPr>
        <w:pStyle w:val="BodyText"/>
        <w:tabs>
          <w:tab w:val="left" w:pos="709"/>
        </w:tabs>
        <w:ind w:left="709" w:hanging="709"/>
        <w:rPr>
          <w:sz w:val="24"/>
          <w:lang w:val="en-GB"/>
        </w:rPr>
      </w:pPr>
      <w:r>
        <w:rPr>
          <w:sz w:val="24"/>
          <w:lang w:val="en-GB"/>
        </w:rPr>
        <w:t>(b)</w:t>
      </w:r>
      <w:r>
        <w:rPr>
          <w:sz w:val="24"/>
          <w:lang w:val="en-GB"/>
        </w:rPr>
        <w:tab/>
        <w:t xml:space="preserve">The ward is fully and appropriately equipped for State Patients. </w:t>
      </w:r>
    </w:p>
    <w:p w:rsidR="0031728A" w:rsidRDefault="0031728A"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60C" w:rsidRDefault="00A0160C">
      <w:r>
        <w:separator/>
      </w:r>
    </w:p>
  </w:endnote>
  <w:endnote w:type="continuationSeparator" w:id="1">
    <w:p w:rsidR="00A0160C" w:rsidRDefault="00A01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12BD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12BD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69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60C" w:rsidRDefault="00A0160C">
      <w:r>
        <w:separator/>
      </w:r>
    </w:p>
  </w:footnote>
  <w:footnote w:type="continuationSeparator" w:id="1">
    <w:p w:rsidR="00A0160C" w:rsidRDefault="00A01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32F3"/>
    <w:rsid w:val="00294557"/>
    <w:rsid w:val="00295C78"/>
    <w:rsid w:val="002A0E7D"/>
    <w:rsid w:val="002A5288"/>
    <w:rsid w:val="002B20CB"/>
    <w:rsid w:val="002B32D0"/>
    <w:rsid w:val="002B41E3"/>
    <w:rsid w:val="002C7F1D"/>
    <w:rsid w:val="002E3FA9"/>
    <w:rsid w:val="002F747D"/>
    <w:rsid w:val="00300051"/>
    <w:rsid w:val="00311920"/>
    <w:rsid w:val="0031728A"/>
    <w:rsid w:val="0031798D"/>
    <w:rsid w:val="00330A1B"/>
    <w:rsid w:val="003318B5"/>
    <w:rsid w:val="0034705D"/>
    <w:rsid w:val="003548B4"/>
    <w:rsid w:val="00355BB7"/>
    <w:rsid w:val="00357A10"/>
    <w:rsid w:val="00366B08"/>
    <w:rsid w:val="00366E06"/>
    <w:rsid w:val="00382D92"/>
    <w:rsid w:val="0039184B"/>
    <w:rsid w:val="003A0226"/>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54D37"/>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160C"/>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BF7ACB"/>
    <w:rsid w:val="00C0227C"/>
    <w:rsid w:val="00C063AA"/>
    <w:rsid w:val="00C26148"/>
    <w:rsid w:val="00C34A9B"/>
    <w:rsid w:val="00C41194"/>
    <w:rsid w:val="00C4585E"/>
    <w:rsid w:val="00C461AD"/>
    <w:rsid w:val="00C50944"/>
    <w:rsid w:val="00C52573"/>
    <w:rsid w:val="00C61949"/>
    <w:rsid w:val="00C66BFF"/>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12BDB"/>
    <w:rsid w:val="00D21320"/>
    <w:rsid w:val="00D21DC3"/>
    <w:rsid w:val="00D22145"/>
    <w:rsid w:val="00D223AF"/>
    <w:rsid w:val="00D23E84"/>
    <w:rsid w:val="00D271FB"/>
    <w:rsid w:val="00D40BDB"/>
    <w:rsid w:val="00D45BA5"/>
    <w:rsid w:val="00D50BCC"/>
    <w:rsid w:val="00D5344B"/>
    <w:rsid w:val="00D5360E"/>
    <w:rsid w:val="00D6575F"/>
    <w:rsid w:val="00D67753"/>
    <w:rsid w:val="00D7008E"/>
    <w:rsid w:val="00D73A46"/>
    <w:rsid w:val="00D75166"/>
    <w:rsid w:val="00D81183"/>
    <w:rsid w:val="00D821B8"/>
    <w:rsid w:val="00D84AEC"/>
    <w:rsid w:val="00D94626"/>
    <w:rsid w:val="00D96682"/>
    <w:rsid w:val="00D96ED7"/>
    <w:rsid w:val="00DA3E25"/>
    <w:rsid w:val="00DA6F68"/>
    <w:rsid w:val="00DB020E"/>
    <w:rsid w:val="00DC1DD2"/>
    <w:rsid w:val="00DC2D05"/>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2017-05-16T12:52:00Z</dcterms:created>
  <dcterms:modified xsi:type="dcterms:W3CDTF">2017-06-04T12:57:00Z</dcterms:modified>
</cp:coreProperties>
</file>