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57" w:rsidRDefault="00CA1331">
      <w:pPr>
        <w:rPr>
          <w:b/>
        </w:rPr>
      </w:pPr>
      <w:r w:rsidRPr="000C5A3A">
        <w:rPr>
          <w:rFonts w:ascii="Arial" w:eastAsia="Times New Roman" w:hAnsi="Arial" w:cs="Arial"/>
          <w:b/>
          <w:noProof/>
          <w:lang w:eastAsia="en-ZA"/>
        </w:rPr>
        <w:drawing>
          <wp:anchor distT="0" distB="0" distL="114300" distR="114300" simplePos="0" relativeHeight="251661312" behindDoc="0" locked="0" layoutInCell="1" allowOverlap="1">
            <wp:simplePos x="0" y="0"/>
            <wp:positionH relativeFrom="column">
              <wp:posOffset>5362575</wp:posOffset>
            </wp:positionH>
            <wp:positionV relativeFrom="paragraph">
              <wp:posOffset>-858520</wp:posOffset>
            </wp:positionV>
            <wp:extent cx="1177200" cy="399600"/>
            <wp:effectExtent l="0" t="0" r="4445" b="635"/>
            <wp:wrapNone/>
            <wp:docPr id="1"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7" cstate="print"/>
                    <a:srcRect/>
                    <a:stretch>
                      <a:fillRect/>
                    </a:stretch>
                  </pic:blipFill>
                  <pic:spPr bwMode="auto">
                    <a:xfrm>
                      <a:off x="0" y="0"/>
                      <a:ext cx="1177200" cy="399600"/>
                    </a:xfrm>
                    <a:prstGeom prst="rect">
                      <a:avLst/>
                    </a:prstGeom>
                    <a:noFill/>
                    <a:ln w="9525">
                      <a:noFill/>
                      <a:miter lim="800000"/>
                      <a:headEnd/>
                      <a:tailEnd/>
                    </a:ln>
                  </pic:spPr>
                </pic:pic>
              </a:graphicData>
            </a:graphic>
          </wp:anchor>
        </w:drawing>
      </w:r>
      <w:r w:rsidRPr="000C5A3A">
        <w:rPr>
          <w:rFonts w:ascii="Arial" w:eastAsia="Times New Roman" w:hAnsi="Arial" w:cs="Arial"/>
          <w:b/>
          <w:noProof/>
          <w:lang w:eastAsia="en-ZA"/>
        </w:rPr>
        <w:drawing>
          <wp:anchor distT="0" distB="0" distL="114300" distR="114300" simplePos="0" relativeHeight="251659264" behindDoc="0" locked="0" layoutInCell="1" allowOverlap="1">
            <wp:simplePos x="0" y="0"/>
            <wp:positionH relativeFrom="margin">
              <wp:posOffset>-819150</wp:posOffset>
            </wp:positionH>
            <wp:positionV relativeFrom="margin">
              <wp:posOffset>-847725</wp:posOffset>
            </wp:positionV>
            <wp:extent cx="1628563" cy="38862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628563" cy="388620"/>
                    </a:xfrm>
                    <a:prstGeom prst="rect">
                      <a:avLst/>
                    </a:prstGeom>
                    <a:noFill/>
                    <a:ln w="9525">
                      <a:noFill/>
                      <a:miter lim="800000"/>
                      <a:headEnd/>
                      <a:tailEnd/>
                    </a:ln>
                  </pic:spPr>
                </pic:pic>
              </a:graphicData>
            </a:graphic>
          </wp:anchor>
        </w:drawing>
      </w:r>
      <w:r>
        <w:rPr>
          <w:b/>
        </w:rPr>
        <w:t xml:space="preserve">                                                                                                                                                           AUGUST 2017</w:t>
      </w:r>
    </w:p>
    <w:p w:rsidR="00CA1331" w:rsidRDefault="00CA1331">
      <w:pPr>
        <w:rPr>
          <w:b/>
        </w:rPr>
      </w:pPr>
      <w:r>
        <w:rPr>
          <w:b/>
        </w:rPr>
        <w:t xml:space="preserve">                                                                                                                                                                                                                                          </w:t>
      </w:r>
    </w:p>
    <w:p w:rsidR="00EE27E1" w:rsidRPr="00CA1331" w:rsidRDefault="001C5C57" w:rsidP="00CA1331">
      <w:pPr>
        <w:spacing w:line="360" w:lineRule="auto"/>
        <w:jc w:val="both"/>
        <w:rPr>
          <w:rFonts w:ascii="Arial" w:hAnsi="Arial" w:cs="Arial"/>
          <w:b/>
          <w:sz w:val="24"/>
          <w:szCs w:val="24"/>
        </w:rPr>
      </w:pPr>
      <w:r w:rsidRPr="00CA1331">
        <w:rPr>
          <w:rFonts w:ascii="Arial" w:hAnsi="Arial" w:cs="Arial"/>
          <w:b/>
          <w:sz w:val="24"/>
          <w:szCs w:val="24"/>
        </w:rPr>
        <w:t>SUMMARY OF THE FOCUS AREAS FOR THE NATIONAL PARLIAMENT COMMONWEALTH WOMEN PARLAIMENTARIAN CHAPTER</w:t>
      </w:r>
    </w:p>
    <w:p w:rsidR="001C5C57" w:rsidRPr="00CA1331" w:rsidRDefault="001C5C57" w:rsidP="00CA1331">
      <w:pPr>
        <w:pStyle w:val="ListParagraph"/>
        <w:numPr>
          <w:ilvl w:val="0"/>
          <w:numId w:val="1"/>
        </w:numPr>
        <w:spacing w:line="360" w:lineRule="auto"/>
        <w:jc w:val="both"/>
        <w:rPr>
          <w:rFonts w:ascii="Arial" w:hAnsi="Arial" w:cs="Arial"/>
          <w:b/>
          <w:sz w:val="24"/>
          <w:szCs w:val="24"/>
          <w:u w:val="single"/>
        </w:rPr>
      </w:pPr>
      <w:r w:rsidRPr="00CA1331">
        <w:rPr>
          <w:rFonts w:ascii="Arial" w:hAnsi="Arial" w:cs="Arial"/>
          <w:b/>
          <w:sz w:val="24"/>
          <w:szCs w:val="24"/>
          <w:u w:val="single"/>
        </w:rPr>
        <w:t>Introduction</w:t>
      </w:r>
    </w:p>
    <w:p w:rsidR="001C5C57" w:rsidRPr="00CA1331" w:rsidRDefault="001C5C57" w:rsidP="00CA1331">
      <w:pPr>
        <w:spacing w:line="360" w:lineRule="auto"/>
        <w:jc w:val="both"/>
        <w:rPr>
          <w:rFonts w:ascii="Arial" w:hAnsi="Arial" w:cs="Arial"/>
          <w:sz w:val="24"/>
          <w:szCs w:val="24"/>
        </w:rPr>
      </w:pPr>
      <w:r w:rsidRPr="00CA1331">
        <w:rPr>
          <w:rFonts w:ascii="Arial" w:hAnsi="Arial" w:cs="Arial"/>
          <w:sz w:val="24"/>
          <w:szCs w:val="24"/>
        </w:rPr>
        <w:t>The South African National Parliament CWP chapter was launched on 06 March 2017. A strategic planning workshop was held on 20 June 2017 in order to identify priority areas that the chapter will focus on. Due to the short term duration of the chapter an agreement was reached to focus on few areas to ensure and maximise chances of success before t</w:t>
      </w:r>
      <w:r w:rsidR="00E475C6">
        <w:rPr>
          <w:rFonts w:ascii="Arial" w:hAnsi="Arial" w:cs="Arial"/>
          <w:sz w:val="24"/>
          <w:szCs w:val="24"/>
        </w:rPr>
        <w:t>he end of the Fifth Parliament.</w:t>
      </w:r>
    </w:p>
    <w:p w:rsidR="001C5C57" w:rsidRPr="00CA1331" w:rsidRDefault="001C5C57" w:rsidP="00CA1331">
      <w:pPr>
        <w:pStyle w:val="ListParagraph"/>
        <w:numPr>
          <w:ilvl w:val="0"/>
          <w:numId w:val="1"/>
        </w:numPr>
        <w:spacing w:line="360" w:lineRule="auto"/>
        <w:jc w:val="both"/>
        <w:rPr>
          <w:rFonts w:ascii="Arial" w:hAnsi="Arial" w:cs="Arial"/>
          <w:b/>
          <w:sz w:val="24"/>
          <w:szCs w:val="24"/>
          <w:u w:val="single"/>
        </w:rPr>
      </w:pPr>
      <w:r w:rsidRPr="00CA1331">
        <w:rPr>
          <w:rFonts w:ascii="Arial" w:hAnsi="Arial" w:cs="Arial"/>
          <w:b/>
          <w:sz w:val="24"/>
          <w:szCs w:val="24"/>
          <w:u w:val="single"/>
        </w:rPr>
        <w:t>Identified focus area</w:t>
      </w:r>
      <w:r w:rsidR="00E475C6">
        <w:rPr>
          <w:rFonts w:ascii="Arial" w:hAnsi="Arial" w:cs="Arial"/>
          <w:b/>
          <w:sz w:val="24"/>
          <w:szCs w:val="24"/>
          <w:u w:val="single"/>
        </w:rPr>
        <w:t>s</w:t>
      </w:r>
    </w:p>
    <w:p w:rsidR="001C5C57" w:rsidRPr="00CA1331" w:rsidRDefault="001C5C57" w:rsidP="00CA1331">
      <w:pPr>
        <w:spacing w:line="360" w:lineRule="auto"/>
        <w:jc w:val="both"/>
        <w:rPr>
          <w:rFonts w:ascii="Arial" w:hAnsi="Arial" w:cs="Arial"/>
          <w:sz w:val="24"/>
          <w:szCs w:val="24"/>
        </w:rPr>
      </w:pPr>
      <w:r w:rsidRPr="00CA1331">
        <w:rPr>
          <w:rFonts w:ascii="Arial" w:hAnsi="Arial" w:cs="Arial"/>
          <w:sz w:val="24"/>
          <w:szCs w:val="24"/>
        </w:rPr>
        <w:t>The following were identified as areas to focus on by the chapter</w:t>
      </w:r>
      <w:r w:rsidR="00E7412B">
        <w:rPr>
          <w:rFonts w:ascii="Arial" w:hAnsi="Arial" w:cs="Arial"/>
          <w:sz w:val="24"/>
          <w:szCs w:val="24"/>
        </w:rPr>
        <w:t>:</w:t>
      </w:r>
    </w:p>
    <w:p w:rsidR="001C5C57" w:rsidRPr="00CA1331" w:rsidRDefault="00E7412B" w:rsidP="00CA1331">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 To focus on i</w:t>
      </w:r>
      <w:r w:rsidR="001C5C57" w:rsidRPr="00CA1331">
        <w:rPr>
          <w:rFonts w:ascii="Arial" w:hAnsi="Arial" w:cs="Arial"/>
          <w:sz w:val="24"/>
          <w:szCs w:val="24"/>
        </w:rPr>
        <w:t>ncreasing the number of women represented and participating in politics</w:t>
      </w:r>
      <w:r>
        <w:rPr>
          <w:rFonts w:ascii="Arial" w:hAnsi="Arial" w:cs="Arial"/>
          <w:sz w:val="24"/>
          <w:szCs w:val="24"/>
        </w:rPr>
        <w:t>.</w:t>
      </w:r>
    </w:p>
    <w:p w:rsidR="001C5C57" w:rsidRPr="00CA1331" w:rsidRDefault="001C5C57" w:rsidP="00CA1331">
      <w:pPr>
        <w:pStyle w:val="ListParagraph"/>
        <w:numPr>
          <w:ilvl w:val="0"/>
          <w:numId w:val="2"/>
        </w:numPr>
        <w:spacing w:line="360" w:lineRule="auto"/>
        <w:jc w:val="both"/>
        <w:rPr>
          <w:rFonts w:ascii="Arial" w:hAnsi="Arial" w:cs="Arial"/>
          <w:sz w:val="24"/>
          <w:szCs w:val="24"/>
        </w:rPr>
      </w:pPr>
      <w:r w:rsidRPr="00CA1331">
        <w:rPr>
          <w:rFonts w:ascii="Arial" w:hAnsi="Arial" w:cs="Arial"/>
          <w:sz w:val="24"/>
          <w:szCs w:val="24"/>
        </w:rPr>
        <w:t>To focus on re- introduction of gender responsive budgeting</w:t>
      </w:r>
      <w:r w:rsidR="00E7412B">
        <w:rPr>
          <w:rFonts w:ascii="Arial" w:hAnsi="Arial" w:cs="Arial"/>
          <w:sz w:val="24"/>
          <w:szCs w:val="24"/>
        </w:rPr>
        <w:t>.</w:t>
      </w:r>
    </w:p>
    <w:p w:rsidR="001C5C57" w:rsidRPr="00CA1331" w:rsidRDefault="001C5C57" w:rsidP="00CA1331">
      <w:pPr>
        <w:pStyle w:val="ListParagraph"/>
        <w:numPr>
          <w:ilvl w:val="0"/>
          <w:numId w:val="2"/>
        </w:numPr>
        <w:spacing w:line="360" w:lineRule="auto"/>
        <w:jc w:val="both"/>
        <w:rPr>
          <w:rFonts w:ascii="Arial" w:hAnsi="Arial" w:cs="Arial"/>
          <w:sz w:val="24"/>
          <w:szCs w:val="24"/>
        </w:rPr>
      </w:pPr>
      <w:r w:rsidRPr="00CA1331">
        <w:rPr>
          <w:rFonts w:ascii="Arial" w:hAnsi="Arial" w:cs="Arial"/>
          <w:sz w:val="24"/>
          <w:szCs w:val="24"/>
        </w:rPr>
        <w:t>To focus on violence against women</w:t>
      </w:r>
      <w:r w:rsidR="00E7412B">
        <w:rPr>
          <w:rFonts w:ascii="Arial" w:hAnsi="Arial" w:cs="Arial"/>
          <w:sz w:val="24"/>
          <w:szCs w:val="24"/>
        </w:rPr>
        <w:t>.</w:t>
      </w:r>
    </w:p>
    <w:p w:rsidR="001C5C57" w:rsidRDefault="001C5C57" w:rsidP="00CA1331">
      <w:pPr>
        <w:pStyle w:val="ListParagraph"/>
        <w:numPr>
          <w:ilvl w:val="0"/>
          <w:numId w:val="2"/>
        </w:numPr>
        <w:spacing w:line="360" w:lineRule="auto"/>
        <w:jc w:val="both"/>
        <w:rPr>
          <w:rFonts w:ascii="Arial" w:hAnsi="Arial" w:cs="Arial"/>
          <w:sz w:val="24"/>
          <w:szCs w:val="24"/>
        </w:rPr>
      </w:pPr>
      <w:r w:rsidRPr="00CA1331">
        <w:rPr>
          <w:rFonts w:ascii="Arial" w:hAnsi="Arial" w:cs="Arial"/>
          <w:sz w:val="24"/>
          <w:szCs w:val="24"/>
        </w:rPr>
        <w:t>To focus on women and health with particular focus on cancer</w:t>
      </w:r>
      <w:r w:rsidR="00E7412B">
        <w:rPr>
          <w:rFonts w:ascii="Arial" w:hAnsi="Arial" w:cs="Arial"/>
          <w:sz w:val="24"/>
          <w:szCs w:val="24"/>
        </w:rPr>
        <w:t>.</w:t>
      </w:r>
    </w:p>
    <w:p w:rsidR="006643A5" w:rsidRPr="006643A5" w:rsidRDefault="006643A5" w:rsidP="006643A5">
      <w:pPr>
        <w:pStyle w:val="ListParagraph"/>
        <w:spacing w:line="360" w:lineRule="auto"/>
        <w:jc w:val="both"/>
        <w:rPr>
          <w:rFonts w:ascii="Arial" w:hAnsi="Arial" w:cs="Arial"/>
          <w:sz w:val="24"/>
          <w:szCs w:val="24"/>
        </w:rPr>
      </w:pPr>
    </w:p>
    <w:p w:rsidR="001C5C57" w:rsidRPr="00CA1331" w:rsidRDefault="001C5C57" w:rsidP="00CA1331">
      <w:pPr>
        <w:pStyle w:val="ListParagraph"/>
        <w:numPr>
          <w:ilvl w:val="0"/>
          <w:numId w:val="1"/>
        </w:numPr>
        <w:spacing w:line="360" w:lineRule="auto"/>
        <w:jc w:val="both"/>
        <w:rPr>
          <w:rFonts w:ascii="Arial" w:hAnsi="Arial" w:cs="Arial"/>
          <w:b/>
          <w:sz w:val="24"/>
          <w:szCs w:val="24"/>
          <w:u w:val="single"/>
        </w:rPr>
      </w:pPr>
      <w:r w:rsidRPr="00CA1331">
        <w:rPr>
          <w:rFonts w:ascii="Arial" w:hAnsi="Arial" w:cs="Arial"/>
          <w:b/>
          <w:sz w:val="24"/>
          <w:szCs w:val="24"/>
          <w:u w:val="single"/>
        </w:rPr>
        <w:t>Identified activities in each focus area</w:t>
      </w:r>
    </w:p>
    <w:p w:rsidR="008C05F9" w:rsidRPr="00CA1331" w:rsidRDefault="008C05F9" w:rsidP="00CA1331">
      <w:pPr>
        <w:pStyle w:val="ListParagraph"/>
        <w:spacing w:line="360" w:lineRule="auto"/>
        <w:jc w:val="both"/>
        <w:rPr>
          <w:rFonts w:ascii="Arial" w:hAnsi="Arial" w:cs="Arial"/>
          <w:sz w:val="24"/>
          <w:szCs w:val="24"/>
        </w:rPr>
      </w:pPr>
    </w:p>
    <w:p w:rsidR="008C05F9" w:rsidRPr="00CA1331" w:rsidRDefault="001C5C57" w:rsidP="00CA1331">
      <w:pPr>
        <w:pStyle w:val="ListParagraph"/>
        <w:numPr>
          <w:ilvl w:val="1"/>
          <w:numId w:val="1"/>
        </w:numPr>
        <w:spacing w:line="360" w:lineRule="auto"/>
        <w:jc w:val="both"/>
        <w:rPr>
          <w:rFonts w:ascii="Arial" w:hAnsi="Arial" w:cs="Arial"/>
          <w:sz w:val="24"/>
          <w:szCs w:val="24"/>
          <w:u w:val="single"/>
        </w:rPr>
      </w:pPr>
      <w:r w:rsidRPr="00CA1331">
        <w:rPr>
          <w:rFonts w:ascii="Arial" w:hAnsi="Arial" w:cs="Arial"/>
          <w:sz w:val="24"/>
          <w:szCs w:val="24"/>
          <w:u w:val="single"/>
        </w:rPr>
        <w:t>Increas</w:t>
      </w:r>
      <w:r w:rsidR="008C05F9" w:rsidRPr="00CA1331">
        <w:rPr>
          <w:rFonts w:ascii="Arial" w:hAnsi="Arial" w:cs="Arial"/>
          <w:sz w:val="24"/>
          <w:szCs w:val="24"/>
          <w:u w:val="single"/>
        </w:rPr>
        <w:t>e in number of women in politics</w:t>
      </w:r>
    </w:p>
    <w:p w:rsidR="008C05F9" w:rsidRPr="00CA1331" w:rsidRDefault="008C05F9" w:rsidP="00CA1331">
      <w:pPr>
        <w:pStyle w:val="ListParagraph"/>
        <w:numPr>
          <w:ilvl w:val="0"/>
          <w:numId w:val="4"/>
        </w:numPr>
        <w:spacing w:line="360" w:lineRule="auto"/>
        <w:jc w:val="both"/>
        <w:rPr>
          <w:rFonts w:ascii="Arial" w:hAnsi="Arial" w:cs="Arial"/>
          <w:sz w:val="24"/>
          <w:szCs w:val="24"/>
        </w:rPr>
      </w:pPr>
      <w:r w:rsidRPr="00CA1331">
        <w:rPr>
          <w:rFonts w:ascii="Arial" w:hAnsi="Arial" w:cs="Arial"/>
          <w:sz w:val="24"/>
          <w:szCs w:val="24"/>
        </w:rPr>
        <w:t>Lobby and advocate IEC to review and amend the Electoral Act</w:t>
      </w:r>
      <w:r w:rsidR="00E7412B">
        <w:rPr>
          <w:rFonts w:ascii="Arial" w:hAnsi="Arial" w:cs="Arial"/>
          <w:sz w:val="24"/>
          <w:szCs w:val="24"/>
        </w:rPr>
        <w:t xml:space="preserve"> before 2019 elections.</w:t>
      </w:r>
    </w:p>
    <w:p w:rsidR="008C05F9" w:rsidRPr="00CA1331" w:rsidRDefault="008C05F9" w:rsidP="00CA1331">
      <w:pPr>
        <w:pStyle w:val="ListParagraph"/>
        <w:numPr>
          <w:ilvl w:val="0"/>
          <w:numId w:val="4"/>
        </w:numPr>
        <w:spacing w:line="360" w:lineRule="auto"/>
        <w:jc w:val="both"/>
        <w:rPr>
          <w:rFonts w:ascii="Arial" w:hAnsi="Arial" w:cs="Arial"/>
          <w:sz w:val="24"/>
          <w:szCs w:val="24"/>
        </w:rPr>
      </w:pPr>
      <w:r w:rsidRPr="00CA1331">
        <w:rPr>
          <w:rFonts w:ascii="Arial" w:hAnsi="Arial" w:cs="Arial"/>
          <w:color w:val="000000" w:themeColor="text1"/>
          <w:sz w:val="24"/>
          <w:szCs w:val="24"/>
        </w:rPr>
        <w:t xml:space="preserve">Engage political parties to adopt voluntary gender </w:t>
      </w:r>
      <w:r w:rsidR="00E475C6" w:rsidRPr="00CA1331">
        <w:rPr>
          <w:rFonts w:ascii="Arial" w:hAnsi="Arial" w:cs="Arial"/>
          <w:color w:val="000000" w:themeColor="text1"/>
          <w:sz w:val="24"/>
          <w:szCs w:val="24"/>
        </w:rPr>
        <w:t>quotas</w:t>
      </w:r>
      <w:r w:rsidR="00E7412B">
        <w:rPr>
          <w:rFonts w:ascii="Arial" w:hAnsi="Arial" w:cs="Arial"/>
          <w:color w:val="000000" w:themeColor="text1"/>
          <w:sz w:val="24"/>
          <w:szCs w:val="24"/>
        </w:rPr>
        <w:t xml:space="preserve"> and encourage male</w:t>
      </w:r>
      <w:r w:rsidRPr="00CA1331">
        <w:rPr>
          <w:rFonts w:ascii="Arial" w:hAnsi="Arial" w:cs="Arial"/>
          <w:color w:val="000000" w:themeColor="text1"/>
          <w:sz w:val="24"/>
          <w:szCs w:val="24"/>
        </w:rPr>
        <w:t xml:space="preserve"> comrades to be champions of gender equality</w:t>
      </w:r>
      <w:r w:rsidR="00E7412B">
        <w:rPr>
          <w:rFonts w:ascii="Arial" w:hAnsi="Arial" w:cs="Arial"/>
          <w:color w:val="000000" w:themeColor="text1"/>
          <w:sz w:val="24"/>
          <w:szCs w:val="24"/>
        </w:rPr>
        <w:t xml:space="preserve"> as per the HeforShe campaign.</w:t>
      </w:r>
    </w:p>
    <w:p w:rsidR="00E7412B" w:rsidRPr="00E7412B" w:rsidRDefault="008C05F9" w:rsidP="00CA1331">
      <w:pPr>
        <w:pStyle w:val="ListParagraph"/>
        <w:numPr>
          <w:ilvl w:val="0"/>
          <w:numId w:val="4"/>
        </w:numPr>
        <w:spacing w:line="360" w:lineRule="auto"/>
        <w:jc w:val="both"/>
        <w:rPr>
          <w:rFonts w:ascii="Arial" w:hAnsi="Arial" w:cs="Arial"/>
          <w:sz w:val="24"/>
          <w:szCs w:val="24"/>
        </w:rPr>
      </w:pPr>
      <w:r w:rsidRPr="00CA1331">
        <w:rPr>
          <w:rFonts w:ascii="Arial" w:hAnsi="Arial" w:cs="Arial"/>
          <w:color w:val="000000" w:themeColor="text1"/>
          <w:sz w:val="24"/>
          <w:szCs w:val="24"/>
        </w:rPr>
        <w:t>Make poli</w:t>
      </w:r>
      <w:r w:rsidR="00E7412B">
        <w:rPr>
          <w:rFonts w:ascii="Arial" w:hAnsi="Arial" w:cs="Arial"/>
          <w:color w:val="000000" w:themeColor="text1"/>
          <w:sz w:val="24"/>
          <w:szCs w:val="24"/>
        </w:rPr>
        <w:t xml:space="preserve">tics attractive to young women by </w:t>
      </w:r>
      <w:r w:rsidRPr="00CA1331">
        <w:rPr>
          <w:rFonts w:ascii="Arial" w:hAnsi="Arial" w:cs="Arial"/>
          <w:color w:val="000000" w:themeColor="text1"/>
          <w:sz w:val="24"/>
          <w:szCs w:val="24"/>
        </w:rPr>
        <w:t xml:space="preserve">hosting regular </w:t>
      </w:r>
      <w:r w:rsidR="00E475C6" w:rsidRPr="00CA1331">
        <w:rPr>
          <w:rFonts w:ascii="Arial" w:hAnsi="Arial" w:cs="Arial"/>
          <w:color w:val="000000" w:themeColor="text1"/>
          <w:sz w:val="24"/>
          <w:szCs w:val="24"/>
        </w:rPr>
        <w:t>dialogues with</w:t>
      </w:r>
      <w:r w:rsidRPr="00CA1331">
        <w:rPr>
          <w:rFonts w:ascii="Arial" w:hAnsi="Arial" w:cs="Arial"/>
          <w:color w:val="000000" w:themeColor="text1"/>
          <w:sz w:val="24"/>
          <w:szCs w:val="24"/>
        </w:rPr>
        <w:t xml:space="preserve"> fe</w:t>
      </w:r>
      <w:r w:rsidR="00E7412B">
        <w:rPr>
          <w:rFonts w:ascii="Arial" w:hAnsi="Arial" w:cs="Arial"/>
          <w:color w:val="000000" w:themeColor="text1"/>
          <w:sz w:val="24"/>
          <w:szCs w:val="24"/>
        </w:rPr>
        <w:t xml:space="preserve">male political studies students </w:t>
      </w:r>
    </w:p>
    <w:p w:rsidR="008C05F9" w:rsidRPr="00CA1331" w:rsidRDefault="00E7412B" w:rsidP="00CA1331">
      <w:pPr>
        <w:pStyle w:val="ListParagraph"/>
        <w:numPr>
          <w:ilvl w:val="0"/>
          <w:numId w:val="4"/>
        </w:numPr>
        <w:spacing w:line="360" w:lineRule="auto"/>
        <w:jc w:val="both"/>
        <w:rPr>
          <w:rFonts w:ascii="Arial" w:hAnsi="Arial" w:cs="Arial"/>
          <w:sz w:val="24"/>
          <w:szCs w:val="24"/>
        </w:rPr>
      </w:pPr>
      <w:r>
        <w:rPr>
          <w:rFonts w:ascii="Arial" w:hAnsi="Arial" w:cs="Arial"/>
          <w:color w:val="000000" w:themeColor="text1"/>
          <w:sz w:val="24"/>
          <w:szCs w:val="24"/>
        </w:rPr>
        <w:t>Another way marketing politics identified is the</w:t>
      </w:r>
      <w:r w:rsidR="008C05F9" w:rsidRPr="00CA1331">
        <w:rPr>
          <w:rFonts w:ascii="Arial" w:hAnsi="Arial" w:cs="Arial"/>
          <w:color w:val="000000" w:themeColor="text1"/>
          <w:sz w:val="24"/>
          <w:szCs w:val="24"/>
        </w:rPr>
        <w:t xml:space="preserve"> profiling of all women</w:t>
      </w:r>
      <w:r>
        <w:rPr>
          <w:rFonts w:ascii="Arial" w:hAnsi="Arial" w:cs="Arial"/>
          <w:color w:val="000000" w:themeColor="text1"/>
          <w:sz w:val="24"/>
          <w:szCs w:val="24"/>
        </w:rPr>
        <w:t xml:space="preserve"> who have been M</w:t>
      </w:r>
      <w:r w:rsidR="008C05F9" w:rsidRPr="00CA1331">
        <w:rPr>
          <w:rFonts w:ascii="Arial" w:hAnsi="Arial" w:cs="Arial"/>
          <w:color w:val="000000" w:themeColor="text1"/>
          <w:sz w:val="24"/>
          <w:szCs w:val="24"/>
        </w:rPr>
        <w:t>embers of Parliament</w:t>
      </w:r>
      <w:r>
        <w:rPr>
          <w:rFonts w:ascii="Arial" w:hAnsi="Arial" w:cs="Arial"/>
          <w:color w:val="000000" w:themeColor="text1"/>
          <w:sz w:val="24"/>
          <w:szCs w:val="24"/>
        </w:rPr>
        <w:t xml:space="preserve"> since 1994.</w:t>
      </w:r>
    </w:p>
    <w:p w:rsidR="008C05F9" w:rsidRPr="00CA1331" w:rsidRDefault="008C05F9" w:rsidP="00CA1331">
      <w:pPr>
        <w:pStyle w:val="ListParagraph"/>
        <w:numPr>
          <w:ilvl w:val="0"/>
          <w:numId w:val="4"/>
        </w:numPr>
        <w:spacing w:line="360" w:lineRule="auto"/>
        <w:jc w:val="both"/>
        <w:rPr>
          <w:rFonts w:ascii="Arial" w:hAnsi="Arial" w:cs="Arial"/>
          <w:sz w:val="24"/>
          <w:szCs w:val="24"/>
        </w:rPr>
      </w:pPr>
      <w:r w:rsidRPr="00CA1331">
        <w:rPr>
          <w:rFonts w:ascii="Arial" w:hAnsi="Arial" w:cs="Arial"/>
          <w:color w:val="000000" w:themeColor="text1"/>
          <w:sz w:val="24"/>
          <w:szCs w:val="24"/>
        </w:rPr>
        <w:lastRenderedPageBreak/>
        <w:t>Regular host social events to make current women Members of Parliament excited about the chapter</w:t>
      </w:r>
      <w:r w:rsidR="00E475C6">
        <w:rPr>
          <w:rFonts w:ascii="Arial" w:hAnsi="Arial" w:cs="Arial"/>
          <w:color w:val="000000" w:themeColor="text1"/>
          <w:sz w:val="24"/>
          <w:szCs w:val="24"/>
        </w:rPr>
        <w:t>,</w:t>
      </w:r>
    </w:p>
    <w:p w:rsidR="008C05F9" w:rsidRPr="00CA1331" w:rsidRDefault="008C05F9" w:rsidP="00CA1331">
      <w:pPr>
        <w:pStyle w:val="ListParagraph"/>
        <w:numPr>
          <w:ilvl w:val="0"/>
          <w:numId w:val="4"/>
        </w:numPr>
        <w:spacing w:line="360" w:lineRule="auto"/>
        <w:jc w:val="both"/>
        <w:rPr>
          <w:rFonts w:ascii="Arial" w:hAnsi="Arial" w:cs="Arial"/>
          <w:sz w:val="24"/>
          <w:szCs w:val="24"/>
        </w:rPr>
      </w:pPr>
      <w:r w:rsidRPr="00CA1331">
        <w:rPr>
          <w:rFonts w:ascii="Arial" w:hAnsi="Arial" w:cs="Arial"/>
          <w:color w:val="000000" w:themeColor="text1"/>
          <w:sz w:val="24"/>
          <w:szCs w:val="24"/>
        </w:rPr>
        <w:t xml:space="preserve">Developing </w:t>
      </w:r>
      <w:r w:rsidR="00E7412B">
        <w:rPr>
          <w:rFonts w:ascii="Arial" w:hAnsi="Arial" w:cs="Arial"/>
          <w:color w:val="000000" w:themeColor="text1"/>
          <w:sz w:val="24"/>
          <w:szCs w:val="24"/>
        </w:rPr>
        <w:t>a political alumni of former women M</w:t>
      </w:r>
      <w:r w:rsidRPr="00CA1331">
        <w:rPr>
          <w:rFonts w:ascii="Arial" w:hAnsi="Arial" w:cs="Arial"/>
          <w:color w:val="000000" w:themeColor="text1"/>
          <w:sz w:val="24"/>
          <w:szCs w:val="24"/>
        </w:rPr>
        <w:t xml:space="preserve">embers of </w:t>
      </w:r>
      <w:r w:rsidR="00E475C6" w:rsidRPr="00CA1331">
        <w:rPr>
          <w:rFonts w:ascii="Arial" w:hAnsi="Arial" w:cs="Arial"/>
          <w:color w:val="000000" w:themeColor="text1"/>
          <w:sz w:val="24"/>
          <w:szCs w:val="24"/>
        </w:rPr>
        <w:t>Parliament and</w:t>
      </w:r>
      <w:r w:rsidR="00E7412B">
        <w:rPr>
          <w:rFonts w:ascii="Arial" w:hAnsi="Arial" w:cs="Arial"/>
          <w:color w:val="000000" w:themeColor="text1"/>
          <w:sz w:val="24"/>
          <w:szCs w:val="24"/>
        </w:rPr>
        <w:t xml:space="preserve"> encourage current MP to regularly interact with them in order to seek their wisdom and experience</w:t>
      </w:r>
      <w:r w:rsidR="00E475C6">
        <w:rPr>
          <w:rFonts w:ascii="Arial" w:hAnsi="Arial" w:cs="Arial"/>
          <w:color w:val="000000" w:themeColor="text1"/>
          <w:sz w:val="24"/>
          <w:szCs w:val="24"/>
        </w:rPr>
        <w:t>.</w:t>
      </w:r>
    </w:p>
    <w:p w:rsidR="008C05F9" w:rsidRPr="00CA1331" w:rsidRDefault="008C05F9" w:rsidP="00CA1331">
      <w:pPr>
        <w:pStyle w:val="ListParagraph"/>
        <w:spacing w:line="360" w:lineRule="auto"/>
        <w:ind w:left="1800"/>
        <w:jc w:val="both"/>
        <w:rPr>
          <w:rFonts w:ascii="Arial" w:hAnsi="Arial" w:cs="Arial"/>
          <w:sz w:val="24"/>
          <w:szCs w:val="24"/>
        </w:rPr>
      </w:pPr>
    </w:p>
    <w:p w:rsidR="001C5C57" w:rsidRPr="00CA1331" w:rsidRDefault="001C5C57" w:rsidP="00CA1331">
      <w:pPr>
        <w:pStyle w:val="ListParagraph"/>
        <w:numPr>
          <w:ilvl w:val="1"/>
          <w:numId w:val="1"/>
        </w:numPr>
        <w:spacing w:line="360" w:lineRule="auto"/>
        <w:jc w:val="both"/>
        <w:rPr>
          <w:rFonts w:ascii="Arial" w:hAnsi="Arial" w:cs="Arial"/>
          <w:sz w:val="24"/>
          <w:szCs w:val="24"/>
          <w:u w:val="single"/>
        </w:rPr>
      </w:pPr>
      <w:r w:rsidRPr="00CA1331">
        <w:rPr>
          <w:rFonts w:ascii="Arial" w:hAnsi="Arial" w:cs="Arial"/>
          <w:sz w:val="24"/>
          <w:szCs w:val="24"/>
          <w:u w:val="single"/>
        </w:rPr>
        <w:t>Gender responsive budgeting</w:t>
      </w:r>
    </w:p>
    <w:p w:rsidR="008C05F9" w:rsidRPr="00CA1331" w:rsidRDefault="00E7412B" w:rsidP="00CA1331">
      <w:pPr>
        <w:pStyle w:val="ListParagraph"/>
        <w:numPr>
          <w:ilvl w:val="0"/>
          <w:numId w:val="5"/>
        </w:numPr>
        <w:spacing w:line="360" w:lineRule="auto"/>
        <w:jc w:val="both"/>
        <w:rPr>
          <w:rFonts w:ascii="Arial" w:hAnsi="Arial" w:cs="Arial"/>
          <w:sz w:val="24"/>
          <w:szCs w:val="24"/>
        </w:rPr>
      </w:pPr>
      <w:r>
        <w:rPr>
          <w:rFonts w:ascii="Arial" w:hAnsi="Arial" w:cs="Arial"/>
          <w:sz w:val="24"/>
          <w:szCs w:val="24"/>
        </w:rPr>
        <w:t>Engage with N</w:t>
      </w:r>
      <w:r w:rsidR="008C05F9" w:rsidRPr="00CA1331">
        <w:rPr>
          <w:rFonts w:ascii="Arial" w:hAnsi="Arial" w:cs="Arial"/>
          <w:sz w:val="24"/>
          <w:szCs w:val="24"/>
        </w:rPr>
        <w:t>ational Treasury</w:t>
      </w:r>
      <w:r>
        <w:rPr>
          <w:rFonts w:ascii="Arial" w:hAnsi="Arial" w:cs="Arial"/>
          <w:sz w:val="24"/>
          <w:szCs w:val="24"/>
        </w:rPr>
        <w:t xml:space="preserve"> about re- introduction of GRB</w:t>
      </w:r>
    </w:p>
    <w:p w:rsidR="008C05F9" w:rsidRPr="00CA1331" w:rsidRDefault="008C05F9" w:rsidP="00CA1331">
      <w:pPr>
        <w:pStyle w:val="ListParagraph"/>
        <w:numPr>
          <w:ilvl w:val="0"/>
          <w:numId w:val="5"/>
        </w:numPr>
        <w:spacing w:line="360" w:lineRule="auto"/>
        <w:jc w:val="both"/>
        <w:rPr>
          <w:rFonts w:ascii="Arial" w:hAnsi="Arial" w:cs="Arial"/>
          <w:sz w:val="24"/>
          <w:szCs w:val="24"/>
        </w:rPr>
      </w:pPr>
      <w:r w:rsidRPr="00CA1331">
        <w:rPr>
          <w:rFonts w:ascii="Arial" w:hAnsi="Arial" w:cs="Arial"/>
          <w:sz w:val="24"/>
          <w:szCs w:val="24"/>
        </w:rPr>
        <w:t>Engage with the Speaker’s forum thr</w:t>
      </w:r>
      <w:r w:rsidR="00E7412B">
        <w:rPr>
          <w:rFonts w:ascii="Arial" w:hAnsi="Arial" w:cs="Arial"/>
          <w:sz w:val="24"/>
          <w:szCs w:val="24"/>
        </w:rPr>
        <w:t>ough the Deputy Speaker of the N</w:t>
      </w:r>
      <w:r w:rsidRPr="00CA1331">
        <w:rPr>
          <w:rFonts w:ascii="Arial" w:hAnsi="Arial" w:cs="Arial"/>
          <w:sz w:val="24"/>
          <w:szCs w:val="24"/>
        </w:rPr>
        <w:t>ational Assembly</w:t>
      </w:r>
      <w:r w:rsidR="00E7412B">
        <w:rPr>
          <w:rFonts w:ascii="Arial" w:hAnsi="Arial" w:cs="Arial"/>
          <w:sz w:val="24"/>
          <w:szCs w:val="24"/>
        </w:rPr>
        <w:t xml:space="preserve"> about current efforts by the Speakers’ forum with regards to GRB</w:t>
      </w:r>
    </w:p>
    <w:p w:rsidR="008C05F9" w:rsidRPr="00CA1331" w:rsidRDefault="008C05F9" w:rsidP="00CA1331">
      <w:pPr>
        <w:pStyle w:val="ListParagraph"/>
        <w:numPr>
          <w:ilvl w:val="0"/>
          <w:numId w:val="5"/>
        </w:numPr>
        <w:spacing w:line="360" w:lineRule="auto"/>
        <w:jc w:val="both"/>
        <w:rPr>
          <w:rFonts w:ascii="Arial" w:hAnsi="Arial" w:cs="Arial"/>
          <w:sz w:val="24"/>
          <w:szCs w:val="24"/>
        </w:rPr>
      </w:pPr>
      <w:r w:rsidRPr="00CA1331">
        <w:rPr>
          <w:rFonts w:ascii="Arial" w:hAnsi="Arial" w:cs="Arial"/>
          <w:sz w:val="24"/>
          <w:szCs w:val="24"/>
        </w:rPr>
        <w:t>To lobby and advocate for training of Members on GRB</w:t>
      </w:r>
    </w:p>
    <w:p w:rsidR="008C05F9" w:rsidRPr="00CA1331" w:rsidRDefault="008C05F9" w:rsidP="00CA1331">
      <w:pPr>
        <w:pStyle w:val="ListParagraph"/>
        <w:numPr>
          <w:ilvl w:val="0"/>
          <w:numId w:val="5"/>
        </w:numPr>
        <w:spacing w:line="360" w:lineRule="auto"/>
        <w:jc w:val="both"/>
        <w:rPr>
          <w:rFonts w:ascii="Arial" w:hAnsi="Arial" w:cs="Arial"/>
          <w:sz w:val="24"/>
          <w:szCs w:val="24"/>
        </w:rPr>
      </w:pPr>
      <w:r w:rsidRPr="00CA1331">
        <w:rPr>
          <w:rFonts w:ascii="Arial" w:hAnsi="Arial" w:cs="Arial"/>
          <w:sz w:val="24"/>
          <w:szCs w:val="24"/>
        </w:rPr>
        <w:t>To engage with the Ministry of Women on the development of GRB framework</w:t>
      </w:r>
    </w:p>
    <w:p w:rsidR="003432A1" w:rsidRPr="00CA1331" w:rsidRDefault="003432A1" w:rsidP="00CA1331">
      <w:pPr>
        <w:pStyle w:val="ListParagraph"/>
        <w:spacing w:line="360" w:lineRule="auto"/>
        <w:ind w:left="1800"/>
        <w:jc w:val="both"/>
        <w:rPr>
          <w:rFonts w:ascii="Arial" w:hAnsi="Arial" w:cs="Arial"/>
          <w:sz w:val="24"/>
          <w:szCs w:val="24"/>
        </w:rPr>
      </w:pPr>
    </w:p>
    <w:p w:rsidR="00CA1331" w:rsidRDefault="00CA1331" w:rsidP="00CA1331">
      <w:pPr>
        <w:pStyle w:val="ListParagraph"/>
        <w:numPr>
          <w:ilvl w:val="1"/>
          <w:numId w:val="1"/>
        </w:numPr>
        <w:spacing w:line="360" w:lineRule="auto"/>
        <w:jc w:val="both"/>
        <w:rPr>
          <w:rFonts w:ascii="Arial" w:hAnsi="Arial" w:cs="Arial"/>
          <w:sz w:val="24"/>
          <w:szCs w:val="24"/>
          <w:u w:val="single"/>
        </w:rPr>
      </w:pPr>
      <w:r>
        <w:rPr>
          <w:rFonts w:ascii="Arial" w:hAnsi="Arial" w:cs="Arial"/>
          <w:sz w:val="24"/>
          <w:szCs w:val="24"/>
          <w:u w:val="single"/>
        </w:rPr>
        <w:t xml:space="preserve"> </w:t>
      </w:r>
      <w:r w:rsidR="001C5C57" w:rsidRPr="00CA1331">
        <w:rPr>
          <w:rFonts w:ascii="Arial" w:hAnsi="Arial" w:cs="Arial"/>
          <w:sz w:val="24"/>
          <w:szCs w:val="24"/>
          <w:u w:val="single"/>
        </w:rPr>
        <w:t>Gender based violence</w:t>
      </w:r>
    </w:p>
    <w:p w:rsidR="00CA1331" w:rsidRPr="00CA1331" w:rsidRDefault="003432A1" w:rsidP="00CA1331">
      <w:pPr>
        <w:pStyle w:val="ListParagraph"/>
        <w:numPr>
          <w:ilvl w:val="0"/>
          <w:numId w:val="12"/>
        </w:numPr>
        <w:spacing w:line="360" w:lineRule="auto"/>
        <w:jc w:val="both"/>
        <w:rPr>
          <w:rFonts w:ascii="Arial" w:hAnsi="Arial" w:cs="Arial"/>
          <w:sz w:val="24"/>
          <w:szCs w:val="24"/>
          <w:u w:val="single"/>
        </w:rPr>
      </w:pPr>
      <w:r w:rsidRPr="00CA1331">
        <w:rPr>
          <w:rFonts w:ascii="Arial" w:hAnsi="Arial" w:cs="Arial"/>
          <w:color w:val="000000" w:themeColor="text1"/>
          <w:sz w:val="24"/>
          <w:szCs w:val="24"/>
        </w:rPr>
        <w:t>To host roundtable discussions with relevant Departments on GBV (including human trafficking and femicide).</w:t>
      </w:r>
    </w:p>
    <w:p w:rsidR="007F28E9" w:rsidRPr="007F28E9" w:rsidRDefault="003432A1" w:rsidP="007F28E9">
      <w:pPr>
        <w:pStyle w:val="ListParagraph"/>
        <w:numPr>
          <w:ilvl w:val="0"/>
          <w:numId w:val="12"/>
        </w:numPr>
        <w:spacing w:line="360" w:lineRule="auto"/>
        <w:jc w:val="both"/>
        <w:rPr>
          <w:rFonts w:ascii="Arial" w:hAnsi="Arial" w:cs="Arial"/>
          <w:sz w:val="24"/>
          <w:szCs w:val="24"/>
          <w:u w:val="single"/>
        </w:rPr>
      </w:pPr>
      <w:r w:rsidRPr="00CA1331">
        <w:rPr>
          <w:rFonts w:ascii="Arial" w:hAnsi="Arial" w:cs="Arial"/>
          <w:color w:val="000000" w:themeColor="text1"/>
          <w:sz w:val="24"/>
          <w:szCs w:val="24"/>
        </w:rPr>
        <w:t>Forge and strengthen relations with NGO’s and CSO dealing with GBV</w:t>
      </w:r>
      <w:r w:rsidR="00E7412B">
        <w:rPr>
          <w:rFonts w:ascii="Arial" w:hAnsi="Arial" w:cs="Arial"/>
          <w:color w:val="000000" w:themeColor="text1"/>
          <w:sz w:val="24"/>
          <w:szCs w:val="24"/>
        </w:rPr>
        <w:t>.</w:t>
      </w:r>
    </w:p>
    <w:p w:rsidR="00CA1331" w:rsidRPr="007F28E9" w:rsidRDefault="003432A1" w:rsidP="007F28E9">
      <w:pPr>
        <w:pStyle w:val="ListParagraph"/>
        <w:numPr>
          <w:ilvl w:val="0"/>
          <w:numId w:val="12"/>
        </w:numPr>
        <w:spacing w:line="360" w:lineRule="auto"/>
        <w:jc w:val="both"/>
        <w:rPr>
          <w:rFonts w:ascii="Arial" w:hAnsi="Arial" w:cs="Arial"/>
          <w:sz w:val="24"/>
          <w:szCs w:val="24"/>
          <w:u w:val="single"/>
        </w:rPr>
      </w:pPr>
      <w:r w:rsidRPr="007F28E9">
        <w:rPr>
          <w:rFonts w:ascii="Arial" w:hAnsi="Arial" w:cs="Arial"/>
          <w:color w:val="000000" w:themeColor="text1"/>
          <w:sz w:val="24"/>
          <w:szCs w:val="24"/>
        </w:rPr>
        <w:t xml:space="preserve">To engage women in traditional leaderships </w:t>
      </w:r>
      <w:r w:rsidR="007F28E9" w:rsidRPr="007F28E9">
        <w:rPr>
          <w:rFonts w:ascii="Arial" w:hAnsi="Arial" w:cs="Arial"/>
          <w:color w:val="000000" w:themeColor="text1"/>
          <w:sz w:val="24"/>
          <w:szCs w:val="24"/>
        </w:rPr>
        <w:t>and the</w:t>
      </w:r>
      <w:r w:rsidR="007F28E9" w:rsidRPr="007F28E9">
        <w:rPr>
          <w:lang/>
        </w:rPr>
        <w:t xml:space="preserve"> </w:t>
      </w:r>
      <w:r w:rsidR="007F28E9" w:rsidRPr="007F28E9">
        <w:rPr>
          <w:rFonts w:ascii="Arial" w:hAnsi="Arial" w:cs="Arial"/>
          <w:sz w:val="24"/>
          <w:szCs w:val="24"/>
          <w:lang/>
        </w:rPr>
        <w:t>Commission for the Promotion and Protection of the Rights of Cul</w:t>
      </w:r>
      <w:r w:rsidR="007F28E9">
        <w:rPr>
          <w:rFonts w:ascii="Arial" w:hAnsi="Arial" w:cs="Arial"/>
          <w:sz w:val="24"/>
          <w:szCs w:val="24"/>
          <w:lang/>
        </w:rPr>
        <w:t xml:space="preserve">tural, Religious and Linguistic </w:t>
      </w:r>
      <w:r w:rsidR="007F28E9" w:rsidRPr="007F28E9">
        <w:rPr>
          <w:rFonts w:ascii="Arial" w:hAnsi="Arial" w:cs="Arial"/>
          <w:sz w:val="24"/>
          <w:szCs w:val="24"/>
          <w:lang/>
        </w:rPr>
        <w:t>Communities</w:t>
      </w:r>
      <w:r w:rsidR="007F28E9" w:rsidRPr="007F28E9">
        <w:rPr>
          <w:rFonts w:ascii="Arial" w:hAnsi="Arial" w:cs="Arial"/>
          <w:sz w:val="24"/>
          <w:szCs w:val="24"/>
        </w:rPr>
        <w:t xml:space="preserve"> about</w:t>
      </w:r>
      <w:r w:rsidRPr="007F28E9">
        <w:rPr>
          <w:rFonts w:ascii="Arial" w:hAnsi="Arial" w:cs="Arial"/>
          <w:sz w:val="24"/>
          <w:szCs w:val="24"/>
        </w:rPr>
        <w:t xml:space="preserve"> cultural and religious practises contributing to violence against women</w:t>
      </w:r>
      <w:r w:rsidR="007F28E9">
        <w:rPr>
          <w:rFonts w:ascii="Arial" w:hAnsi="Arial" w:cs="Arial"/>
          <w:sz w:val="24"/>
          <w:szCs w:val="24"/>
        </w:rPr>
        <w:t>.</w:t>
      </w:r>
    </w:p>
    <w:p w:rsidR="00CA1331" w:rsidRPr="00CA1331" w:rsidRDefault="003432A1" w:rsidP="00CA1331">
      <w:pPr>
        <w:pStyle w:val="ListParagraph"/>
        <w:numPr>
          <w:ilvl w:val="0"/>
          <w:numId w:val="12"/>
        </w:numPr>
        <w:spacing w:line="360" w:lineRule="auto"/>
        <w:jc w:val="both"/>
        <w:rPr>
          <w:rFonts w:ascii="Arial" w:hAnsi="Arial" w:cs="Arial"/>
          <w:sz w:val="24"/>
          <w:szCs w:val="24"/>
          <w:u w:val="single"/>
        </w:rPr>
      </w:pPr>
      <w:r w:rsidRPr="00CA1331">
        <w:rPr>
          <w:rFonts w:ascii="Arial" w:hAnsi="Arial" w:cs="Arial"/>
          <w:color w:val="000000" w:themeColor="text1"/>
          <w:sz w:val="24"/>
          <w:szCs w:val="24"/>
        </w:rPr>
        <w:t>Social activism in the form of awareness raising and by conducting advocacy and outreach initiatives to various communities.</w:t>
      </w:r>
    </w:p>
    <w:p w:rsidR="00CA1331" w:rsidRPr="00CA1331" w:rsidRDefault="003432A1" w:rsidP="00CA1331">
      <w:pPr>
        <w:pStyle w:val="ListParagraph"/>
        <w:numPr>
          <w:ilvl w:val="0"/>
          <w:numId w:val="12"/>
        </w:numPr>
        <w:spacing w:line="360" w:lineRule="auto"/>
        <w:jc w:val="both"/>
        <w:rPr>
          <w:rFonts w:ascii="Arial" w:hAnsi="Arial" w:cs="Arial"/>
          <w:sz w:val="24"/>
          <w:szCs w:val="24"/>
          <w:u w:val="single"/>
        </w:rPr>
      </w:pPr>
      <w:r w:rsidRPr="00CA1331">
        <w:rPr>
          <w:rFonts w:ascii="Arial" w:hAnsi="Arial" w:cs="Arial"/>
          <w:color w:val="000000" w:themeColor="text1"/>
          <w:sz w:val="24"/>
          <w:szCs w:val="24"/>
        </w:rPr>
        <w:t>Media coverage by regularly making pronouncements condemning violence against women and children</w:t>
      </w:r>
      <w:r w:rsidRPr="00CA1331">
        <w:rPr>
          <w:rFonts w:ascii="Arial" w:hAnsi="Arial" w:cs="Arial"/>
          <w:sz w:val="24"/>
          <w:szCs w:val="24"/>
        </w:rPr>
        <w:t>.</w:t>
      </w:r>
    </w:p>
    <w:p w:rsidR="00CA1331" w:rsidRPr="00CA1331" w:rsidRDefault="003432A1" w:rsidP="00CA1331">
      <w:pPr>
        <w:pStyle w:val="ListParagraph"/>
        <w:numPr>
          <w:ilvl w:val="0"/>
          <w:numId w:val="12"/>
        </w:numPr>
        <w:spacing w:line="360" w:lineRule="auto"/>
        <w:jc w:val="both"/>
        <w:rPr>
          <w:rFonts w:ascii="Arial" w:hAnsi="Arial" w:cs="Arial"/>
          <w:sz w:val="24"/>
          <w:szCs w:val="24"/>
          <w:u w:val="single"/>
        </w:rPr>
      </w:pPr>
      <w:r w:rsidRPr="00CA1331">
        <w:rPr>
          <w:rFonts w:ascii="Arial" w:hAnsi="Arial" w:cs="Arial"/>
          <w:color w:val="000000" w:themeColor="text1"/>
          <w:sz w:val="24"/>
          <w:szCs w:val="24"/>
        </w:rPr>
        <w:t>Raising of motions related to GBV in both Houses of Parliament.</w:t>
      </w:r>
    </w:p>
    <w:p w:rsidR="00CA1331" w:rsidRPr="00D76034" w:rsidRDefault="003432A1" w:rsidP="00D76034">
      <w:pPr>
        <w:pStyle w:val="ListParagraph"/>
        <w:numPr>
          <w:ilvl w:val="0"/>
          <w:numId w:val="12"/>
        </w:numPr>
        <w:spacing w:line="360" w:lineRule="auto"/>
        <w:jc w:val="both"/>
        <w:rPr>
          <w:rFonts w:ascii="Arial" w:hAnsi="Arial" w:cs="Arial"/>
          <w:sz w:val="24"/>
          <w:szCs w:val="24"/>
          <w:u w:val="single"/>
        </w:rPr>
      </w:pPr>
      <w:r w:rsidRPr="00CA1331">
        <w:rPr>
          <w:rFonts w:ascii="Arial" w:hAnsi="Arial" w:cs="Arial"/>
          <w:color w:val="000000" w:themeColor="text1"/>
          <w:sz w:val="24"/>
          <w:szCs w:val="24"/>
        </w:rPr>
        <w:t>Lobbying and advocating for legal reform for various vulnerable groups where GBV is prevalent</w:t>
      </w:r>
      <w:r w:rsidR="00CA1331" w:rsidRPr="00CA1331">
        <w:rPr>
          <w:rFonts w:ascii="Arial" w:hAnsi="Arial" w:cs="Arial"/>
          <w:color w:val="000000" w:themeColor="text1"/>
          <w:sz w:val="24"/>
          <w:szCs w:val="24"/>
        </w:rPr>
        <w:t>.</w:t>
      </w:r>
    </w:p>
    <w:p w:rsidR="00D76034" w:rsidRDefault="00D76034" w:rsidP="00D76034">
      <w:pPr>
        <w:spacing w:line="360" w:lineRule="auto"/>
        <w:jc w:val="both"/>
        <w:rPr>
          <w:rFonts w:ascii="Arial" w:hAnsi="Arial" w:cs="Arial"/>
          <w:sz w:val="24"/>
          <w:szCs w:val="24"/>
          <w:u w:val="single"/>
        </w:rPr>
      </w:pPr>
    </w:p>
    <w:p w:rsidR="00D76034" w:rsidRPr="00D76034" w:rsidRDefault="00D76034" w:rsidP="00D76034">
      <w:pPr>
        <w:spacing w:line="360" w:lineRule="auto"/>
        <w:jc w:val="both"/>
        <w:rPr>
          <w:rFonts w:ascii="Arial" w:hAnsi="Arial" w:cs="Arial"/>
          <w:sz w:val="24"/>
          <w:szCs w:val="24"/>
          <w:u w:val="single"/>
        </w:rPr>
      </w:pPr>
      <w:bookmarkStart w:id="0" w:name="_GoBack"/>
      <w:bookmarkEnd w:id="0"/>
    </w:p>
    <w:p w:rsidR="001C5C57" w:rsidRPr="00CA1331" w:rsidRDefault="00CA1331" w:rsidP="00CA1331">
      <w:pPr>
        <w:pStyle w:val="ListParagraph"/>
        <w:numPr>
          <w:ilvl w:val="1"/>
          <w:numId w:val="1"/>
        </w:numPr>
        <w:spacing w:line="360" w:lineRule="auto"/>
        <w:jc w:val="both"/>
        <w:rPr>
          <w:rFonts w:ascii="Arial" w:hAnsi="Arial" w:cs="Arial"/>
          <w:sz w:val="24"/>
          <w:szCs w:val="24"/>
          <w:u w:val="single"/>
        </w:rPr>
      </w:pPr>
      <w:r>
        <w:rPr>
          <w:rFonts w:ascii="Arial" w:hAnsi="Arial" w:cs="Arial"/>
          <w:sz w:val="24"/>
          <w:szCs w:val="24"/>
        </w:rPr>
        <w:lastRenderedPageBreak/>
        <w:t xml:space="preserve"> </w:t>
      </w:r>
      <w:r w:rsidR="001C5C57" w:rsidRPr="00CA1331">
        <w:rPr>
          <w:rFonts w:ascii="Arial" w:hAnsi="Arial" w:cs="Arial"/>
          <w:sz w:val="24"/>
          <w:szCs w:val="24"/>
          <w:u w:val="single"/>
        </w:rPr>
        <w:t>Women and health</w:t>
      </w:r>
    </w:p>
    <w:p w:rsidR="003432A1" w:rsidRPr="00CA1331" w:rsidRDefault="003432A1" w:rsidP="00CA1331">
      <w:pPr>
        <w:pStyle w:val="ListParagraph"/>
        <w:numPr>
          <w:ilvl w:val="0"/>
          <w:numId w:val="11"/>
        </w:numPr>
        <w:spacing w:line="360" w:lineRule="auto"/>
        <w:jc w:val="both"/>
        <w:rPr>
          <w:rFonts w:ascii="Arial" w:hAnsi="Arial" w:cs="Arial"/>
          <w:sz w:val="24"/>
          <w:szCs w:val="24"/>
        </w:rPr>
      </w:pPr>
      <w:r w:rsidRPr="00CA1331">
        <w:rPr>
          <w:rFonts w:ascii="Arial" w:hAnsi="Arial" w:cs="Arial"/>
          <w:sz w:val="24"/>
          <w:szCs w:val="24"/>
        </w:rPr>
        <w:t xml:space="preserve">Host onsite </w:t>
      </w:r>
      <w:r w:rsidR="007F28E9">
        <w:rPr>
          <w:rFonts w:ascii="Arial" w:hAnsi="Arial" w:cs="Arial"/>
          <w:sz w:val="24"/>
          <w:szCs w:val="24"/>
        </w:rPr>
        <w:t>screenings for cancer in P</w:t>
      </w:r>
      <w:r w:rsidRPr="00CA1331">
        <w:rPr>
          <w:rFonts w:ascii="Arial" w:hAnsi="Arial" w:cs="Arial"/>
          <w:sz w:val="24"/>
          <w:szCs w:val="24"/>
        </w:rPr>
        <w:t>arliament</w:t>
      </w:r>
    </w:p>
    <w:p w:rsidR="003432A1" w:rsidRPr="00CA1331" w:rsidRDefault="003432A1" w:rsidP="00CA1331">
      <w:pPr>
        <w:pStyle w:val="ListParagraph"/>
        <w:numPr>
          <w:ilvl w:val="0"/>
          <w:numId w:val="11"/>
        </w:numPr>
        <w:spacing w:line="360" w:lineRule="auto"/>
        <w:jc w:val="both"/>
        <w:rPr>
          <w:rFonts w:ascii="Arial" w:hAnsi="Arial" w:cs="Arial"/>
          <w:sz w:val="24"/>
          <w:szCs w:val="24"/>
        </w:rPr>
      </w:pPr>
      <w:r w:rsidRPr="00CA1331">
        <w:rPr>
          <w:rFonts w:ascii="Arial" w:hAnsi="Arial" w:cs="Arial"/>
          <w:sz w:val="24"/>
          <w:szCs w:val="24"/>
        </w:rPr>
        <w:t>Make presentations to Select and Portfolio Committee of Health about prioritising oversight over women an</w:t>
      </w:r>
      <w:r w:rsidR="007F28E9">
        <w:rPr>
          <w:rFonts w:ascii="Arial" w:hAnsi="Arial" w:cs="Arial"/>
          <w:sz w:val="24"/>
          <w:szCs w:val="24"/>
        </w:rPr>
        <w:t>d</w:t>
      </w:r>
      <w:r w:rsidRPr="00CA1331">
        <w:rPr>
          <w:rFonts w:ascii="Arial" w:hAnsi="Arial" w:cs="Arial"/>
          <w:sz w:val="24"/>
          <w:szCs w:val="24"/>
        </w:rPr>
        <w:t xml:space="preserve"> health issues especial cancer</w:t>
      </w:r>
    </w:p>
    <w:p w:rsidR="003432A1" w:rsidRPr="00CA1331" w:rsidRDefault="003432A1" w:rsidP="00CA1331">
      <w:pPr>
        <w:pStyle w:val="ListParagraph"/>
        <w:numPr>
          <w:ilvl w:val="0"/>
          <w:numId w:val="11"/>
        </w:numPr>
        <w:spacing w:line="360" w:lineRule="auto"/>
        <w:jc w:val="both"/>
        <w:rPr>
          <w:rFonts w:ascii="Arial" w:hAnsi="Arial" w:cs="Arial"/>
          <w:sz w:val="24"/>
          <w:szCs w:val="24"/>
        </w:rPr>
      </w:pPr>
      <w:r w:rsidRPr="00CA1331">
        <w:rPr>
          <w:rFonts w:ascii="Arial" w:hAnsi="Arial" w:cs="Arial"/>
          <w:sz w:val="24"/>
          <w:szCs w:val="24"/>
        </w:rPr>
        <w:t>Continue to lobby and advocate for free provision of sanitary towels to indigent women</w:t>
      </w:r>
      <w:r w:rsidR="007F28E9">
        <w:rPr>
          <w:rFonts w:ascii="Arial" w:hAnsi="Arial" w:cs="Arial"/>
          <w:sz w:val="24"/>
          <w:szCs w:val="24"/>
        </w:rPr>
        <w:t>.</w:t>
      </w:r>
    </w:p>
    <w:p w:rsidR="003432A1" w:rsidRPr="00CA1331" w:rsidRDefault="003432A1" w:rsidP="00CA1331">
      <w:pPr>
        <w:pStyle w:val="ListParagraph"/>
        <w:numPr>
          <w:ilvl w:val="0"/>
          <w:numId w:val="11"/>
        </w:numPr>
        <w:spacing w:line="360" w:lineRule="auto"/>
        <w:jc w:val="both"/>
        <w:rPr>
          <w:rFonts w:ascii="Arial" w:hAnsi="Arial" w:cs="Arial"/>
          <w:b/>
          <w:sz w:val="24"/>
          <w:szCs w:val="24"/>
        </w:rPr>
      </w:pPr>
      <w:r w:rsidRPr="00CA1331">
        <w:rPr>
          <w:rFonts w:ascii="Arial" w:hAnsi="Arial" w:cs="Arial"/>
          <w:sz w:val="24"/>
          <w:szCs w:val="24"/>
        </w:rPr>
        <w:t xml:space="preserve">Conduct a study tour to a Country that has managed to removed VAT from sanitary towels and as well as provide free sanitary towels to </w:t>
      </w:r>
      <w:r w:rsidR="007F28E9">
        <w:rPr>
          <w:rFonts w:ascii="Arial" w:hAnsi="Arial" w:cs="Arial"/>
          <w:sz w:val="24"/>
          <w:szCs w:val="24"/>
        </w:rPr>
        <w:t>girls</w:t>
      </w:r>
      <w:r w:rsidR="00CA1331">
        <w:rPr>
          <w:rFonts w:ascii="Arial" w:hAnsi="Arial" w:cs="Arial"/>
          <w:sz w:val="24"/>
          <w:szCs w:val="24"/>
        </w:rPr>
        <w:t>.</w:t>
      </w:r>
    </w:p>
    <w:sectPr w:rsidR="003432A1" w:rsidRPr="00CA1331" w:rsidSect="0022501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86" w:rsidRDefault="004E2786" w:rsidP="00170698">
      <w:pPr>
        <w:spacing w:after="0" w:line="240" w:lineRule="auto"/>
      </w:pPr>
      <w:r>
        <w:separator/>
      </w:r>
    </w:p>
  </w:endnote>
  <w:endnote w:type="continuationSeparator" w:id="0">
    <w:p w:rsidR="004E2786" w:rsidRDefault="004E2786" w:rsidP="00170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675527"/>
      <w:docPartObj>
        <w:docPartGallery w:val="Page Numbers (Bottom of Page)"/>
        <w:docPartUnique/>
      </w:docPartObj>
    </w:sdtPr>
    <w:sdtContent>
      <w:sdt>
        <w:sdtPr>
          <w:id w:val="-1769616900"/>
          <w:docPartObj>
            <w:docPartGallery w:val="Page Numbers (Top of Page)"/>
            <w:docPartUnique/>
          </w:docPartObj>
        </w:sdtPr>
        <w:sdtContent>
          <w:p w:rsidR="00D76034" w:rsidRDefault="00D76034">
            <w:pPr>
              <w:pStyle w:val="Footer"/>
              <w:jc w:val="right"/>
            </w:pPr>
            <w:r>
              <w:t xml:space="preserve">Page </w:t>
            </w:r>
            <w:r w:rsidR="00225018">
              <w:rPr>
                <w:b/>
                <w:bCs/>
                <w:sz w:val="24"/>
                <w:szCs w:val="24"/>
              </w:rPr>
              <w:fldChar w:fldCharType="begin"/>
            </w:r>
            <w:r>
              <w:rPr>
                <w:b/>
                <w:bCs/>
              </w:rPr>
              <w:instrText xml:space="preserve"> PAGE </w:instrText>
            </w:r>
            <w:r w:rsidR="00225018">
              <w:rPr>
                <w:b/>
                <w:bCs/>
                <w:sz w:val="24"/>
                <w:szCs w:val="24"/>
              </w:rPr>
              <w:fldChar w:fldCharType="separate"/>
            </w:r>
            <w:r w:rsidR="009E5CA6">
              <w:rPr>
                <w:b/>
                <w:bCs/>
                <w:noProof/>
              </w:rPr>
              <w:t>1</w:t>
            </w:r>
            <w:r w:rsidR="00225018">
              <w:rPr>
                <w:b/>
                <w:bCs/>
                <w:sz w:val="24"/>
                <w:szCs w:val="24"/>
              </w:rPr>
              <w:fldChar w:fldCharType="end"/>
            </w:r>
            <w:r>
              <w:t xml:space="preserve"> of </w:t>
            </w:r>
            <w:r w:rsidR="00225018">
              <w:rPr>
                <w:b/>
                <w:bCs/>
                <w:sz w:val="24"/>
                <w:szCs w:val="24"/>
              </w:rPr>
              <w:fldChar w:fldCharType="begin"/>
            </w:r>
            <w:r>
              <w:rPr>
                <w:b/>
                <w:bCs/>
              </w:rPr>
              <w:instrText xml:space="preserve"> NUMPAGES  </w:instrText>
            </w:r>
            <w:r w:rsidR="00225018">
              <w:rPr>
                <w:b/>
                <w:bCs/>
                <w:sz w:val="24"/>
                <w:szCs w:val="24"/>
              </w:rPr>
              <w:fldChar w:fldCharType="separate"/>
            </w:r>
            <w:r w:rsidR="009E5CA6">
              <w:rPr>
                <w:b/>
                <w:bCs/>
                <w:noProof/>
              </w:rPr>
              <w:t>3</w:t>
            </w:r>
            <w:r w:rsidR="00225018">
              <w:rPr>
                <w:b/>
                <w:bCs/>
                <w:sz w:val="24"/>
                <w:szCs w:val="24"/>
              </w:rPr>
              <w:fldChar w:fldCharType="end"/>
            </w:r>
          </w:p>
        </w:sdtContent>
      </w:sdt>
    </w:sdtContent>
  </w:sdt>
  <w:p w:rsidR="00170698" w:rsidRDefault="00170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86" w:rsidRDefault="004E2786" w:rsidP="00170698">
      <w:pPr>
        <w:spacing w:after="0" w:line="240" w:lineRule="auto"/>
      </w:pPr>
      <w:r>
        <w:separator/>
      </w:r>
    </w:p>
  </w:footnote>
  <w:footnote w:type="continuationSeparator" w:id="0">
    <w:p w:rsidR="004E2786" w:rsidRDefault="004E2786" w:rsidP="00170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743F"/>
    <w:multiLevelType w:val="hybridMultilevel"/>
    <w:tmpl w:val="A956C5F6"/>
    <w:lvl w:ilvl="0" w:tplc="1C09000B">
      <w:start w:val="1"/>
      <w:numFmt w:val="bullet"/>
      <w:lvlText w:val=""/>
      <w:lvlJc w:val="left"/>
      <w:pPr>
        <w:ind w:left="1710" w:hanging="360"/>
      </w:pPr>
      <w:rPr>
        <w:rFonts w:ascii="Wingdings" w:hAnsi="Wingdings" w:hint="default"/>
      </w:rPr>
    </w:lvl>
    <w:lvl w:ilvl="1" w:tplc="1C090003" w:tentative="1">
      <w:start w:val="1"/>
      <w:numFmt w:val="bullet"/>
      <w:lvlText w:val="o"/>
      <w:lvlJc w:val="left"/>
      <w:pPr>
        <w:ind w:left="2430" w:hanging="360"/>
      </w:pPr>
      <w:rPr>
        <w:rFonts w:ascii="Courier New" w:hAnsi="Courier New" w:cs="Courier New" w:hint="default"/>
      </w:rPr>
    </w:lvl>
    <w:lvl w:ilvl="2" w:tplc="1C090005" w:tentative="1">
      <w:start w:val="1"/>
      <w:numFmt w:val="bullet"/>
      <w:lvlText w:val=""/>
      <w:lvlJc w:val="left"/>
      <w:pPr>
        <w:ind w:left="3150" w:hanging="360"/>
      </w:pPr>
      <w:rPr>
        <w:rFonts w:ascii="Wingdings" w:hAnsi="Wingdings" w:hint="default"/>
      </w:rPr>
    </w:lvl>
    <w:lvl w:ilvl="3" w:tplc="1C090001" w:tentative="1">
      <w:start w:val="1"/>
      <w:numFmt w:val="bullet"/>
      <w:lvlText w:val=""/>
      <w:lvlJc w:val="left"/>
      <w:pPr>
        <w:ind w:left="3870" w:hanging="360"/>
      </w:pPr>
      <w:rPr>
        <w:rFonts w:ascii="Symbol" w:hAnsi="Symbol" w:hint="default"/>
      </w:rPr>
    </w:lvl>
    <w:lvl w:ilvl="4" w:tplc="1C090003" w:tentative="1">
      <w:start w:val="1"/>
      <w:numFmt w:val="bullet"/>
      <w:lvlText w:val="o"/>
      <w:lvlJc w:val="left"/>
      <w:pPr>
        <w:ind w:left="4590" w:hanging="360"/>
      </w:pPr>
      <w:rPr>
        <w:rFonts w:ascii="Courier New" w:hAnsi="Courier New" w:cs="Courier New" w:hint="default"/>
      </w:rPr>
    </w:lvl>
    <w:lvl w:ilvl="5" w:tplc="1C090005" w:tentative="1">
      <w:start w:val="1"/>
      <w:numFmt w:val="bullet"/>
      <w:lvlText w:val=""/>
      <w:lvlJc w:val="left"/>
      <w:pPr>
        <w:ind w:left="5310" w:hanging="360"/>
      </w:pPr>
      <w:rPr>
        <w:rFonts w:ascii="Wingdings" w:hAnsi="Wingdings" w:hint="default"/>
      </w:rPr>
    </w:lvl>
    <w:lvl w:ilvl="6" w:tplc="1C090001" w:tentative="1">
      <w:start w:val="1"/>
      <w:numFmt w:val="bullet"/>
      <w:lvlText w:val=""/>
      <w:lvlJc w:val="left"/>
      <w:pPr>
        <w:ind w:left="6030" w:hanging="360"/>
      </w:pPr>
      <w:rPr>
        <w:rFonts w:ascii="Symbol" w:hAnsi="Symbol" w:hint="default"/>
      </w:rPr>
    </w:lvl>
    <w:lvl w:ilvl="7" w:tplc="1C090003" w:tentative="1">
      <w:start w:val="1"/>
      <w:numFmt w:val="bullet"/>
      <w:lvlText w:val="o"/>
      <w:lvlJc w:val="left"/>
      <w:pPr>
        <w:ind w:left="6750" w:hanging="360"/>
      </w:pPr>
      <w:rPr>
        <w:rFonts w:ascii="Courier New" w:hAnsi="Courier New" w:cs="Courier New" w:hint="default"/>
      </w:rPr>
    </w:lvl>
    <w:lvl w:ilvl="8" w:tplc="1C090005" w:tentative="1">
      <w:start w:val="1"/>
      <w:numFmt w:val="bullet"/>
      <w:lvlText w:val=""/>
      <w:lvlJc w:val="left"/>
      <w:pPr>
        <w:ind w:left="7470" w:hanging="360"/>
      </w:pPr>
      <w:rPr>
        <w:rFonts w:ascii="Wingdings" w:hAnsi="Wingdings" w:hint="default"/>
      </w:rPr>
    </w:lvl>
  </w:abstractNum>
  <w:abstractNum w:abstractNumId="1">
    <w:nsid w:val="2D196055"/>
    <w:multiLevelType w:val="hybridMultilevel"/>
    <w:tmpl w:val="D48C9C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7EA4ED0"/>
    <w:multiLevelType w:val="hybridMultilevel"/>
    <w:tmpl w:val="C068EB8A"/>
    <w:lvl w:ilvl="0" w:tplc="FDD221C4">
      <w:start w:val="7"/>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9FE77B6"/>
    <w:multiLevelType w:val="hybridMultilevel"/>
    <w:tmpl w:val="AD5C2AB6"/>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3C9C5DC2"/>
    <w:multiLevelType w:val="hybridMultilevel"/>
    <w:tmpl w:val="2A847ACA"/>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43B41C18"/>
    <w:multiLevelType w:val="multilevel"/>
    <w:tmpl w:val="743CA8C6"/>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C324DE1"/>
    <w:multiLevelType w:val="hybridMultilevel"/>
    <w:tmpl w:val="C74A0988"/>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5E8B5201"/>
    <w:multiLevelType w:val="hybridMultilevel"/>
    <w:tmpl w:val="86E8EA8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46243D7"/>
    <w:multiLevelType w:val="hybridMultilevel"/>
    <w:tmpl w:val="ABBCEE64"/>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68C76F77"/>
    <w:multiLevelType w:val="hybridMultilevel"/>
    <w:tmpl w:val="DB76F9BA"/>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70B35BE1"/>
    <w:multiLevelType w:val="hybridMultilevel"/>
    <w:tmpl w:val="0444E91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6974276"/>
    <w:multiLevelType w:val="hybridMultilevel"/>
    <w:tmpl w:val="E99A45C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3"/>
  </w:num>
  <w:num w:numId="6">
    <w:abstractNumId w:val="9"/>
  </w:num>
  <w:num w:numId="7">
    <w:abstractNumId w:val="1"/>
  </w:num>
  <w:num w:numId="8">
    <w:abstractNumId w:val="10"/>
  </w:num>
  <w:num w:numId="9">
    <w:abstractNumId w:val="11"/>
  </w:num>
  <w:num w:numId="10">
    <w:abstractNumId w:val="2"/>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C5C57"/>
    <w:rsid w:val="00170698"/>
    <w:rsid w:val="001C5C57"/>
    <w:rsid w:val="00225018"/>
    <w:rsid w:val="003432A1"/>
    <w:rsid w:val="004E2786"/>
    <w:rsid w:val="006643A5"/>
    <w:rsid w:val="007F28E9"/>
    <w:rsid w:val="008C05F9"/>
    <w:rsid w:val="009E5CA6"/>
    <w:rsid w:val="00C00803"/>
    <w:rsid w:val="00CA1331"/>
    <w:rsid w:val="00D76034"/>
    <w:rsid w:val="00E475C6"/>
    <w:rsid w:val="00E7412B"/>
    <w:rsid w:val="00EE27E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before="240"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18"/>
    <w:pPr>
      <w:spacing w:before="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57"/>
    <w:pPr>
      <w:ind w:left="720"/>
      <w:contextualSpacing/>
    </w:pPr>
  </w:style>
  <w:style w:type="table" w:styleId="TableGrid">
    <w:name w:val="Table Grid"/>
    <w:basedOn w:val="TableNormal"/>
    <w:uiPriority w:val="59"/>
    <w:rsid w:val="008C05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32A1"/>
    <w:pPr>
      <w:autoSpaceDE w:val="0"/>
      <w:autoSpaceDN w:val="0"/>
      <w:adjustRightInd w:val="0"/>
      <w:spacing w:before="0" w:after="0"/>
    </w:pPr>
    <w:rPr>
      <w:rFonts w:ascii="Calibri" w:hAnsi="Calibri" w:cs="Calibri"/>
      <w:color w:val="000000"/>
      <w:sz w:val="24"/>
      <w:szCs w:val="24"/>
    </w:rPr>
  </w:style>
  <w:style w:type="paragraph" w:styleId="Header">
    <w:name w:val="header"/>
    <w:basedOn w:val="Normal"/>
    <w:link w:val="HeaderChar"/>
    <w:uiPriority w:val="99"/>
    <w:unhideWhenUsed/>
    <w:rsid w:val="0017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98"/>
  </w:style>
  <w:style w:type="paragraph" w:styleId="Footer">
    <w:name w:val="footer"/>
    <w:basedOn w:val="Normal"/>
    <w:link w:val="FooterChar"/>
    <w:uiPriority w:val="99"/>
    <w:unhideWhenUsed/>
    <w:rsid w:val="0017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Tembakazi Mpapela</dc:creator>
  <cp:lastModifiedBy>PUMZA</cp:lastModifiedBy>
  <cp:revision>2</cp:revision>
  <dcterms:created xsi:type="dcterms:W3CDTF">2017-08-25T10:32:00Z</dcterms:created>
  <dcterms:modified xsi:type="dcterms:W3CDTF">2017-08-25T10:32:00Z</dcterms:modified>
</cp:coreProperties>
</file>